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3C7" w:rsidRPr="004365B1" w:rsidRDefault="001943C7" w:rsidP="001943C7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</w:pPr>
      <w:r w:rsidRPr="004365B1">
        <w:rPr>
          <w:noProof/>
          <w:u w:color="F79646" w:themeColor="accent6"/>
          <w:lang w:eastAsia="es-MX"/>
        </w:rPr>
        <w:drawing>
          <wp:anchor distT="0" distB="0" distL="114300" distR="114300" simplePos="0" relativeHeight="251656704" behindDoc="0" locked="0" layoutInCell="1" allowOverlap="1" wp14:anchorId="446AD05E" wp14:editId="50C87499">
            <wp:simplePos x="0" y="0"/>
            <wp:positionH relativeFrom="margin">
              <wp:posOffset>4949716</wp:posOffset>
            </wp:positionH>
            <wp:positionV relativeFrom="margin">
              <wp:posOffset>-667385</wp:posOffset>
            </wp:positionV>
            <wp:extent cx="704850" cy="667385"/>
            <wp:effectExtent l="0" t="0" r="0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2" t="17649" r="24970"/>
                    <a:stretch/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4365B1">
        <w:rPr>
          <w:noProof/>
          <w:u w:color="F79646" w:themeColor="accent6"/>
          <w:lang w:eastAsia="es-MX"/>
        </w:rPr>
        <w:drawing>
          <wp:anchor distT="0" distB="0" distL="114300" distR="114300" simplePos="0" relativeHeight="251659776" behindDoc="1" locked="0" layoutInCell="1" allowOverlap="1" wp14:anchorId="352DF23E" wp14:editId="3EB2F423">
            <wp:simplePos x="0" y="0"/>
            <wp:positionH relativeFrom="margin">
              <wp:posOffset>-6853</wp:posOffset>
            </wp:positionH>
            <wp:positionV relativeFrom="paragraph">
              <wp:posOffset>-631059</wp:posOffset>
            </wp:positionV>
            <wp:extent cx="1304925" cy="500652"/>
            <wp:effectExtent l="0" t="0" r="0" b="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ogo_ORIGIN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500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65B1"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  <w:t>Gobierno Municipal El Salto 2018-2021</w:t>
      </w:r>
    </w:p>
    <w:p w:rsidR="001943C7" w:rsidRPr="004365B1" w:rsidRDefault="002F435F" w:rsidP="001943C7">
      <w:pPr>
        <w:pStyle w:val="Encabezado"/>
        <w:tabs>
          <w:tab w:val="left" w:pos="3585"/>
          <w:tab w:val="center" w:pos="6195"/>
        </w:tabs>
        <w:jc w:val="center"/>
        <w:rPr>
          <w:b/>
          <w:bCs/>
          <w:sz w:val="24"/>
          <w:szCs w:val="24"/>
          <w:u w:color="F79646" w:themeColor="accent6"/>
        </w:rPr>
      </w:pPr>
      <w:r>
        <w:rPr>
          <w:b/>
          <w:bCs/>
          <w:sz w:val="24"/>
          <w:szCs w:val="24"/>
          <w:u w:color="F79646" w:themeColor="accent6"/>
        </w:rPr>
        <w:t>Resumen de informe</w:t>
      </w:r>
      <w:r w:rsidR="00297291">
        <w:rPr>
          <w:b/>
          <w:bCs/>
          <w:sz w:val="24"/>
          <w:szCs w:val="24"/>
          <w:u w:color="F79646" w:themeColor="accent6"/>
        </w:rPr>
        <w:t xml:space="preserve"> </w:t>
      </w:r>
      <w:r w:rsidR="008E3A14">
        <w:rPr>
          <w:b/>
          <w:bCs/>
          <w:sz w:val="24"/>
          <w:szCs w:val="24"/>
          <w:u w:color="F79646" w:themeColor="accent6"/>
        </w:rPr>
        <w:t xml:space="preserve">mayo </w:t>
      </w:r>
      <w:r w:rsidR="001B6630">
        <w:rPr>
          <w:b/>
          <w:bCs/>
          <w:sz w:val="24"/>
          <w:szCs w:val="24"/>
          <w:u w:color="F79646" w:themeColor="accent6"/>
        </w:rPr>
        <w:t>2021</w:t>
      </w:r>
    </w:p>
    <w:p w:rsidR="001943C7" w:rsidRPr="00931F34" w:rsidRDefault="001943C7" w:rsidP="001943C7">
      <w:pPr>
        <w:rPr>
          <w:b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XSpec="center" w:tblpY="128"/>
        <w:tblW w:w="9180" w:type="dxa"/>
        <w:tblLook w:val="04A0" w:firstRow="1" w:lastRow="0" w:firstColumn="1" w:lastColumn="0" w:noHBand="0" w:noVBand="1"/>
      </w:tblPr>
      <w:tblGrid>
        <w:gridCol w:w="6771"/>
        <w:gridCol w:w="2409"/>
      </w:tblGrid>
      <w:tr w:rsidR="001943C7" w:rsidRPr="00D05082" w:rsidTr="001943C7">
        <w:tc>
          <w:tcPr>
            <w:tcW w:w="9180" w:type="dxa"/>
            <w:gridSpan w:val="2"/>
            <w:shd w:val="clear" w:color="auto" w:fill="F79646" w:themeFill="accent6"/>
          </w:tcPr>
          <w:p w:rsidR="001943C7" w:rsidRPr="001943C7" w:rsidRDefault="001943C7" w:rsidP="001943C7">
            <w:pPr>
              <w:jc w:val="center"/>
              <w:rPr>
                <w:b/>
                <w:color w:val="FFFFFF" w:themeColor="background1"/>
                <w:sz w:val="24"/>
                <w:szCs w:val="28"/>
              </w:rPr>
            </w:pPr>
            <w:r>
              <w:rPr>
                <w:b/>
                <w:color w:val="FFFFFF" w:themeColor="background1"/>
                <w:sz w:val="24"/>
                <w:szCs w:val="28"/>
              </w:rPr>
              <w:t>JEFATURA JURÍDICO CONSULTIVO</w:t>
            </w:r>
          </w:p>
        </w:tc>
      </w:tr>
      <w:tr w:rsidR="001943C7" w:rsidRPr="00D05082" w:rsidTr="001943C7">
        <w:tc>
          <w:tcPr>
            <w:tcW w:w="6771" w:type="dxa"/>
            <w:shd w:val="clear" w:color="auto" w:fill="BFBFBF" w:themeFill="background1" w:themeFillShade="BF"/>
          </w:tcPr>
          <w:p w:rsidR="001943C7" w:rsidRPr="00D05082" w:rsidRDefault="001943C7" w:rsidP="001943C7">
            <w:pPr>
              <w:jc w:val="center"/>
              <w:rPr>
                <w:b/>
                <w:sz w:val="24"/>
                <w:szCs w:val="28"/>
              </w:rPr>
            </w:pPr>
            <w:r w:rsidRPr="00D05082">
              <w:rPr>
                <w:b/>
                <w:sz w:val="24"/>
                <w:szCs w:val="28"/>
              </w:rPr>
              <w:t>ACTIVIDADES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:rsidR="001943C7" w:rsidRPr="00D05082" w:rsidRDefault="001943C7" w:rsidP="001943C7">
            <w:pPr>
              <w:jc w:val="center"/>
              <w:rPr>
                <w:b/>
                <w:sz w:val="24"/>
                <w:szCs w:val="28"/>
              </w:rPr>
            </w:pPr>
            <w:r w:rsidRPr="00D05082">
              <w:rPr>
                <w:b/>
                <w:sz w:val="24"/>
                <w:szCs w:val="28"/>
              </w:rPr>
              <w:t>RESULTADOS</w:t>
            </w:r>
          </w:p>
        </w:tc>
      </w:tr>
      <w:tr w:rsidR="001943C7" w:rsidRPr="00FF5485" w:rsidTr="001943C7">
        <w:tc>
          <w:tcPr>
            <w:tcW w:w="6771" w:type="dxa"/>
          </w:tcPr>
          <w:p w:rsidR="001943C7" w:rsidRPr="00FF5485" w:rsidRDefault="001943C7" w:rsidP="001B66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</w:t>
            </w:r>
            <w:r w:rsidR="001B6630">
              <w:rPr>
                <w:sz w:val="24"/>
                <w:szCs w:val="24"/>
              </w:rPr>
              <w:t xml:space="preserve">testación a solicitudes de información a la dependencia de transparencia </w:t>
            </w:r>
          </w:p>
        </w:tc>
        <w:tc>
          <w:tcPr>
            <w:tcW w:w="2409" w:type="dxa"/>
          </w:tcPr>
          <w:p w:rsidR="001943C7" w:rsidRPr="00FF5485" w:rsidRDefault="008E3A14" w:rsidP="00194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943C7" w:rsidRPr="00FF5485" w:rsidTr="00017EA1">
        <w:tc>
          <w:tcPr>
            <w:tcW w:w="6771" w:type="dxa"/>
          </w:tcPr>
          <w:p w:rsidR="001943C7" w:rsidRDefault="00017EA1" w:rsidP="00194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Oficios internos para contestar a la Comisión Estatal de Derechos Humanos</w:t>
            </w:r>
          </w:p>
        </w:tc>
        <w:tc>
          <w:tcPr>
            <w:tcW w:w="2409" w:type="dxa"/>
            <w:vAlign w:val="center"/>
          </w:tcPr>
          <w:p w:rsidR="001943C7" w:rsidRDefault="008E3A14" w:rsidP="00017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97291" w:rsidRPr="00FF5485" w:rsidTr="001943C7">
        <w:tc>
          <w:tcPr>
            <w:tcW w:w="6771" w:type="dxa"/>
          </w:tcPr>
          <w:p w:rsidR="00297291" w:rsidRDefault="00540141" w:rsidP="00194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Seguimientos de proceso en tratamiento de libertad </w:t>
            </w:r>
          </w:p>
        </w:tc>
        <w:tc>
          <w:tcPr>
            <w:tcW w:w="2409" w:type="dxa"/>
          </w:tcPr>
          <w:p w:rsidR="00297291" w:rsidRDefault="008E3A14" w:rsidP="00194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B6630" w:rsidRPr="00FF5485" w:rsidTr="001943C7">
        <w:tc>
          <w:tcPr>
            <w:tcW w:w="6771" w:type="dxa"/>
          </w:tcPr>
          <w:p w:rsidR="001B6630" w:rsidRDefault="001B6630" w:rsidP="00194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generaron oficios internos </w:t>
            </w:r>
          </w:p>
        </w:tc>
        <w:tc>
          <w:tcPr>
            <w:tcW w:w="2409" w:type="dxa"/>
          </w:tcPr>
          <w:p w:rsidR="001B6630" w:rsidRDefault="008E3A14" w:rsidP="00194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B6630" w:rsidRPr="00FF5485" w:rsidTr="001943C7">
        <w:tc>
          <w:tcPr>
            <w:tcW w:w="6771" w:type="dxa"/>
          </w:tcPr>
          <w:p w:rsidR="001B6630" w:rsidRDefault="001B6630" w:rsidP="00194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asesoría jurídica a áreas de esta municipalidad </w:t>
            </w:r>
          </w:p>
        </w:tc>
        <w:tc>
          <w:tcPr>
            <w:tcW w:w="2409" w:type="dxa"/>
          </w:tcPr>
          <w:p w:rsidR="001B6630" w:rsidRDefault="001B6630" w:rsidP="00194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bookmarkStart w:id="0" w:name="_GoBack"/>
            <w:bookmarkEnd w:id="0"/>
          </w:p>
        </w:tc>
      </w:tr>
    </w:tbl>
    <w:p w:rsidR="004F60A1" w:rsidRDefault="004F60A1" w:rsidP="00C52B92">
      <w:pPr>
        <w:jc w:val="center"/>
        <w:rPr>
          <w:b/>
          <w:sz w:val="28"/>
          <w:szCs w:val="28"/>
        </w:rPr>
      </w:pPr>
    </w:p>
    <w:p w:rsidR="004F60A1" w:rsidRPr="00D05082" w:rsidRDefault="00FF5485" w:rsidP="00FF5485">
      <w:pPr>
        <w:tabs>
          <w:tab w:val="left" w:pos="7014"/>
        </w:tabs>
        <w:rPr>
          <w:szCs w:val="24"/>
        </w:rPr>
      </w:pPr>
      <w:r>
        <w:rPr>
          <w:sz w:val="24"/>
          <w:szCs w:val="24"/>
        </w:rPr>
        <w:tab/>
      </w:r>
    </w:p>
    <w:p w:rsidR="002F76A3" w:rsidRPr="00FF5485" w:rsidRDefault="0062343D">
      <w:pPr>
        <w:rPr>
          <w:sz w:val="24"/>
          <w:szCs w:val="24"/>
        </w:rPr>
      </w:pPr>
    </w:p>
    <w:sectPr w:rsidR="002F76A3" w:rsidRPr="00FF5485" w:rsidSect="001943C7">
      <w:footerReference w:type="default" r:id="rId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43D" w:rsidRPr="00BB3DB1" w:rsidRDefault="0062343D" w:rsidP="00BF1580">
      <w:pPr>
        <w:spacing w:after="0" w:line="240" w:lineRule="auto"/>
      </w:pPr>
      <w:r>
        <w:separator/>
      </w:r>
    </w:p>
  </w:endnote>
  <w:endnote w:type="continuationSeparator" w:id="0">
    <w:p w:rsidR="0062343D" w:rsidRPr="00BB3DB1" w:rsidRDefault="0062343D" w:rsidP="00BF1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580" w:rsidRPr="001943C7" w:rsidRDefault="001943C7" w:rsidP="001943C7">
    <w:pPr>
      <w:pStyle w:val="Piedepgina"/>
      <w:jc w:val="center"/>
      <w:rPr>
        <w:color w:val="7F7F7F" w:themeColor="text1" w:themeTint="80"/>
        <w:sz w:val="24"/>
      </w:rPr>
    </w:pPr>
    <w:r w:rsidRPr="001943C7">
      <w:rPr>
        <w:b/>
        <w:color w:val="7F7F7F" w:themeColor="text1" w:themeTint="80"/>
        <w:sz w:val="24"/>
      </w:rPr>
      <w:t xml:space="preserve">Dirección de Planeación, Evaluación y Seguimiento </w:t>
    </w:r>
  </w:p>
  <w:p w:rsidR="00BF1580" w:rsidRDefault="00BF15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43D" w:rsidRPr="00BB3DB1" w:rsidRDefault="0062343D" w:rsidP="00BF1580">
      <w:pPr>
        <w:spacing w:after="0" w:line="240" w:lineRule="auto"/>
      </w:pPr>
      <w:r>
        <w:separator/>
      </w:r>
    </w:p>
  </w:footnote>
  <w:footnote w:type="continuationSeparator" w:id="0">
    <w:p w:rsidR="0062343D" w:rsidRPr="00BB3DB1" w:rsidRDefault="0062343D" w:rsidP="00BF15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1580"/>
    <w:rsid w:val="0000385F"/>
    <w:rsid w:val="00017EA1"/>
    <w:rsid w:val="00043D8B"/>
    <w:rsid w:val="00067E3D"/>
    <w:rsid w:val="0007196D"/>
    <w:rsid w:val="0011432C"/>
    <w:rsid w:val="00145B8C"/>
    <w:rsid w:val="0016338C"/>
    <w:rsid w:val="001943C7"/>
    <w:rsid w:val="001B6630"/>
    <w:rsid w:val="001D75F7"/>
    <w:rsid w:val="001E404C"/>
    <w:rsid w:val="002360B8"/>
    <w:rsid w:val="00297291"/>
    <w:rsid w:val="002A4A3B"/>
    <w:rsid w:val="002B613A"/>
    <w:rsid w:val="002D71DC"/>
    <w:rsid w:val="002F435F"/>
    <w:rsid w:val="00300039"/>
    <w:rsid w:val="00316896"/>
    <w:rsid w:val="00330A5F"/>
    <w:rsid w:val="00384D1D"/>
    <w:rsid w:val="003D436F"/>
    <w:rsid w:val="003F3F88"/>
    <w:rsid w:val="003F467A"/>
    <w:rsid w:val="0040212B"/>
    <w:rsid w:val="004251E0"/>
    <w:rsid w:val="004265BE"/>
    <w:rsid w:val="00483C8F"/>
    <w:rsid w:val="004D0AC6"/>
    <w:rsid w:val="004E3DE2"/>
    <w:rsid w:val="004F5525"/>
    <w:rsid w:val="004F60A1"/>
    <w:rsid w:val="00540141"/>
    <w:rsid w:val="00541659"/>
    <w:rsid w:val="00577160"/>
    <w:rsid w:val="005B117C"/>
    <w:rsid w:val="005D1769"/>
    <w:rsid w:val="00603292"/>
    <w:rsid w:val="00610816"/>
    <w:rsid w:val="0062343D"/>
    <w:rsid w:val="00673BCE"/>
    <w:rsid w:val="006B4119"/>
    <w:rsid w:val="006C555C"/>
    <w:rsid w:val="006D41A6"/>
    <w:rsid w:val="006D7997"/>
    <w:rsid w:val="007136E6"/>
    <w:rsid w:val="00740D25"/>
    <w:rsid w:val="00762A19"/>
    <w:rsid w:val="00824468"/>
    <w:rsid w:val="00883E43"/>
    <w:rsid w:val="008E3A14"/>
    <w:rsid w:val="008E488D"/>
    <w:rsid w:val="00912D43"/>
    <w:rsid w:val="009B205C"/>
    <w:rsid w:val="009B6090"/>
    <w:rsid w:val="009F2BFB"/>
    <w:rsid w:val="00A72DBB"/>
    <w:rsid w:val="00AC2C0B"/>
    <w:rsid w:val="00B445B3"/>
    <w:rsid w:val="00B50BB7"/>
    <w:rsid w:val="00B557DC"/>
    <w:rsid w:val="00BC4C9D"/>
    <w:rsid w:val="00BE7185"/>
    <w:rsid w:val="00BF1580"/>
    <w:rsid w:val="00C067E6"/>
    <w:rsid w:val="00C235F3"/>
    <w:rsid w:val="00C27AEA"/>
    <w:rsid w:val="00C51AAF"/>
    <w:rsid w:val="00C52B92"/>
    <w:rsid w:val="00C751EE"/>
    <w:rsid w:val="00CA2659"/>
    <w:rsid w:val="00CC2B13"/>
    <w:rsid w:val="00CD779D"/>
    <w:rsid w:val="00CE26EF"/>
    <w:rsid w:val="00D05082"/>
    <w:rsid w:val="00D73884"/>
    <w:rsid w:val="00D749EC"/>
    <w:rsid w:val="00DA548A"/>
    <w:rsid w:val="00DF04D2"/>
    <w:rsid w:val="00DF3A9A"/>
    <w:rsid w:val="00E06021"/>
    <w:rsid w:val="00E11342"/>
    <w:rsid w:val="00E41E5D"/>
    <w:rsid w:val="00E551E6"/>
    <w:rsid w:val="00E62EDD"/>
    <w:rsid w:val="00E64BB4"/>
    <w:rsid w:val="00EC6ACF"/>
    <w:rsid w:val="00F033FE"/>
    <w:rsid w:val="00F15EAB"/>
    <w:rsid w:val="00F43A5C"/>
    <w:rsid w:val="00F5463E"/>
    <w:rsid w:val="00F818EA"/>
    <w:rsid w:val="00F87000"/>
    <w:rsid w:val="00F87CCE"/>
    <w:rsid w:val="00F97A8C"/>
    <w:rsid w:val="00FF5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EBF000"/>
  <w15:docId w15:val="{BD31F346-900C-434F-976F-49E96D571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580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15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1580"/>
  </w:style>
  <w:style w:type="paragraph" w:styleId="Piedepgina">
    <w:name w:val="footer"/>
    <w:basedOn w:val="Normal"/>
    <w:link w:val="PiedepginaCar"/>
    <w:uiPriority w:val="99"/>
    <w:unhideWhenUsed/>
    <w:rsid w:val="00BF15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1580"/>
  </w:style>
  <w:style w:type="table" w:styleId="Tablaconcuadrcula">
    <w:name w:val="Table Grid"/>
    <w:basedOn w:val="Tablanormal"/>
    <w:uiPriority w:val="59"/>
    <w:rsid w:val="00BF15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B50B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0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4AEFB-0E05-4E5A-ADA6-631596E60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Susan</cp:lastModifiedBy>
  <cp:revision>56</cp:revision>
  <cp:lastPrinted>2019-07-08T18:13:00Z</cp:lastPrinted>
  <dcterms:created xsi:type="dcterms:W3CDTF">2019-03-11T20:25:00Z</dcterms:created>
  <dcterms:modified xsi:type="dcterms:W3CDTF">2021-06-03T18:48:00Z</dcterms:modified>
</cp:coreProperties>
</file>