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28A2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B84AE8B" wp14:editId="4C28BD86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023C">
        <w:rPr>
          <w:b/>
          <w:sz w:val="32"/>
        </w:rPr>
        <w:t xml:space="preserve"> </w:t>
      </w:r>
    </w:p>
    <w:p w14:paraId="5BE0C443" w14:textId="77777777" w:rsidR="00004632" w:rsidRDefault="00004632" w:rsidP="00882FA5">
      <w:pPr>
        <w:jc w:val="center"/>
        <w:rPr>
          <w:b/>
          <w:sz w:val="32"/>
        </w:rPr>
      </w:pPr>
    </w:p>
    <w:p w14:paraId="58D63061" w14:textId="77777777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2C0AE49D" w14:textId="77777777" w:rsidR="00004632" w:rsidRPr="00E2023C" w:rsidRDefault="00B62DEF" w:rsidP="00E2023C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Pr="00D1054E">
        <w:rPr>
          <w:bCs/>
          <w:sz w:val="32"/>
          <w:u w:val="single"/>
        </w:rPr>
        <w:t xml:space="preserve"> OPERATIVO ANUAL 2019</w:t>
      </w:r>
      <w:r w:rsidR="00882FA5" w:rsidRPr="00D1054E">
        <w:rPr>
          <w:bCs/>
          <w:sz w:val="32"/>
          <w:u w:val="single"/>
        </w:rPr>
        <w:t>-2020</w:t>
      </w:r>
    </w:p>
    <w:p w14:paraId="38F119AD" w14:textId="18A6D115" w:rsidR="00B62DEF" w:rsidRDefault="00E2023C" w:rsidP="00E2023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E0229C">
        <w:rPr>
          <w:b/>
          <w:sz w:val="24"/>
        </w:rPr>
        <w:t xml:space="preserve">      </w:t>
      </w:r>
      <w:r>
        <w:rPr>
          <w:b/>
          <w:sz w:val="24"/>
        </w:rPr>
        <w:t xml:space="preserve">  </w:t>
      </w:r>
      <w:r w:rsidR="00882FA5">
        <w:rPr>
          <w:b/>
          <w:sz w:val="24"/>
        </w:rPr>
        <w:t>Nombre de la Dependencia</w:t>
      </w:r>
      <w:r>
        <w:rPr>
          <w:b/>
          <w:sz w:val="24"/>
        </w:rPr>
        <w:t xml:space="preserve">: </w:t>
      </w:r>
      <w:r w:rsidR="008A179A">
        <w:rPr>
          <w:bCs/>
          <w:sz w:val="24"/>
        </w:rPr>
        <w:t>Jefatura de Mantenimiento Interno</w:t>
      </w:r>
    </w:p>
    <w:p w14:paraId="1472D5FF" w14:textId="1EC8D525" w:rsidR="00882FA5" w:rsidRDefault="00E2023C" w:rsidP="00E2023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E0229C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882FA5">
        <w:rPr>
          <w:b/>
          <w:sz w:val="24"/>
        </w:rPr>
        <w:t>Responsable de la Dependencia:</w:t>
      </w:r>
      <w:r>
        <w:rPr>
          <w:b/>
          <w:sz w:val="24"/>
        </w:rPr>
        <w:t xml:space="preserve"> </w:t>
      </w:r>
      <w:r w:rsidR="008A179A" w:rsidRPr="008A179A">
        <w:rPr>
          <w:bCs/>
          <w:sz w:val="24"/>
        </w:rPr>
        <w:t>José Isidro Martín Diaz Galván</w:t>
      </w:r>
    </w:p>
    <w:p w14:paraId="14884A71" w14:textId="03AE8629" w:rsidR="00004632" w:rsidRPr="00E43BBC" w:rsidRDefault="00004632" w:rsidP="00E2023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E2023C">
        <w:rPr>
          <w:b/>
          <w:sz w:val="24"/>
        </w:rPr>
        <w:t xml:space="preserve"> </w:t>
      </w:r>
      <w:r w:rsidR="00E0229C">
        <w:rPr>
          <w:b/>
          <w:sz w:val="24"/>
        </w:rPr>
        <w:t xml:space="preserve">      </w:t>
      </w:r>
      <w:r>
        <w:rPr>
          <w:b/>
          <w:sz w:val="24"/>
        </w:rPr>
        <w:t xml:space="preserve">Eje de Desarrollo:  </w:t>
      </w:r>
      <w:r w:rsidR="00D1054E" w:rsidRPr="00D1054E">
        <w:rPr>
          <w:bCs/>
          <w:sz w:val="24"/>
        </w:rPr>
        <w:t>El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6346" w:type="dxa"/>
        <w:tblLook w:val="04A0" w:firstRow="1" w:lastRow="0" w:firstColumn="1" w:lastColumn="0" w:noHBand="0" w:noVBand="1"/>
      </w:tblPr>
      <w:tblGrid>
        <w:gridCol w:w="959"/>
        <w:gridCol w:w="1984"/>
        <w:gridCol w:w="2705"/>
        <w:gridCol w:w="2097"/>
        <w:gridCol w:w="1607"/>
        <w:gridCol w:w="576"/>
        <w:gridCol w:w="549"/>
        <w:gridCol w:w="523"/>
        <w:gridCol w:w="676"/>
        <w:gridCol w:w="547"/>
        <w:gridCol w:w="553"/>
        <w:gridCol w:w="604"/>
        <w:gridCol w:w="645"/>
        <w:gridCol w:w="534"/>
        <w:gridCol w:w="606"/>
        <w:gridCol w:w="646"/>
        <w:gridCol w:w="535"/>
      </w:tblGrid>
      <w:tr w:rsidR="00E0229C" w:rsidRPr="00967F7D" w14:paraId="283F357B" w14:textId="77777777" w:rsidTr="00E0229C">
        <w:trPr>
          <w:trHeight w:val="2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794AC" w14:textId="77777777" w:rsidR="00E0229C" w:rsidRDefault="00E0229C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</w:p>
          <w:p w14:paraId="7CC8ED64" w14:textId="6F996181" w:rsidR="00E0229C" w:rsidRPr="00E0229C" w:rsidRDefault="00E0229C" w:rsidP="00E0229C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C8A5F" w14:textId="66F58945" w:rsidR="00E0229C" w:rsidRPr="00004632" w:rsidRDefault="00E0229C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2705" w:type="dxa"/>
            <w:vMerge w:val="restart"/>
            <w:shd w:val="clear" w:color="auto" w:fill="D9D9D9" w:themeFill="background1" w:themeFillShade="D9"/>
            <w:vAlign w:val="center"/>
          </w:tcPr>
          <w:p w14:paraId="4F7536A0" w14:textId="77777777" w:rsidR="00E0229C" w:rsidRPr="00277080" w:rsidRDefault="00E0229C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5EBD8957" w14:textId="3A1F634A" w:rsidR="00E0229C" w:rsidRPr="00277080" w:rsidRDefault="00E0229C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  <w:r w:rsidR="00041F09">
              <w:rPr>
                <w:b/>
              </w:rPr>
              <w:t>S ESTIMADAS</w:t>
            </w:r>
          </w:p>
        </w:tc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284ABA0E" w14:textId="77777777" w:rsidR="00E0229C" w:rsidRPr="00277080" w:rsidRDefault="00E0229C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6994" w:type="dxa"/>
            <w:gridSpan w:val="12"/>
            <w:shd w:val="clear" w:color="auto" w:fill="D9D9D9" w:themeFill="background1" w:themeFillShade="D9"/>
            <w:vAlign w:val="center"/>
          </w:tcPr>
          <w:p w14:paraId="55D070B1" w14:textId="7206BA6B" w:rsidR="00E0229C" w:rsidRPr="00277080" w:rsidRDefault="00E0229C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ANUAL</w:t>
            </w:r>
          </w:p>
        </w:tc>
      </w:tr>
      <w:tr w:rsidR="00041F09" w:rsidRPr="00967F7D" w14:paraId="3632BEF0" w14:textId="77777777" w:rsidTr="00E0229C">
        <w:trPr>
          <w:trHeight w:val="5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A6431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3657C" w14:textId="43480C3D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7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89098E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407FAE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6EE9B1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D69B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0F811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4C1D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9C741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DF6D6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32AB5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A6015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4E910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DBFB5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08C19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72F9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696C5" w14:textId="77777777" w:rsidR="00E0229C" w:rsidRPr="00967F7D" w:rsidRDefault="00E0229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041F09" w:rsidRPr="00B73732" w14:paraId="12209849" w14:textId="77777777" w:rsidTr="00E0229C">
        <w:trPr>
          <w:trHeight w:val="21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A3909" w14:textId="77777777" w:rsidR="00E0229C" w:rsidRDefault="00E0229C" w:rsidP="008A179A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3C95D08E" w14:textId="77777777" w:rsidR="00E0229C" w:rsidRDefault="00E0229C" w:rsidP="008A179A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6573BEEE" w14:textId="77777777" w:rsidR="00E0229C" w:rsidRDefault="00E0229C" w:rsidP="008A179A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0DFA8C30" w14:textId="77777777" w:rsidR="00E0229C" w:rsidRDefault="00E0229C" w:rsidP="008A179A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6BCF7800" w14:textId="2470946B" w:rsidR="00E0229C" w:rsidRPr="009D7DC4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1B4">
              <w:rPr>
                <w:bCs/>
              </w:rPr>
              <w:t>9.2.9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D7C7" w14:textId="2FB27216" w:rsidR="00E0229C" w:rsidRPr="00041F09" w:rsidRDefault="00E0229C" w:rsidP="007611B4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041F09">
              <w:rPr>
                <w:rFonts w:cs="Arial"/>
                <w:bCs/>
              </w:rPr>
              <w:t>Diagnóstico</w:t>
            </w:r>
          </w:p>
          <w:p w14:paraId="0109C364" w14:textId="2DEA9ECF" w:rsidR="00E0229C" w:rsidRPr="00041F09" w:rsidRDefault="00E0229C" w:rsidP="007611B4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041F09">
              <w:rPr>
                <w:rFonts w:cs="Arial"/>
                <w:bCs/>
              </w:rPr>
              <w:t>Permanente</w:t>
            </w:r>
            <w:r w:rsidR="00041F09">
              <w:rPr>
                <w:rFonts w:cs="Arial"/>
                <w:bCs/>
              </w:rPr>
              <w:t xml:space="preserve"> 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97B7D" w14:textId="15C6B5A2" w:rsidR="00E0229C" w:rsidRPr="00041F09" w:rsidRDefault="00E0229C" w:rsidP="007611B4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041F09">
              <w:rPr>
                <w:rFonts w:cs="Arial"/>
                <w:bCs/>
              </w:rPr>
              <w:t>Detectar las necesidades de lo</w:t>
            </w:r>
            <w:r w:rsidR="00041F09">
              <w:rPr>
                <w:rFonts w:cs="Arial"/>
                <w:bCs/>
              </w:rPr>
              <w:t xml:space="preserve">s edificios y mobiliario </w:t>
            </w:r>
            <w:r w:rsidRPr="00041F09">
              <w:rPr>
                <w:rFonts w:cs="Arial"/>
                <w:bCs/>
              </w:rPr>
              <w:t xml:space="preserve">  del municipio.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3520A" w14:textId="43DE4E15" w:rsidR="00E0229C" w:rsidRPr="00041F09" w:rsidRDefault="00041F09" w:rsidP="007611B4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Que </w:t>
            </w:r>
            <w:r w:rsidR="00E0229C" w:rsidRPr="00041F09">
              <w:rPr>
                <w:rFonts w:cs="Arial"/>
                <w:bCs/>
              </w:rPr>
              <w:t xml:space="preserve">los </w:t>
            </w:r>
            <w:r>
              <w:rPr>
                <w:rFonts w:cs="Arial"/>
                <w:bCs/>
              </w:rPr>
              <w:t>edificios</w:t>
            </w:r>
            <w:r w:rsidR="00E0229C" w:rsidRPr="00041F09">
              <w:rPr>
                <w:rFonts w:cs="Arial"/>
                <w:bCs/>
              </w:rPr>
              <w:t xml:space="preserve"> y mobiliario se encuentren en optimas condiciones   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F10BE" w14:textId="09D86C52" w:rsidR="00E0229C" w:rsidRPr="00041F09" w:rsidRDefault="00E0229C" w:rsidP="009B419C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041F09">
              <w:rPr>
                <w:rFonts w:cs="Arial"/>
                <w:bCs/>
              </w:rPr>
              <w:t>De</w:t>
            </w:r>
            <w:r w:rsidR="00041F09">
              <w:rPr>
                <w:rFonts w:cs="Arial"/>
                <w:bCs/>
              </w:rPr>
              <w:t>p</w:t>
            </w:r>
            <w:r w:rsidRPr="00041F09">
              <w:rPr>
                <w:rFonts w:cs="Arial"/>
                <w:bCs/>
              </w:rPr>
              <w:t>en</w:t>
            </w:r>
            <w:r w:rsidR="00041F09">
              <w:rPr>
                <w:rFonts w:cs="Arial"/>
                <w:bCs/>
              </w:rPr>
              <w:t>d</w:t>
            </w:r>
            <w:r w:rsidRPr="00041F09">
              <w:rPr>
                <w:rFonts w:cs="Arial"/>
                <w:bCs/>
              </w:rPr>
              <w:t>en</w:t>
            </w:r>
            <w:r w:rsidR="00041F09">
              <w:rPr>
                <w:rFonts w:cs="Arial"/>
                <w:bCs/>
              </w:rPr>
              <w:t>cias</w:t>
            </w:r>
            <w:r w:rsidRPr="00041F09">
              <w:rPr>
                <w:rFonts w:cs="Arial"/>
                <w:bCs/>
              </w:rPr>
              <w:t xml:space="preserve"> diagnosticadas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20AF6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B5337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42246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3A13C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D516A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92872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8E8E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6C237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58FA6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9AB6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015EE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60ED1" w14:textId="77777777" w:rsidR="00E0229C" w:rsidRPr="00B73732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41F09" w:rsidRPr="00E46759" w14:paraId="36F5080A" w14:textId="77777777" w:rsidTr="00E0229C">
        <w:trPr>
          <w:trHeight w:val="9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32E2" w14:textId="77777777" w:rsidR="00E0229C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E105" w14:textId="5622110C" w:rsidR="00E0229C" w:rsidRPr="00041F09" w:rsidRDefault="00E0229C" w:rsidP="007611B4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041F09">
              <w:rPr>
                <w:rFonts w:cs="Arial"/>
                <w:bCs/>
              </w:rPr>
              <w:t>Atención y mantenimiento</w:t>
            </w:r>
            <w:r w:rsidR="009F2B0F">
              <w:rPr>
                <w:rFonts w:cs="Arial"/>
                <w:bCs/>
              </w:rPr>
              <w:t xml:space="preserve"> </w:t>
            </w:r>
            <w:r w:rsidRPr="00041F09">
              <w:rPr>
                <w:rFonts w:cs="Arial"/>
                <w:bCs/>
              </w:rPr>
              <w:t xml:space="preserve">a los edificios y oficinas públicas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EA5" w14:textId="77777777" w:rsidR="00E0229C" w:rsidRPr="00041F09" w:rsidRDefault="00E0229C" w:rsidP="007611B4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041F09">
              <w:rPr>
                <w:rFonts w:cs="Arial"/>
                <w:bCs/>
              </w:rPr>
              <w:t>Lograr que la imagen y servicio de los edificios públicos del municipio se encuentre en optimas condiciones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41C3" w14:textId="77777777" w:rsidR="00E0229C" w:rsidRPr="00041F09" w:rsidRDefault="00E0229C" w:rsidP="007611B4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041F09">
              <w:rPr>
                <w:rFonts w:cs="Arial"/>
                <w:bCs/>
              </w:rPr>
              <w:t>Atender todas las necesidades, logrando así realzar la imagen de todos los edificios públicos del municipio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D2B" w14:textId="77777777" w:rsidR="00E0229C" w:rsidRPr="00041F09" w:rsidRDefault="00E0229C" w:rsidP="008A179A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041F09">
              <w:rPr>
                <w:rFonts w:cs="Arial"/>
                <w:bCs/>
              </w:rPr>
              <w:t xml:space="preserve">Número de edificios y oficinas atendidos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1E09A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266D0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EFE93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90C0C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FD624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6FC3E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7B636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5E75F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9F25E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3C53B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25469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CE9CE" w14:textId="77777777" w:rsidR="00E0229C" w:rsidRPr="00E46759" w:rsidRDefault="00E0229C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1422B24" w14:textId="595D8864" w:rsidR="00B62DEF" w:rsidRDefault="00B62DEF" w:rsidP="00B62DEF">
      <w:pPr>
        <w:jc w:val="center"/>
        <w:rPr>
          <w:b/>
          <w:sz w:val="16"/>
          <w:szCs w:val="16"/>
        </w:rPr>
      </w:pPr>
    </w:p>
    <w:p w14:paraId="744658B0" w14:textId="77777777" w:rsidR="00E0229C" w:rsidRPr="00E46759" w:rsidRDefault="00E0229C" w:rsidP="00B62DEF">
      <w:pPr>
        <w:jc w:val="center"/>
        <w:rPr>
          <w:b/>
          <w:sz w:val="16"/>
          <w:szCs w:val="16"/>
        </w:rPr>
      </w:pPr>
    </w:p>
    <w:p w14:paraId="127DF72C" w14:textId="77777777" w:rsidR="00B62DEF" w:rsidRPr="00E46759" w:rsidRDefault="00B62DEF" w:rsidP="00B62DEF">
      <w:pPr>
        <w:rPr>
          <w:b/>
          <w:sz w:val="18"/>
          <w:szCs w:val="18"/>
        </w:rPr>
      </w:pPr>
    </w:p>
    <w:p w14:paraId="05800677" w14:textId="77777777" w:rsidR="0039225E" w:rsidRDefault="0039225E" w:rsidP="008B4EF1"/>
    <w:sectPr w:rsid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41F09"/>
    <w:rsid w:val="001C0F72"/>
    <w:rsid w:val="001C258F"/>
    <w:rsid w:val="002676FD"/>
    <w:rsid w:val="002952EF"/>
    <w:rsid w:val="002D46F5"/>
    <w:rsid w:val="002F4876"/>
    <w:rsid w:val="0039225E"/>
    <w:rsid w:val="00460599"/>
    <w:rsid w:val="004F226D"/>
    <w:rsid w:val="0052122E"/>
    <w:rsid w:val="005A277F"/>
    <w:rsid w:val="0068268E"/>
    <w:rsid w:val="006B68A8"/>
    <w:rsid w:val="006E4870"/>
    <w:rsid w:val="007611B4"/>
    <w:rsid w:val="00765693"/>
    <w:rsid w:val="007B1BEC"/>
    <w:rsid w:val="00836E10"/>
    <w:rsid w:val="0086504C"/>
    <w:rsid w:val="008719FE"/>
    <w:rsid w:val="00882FA5"/>
    <w:rsid w:val="008A179A"/>
    <w:rsid w:val="008B4EF1"/>
    <w:rsid w:val="00903A85"/>
    <w:rsid w:val="009B419C"/>
    <w:rsid w:val="009D7DC4"/>
    <w:rsid w:val="009F2B0F"/>
    <w:rsid w:val="00A41FD6"/>
    <w:rsid w:val="00B30CAF"/>
    <w:rsid w:val="00B62DEF"/>
    <w:rsid w:val="00B73732"/>
    <w:rsid w:val="00BC3C14"/>
    <w:rsid w:val="00C27A3D"/>
    <w:rsid w:val="00D1054E"/>
    <w:rsid w:val="00DF1FCD"/>
    <w:rsid w:val="00E0229C"/>
    <w:rsid w:val="00E2023C"/>
    <w:rsid w:val="00E46759"/>
    <w:rsid w:val="00E66159"/>
    <w:rsid w:val="00F24371"/>
    <w:rsid w:val="00F42AC7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0F09"/>
  <w15:docId w15:val="{E9AE894E-E809-4043-987C-9583776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E136-F104-42F1-B5B5-A517659E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12</cp:revision>
  <cp:lastPrinted>2020-11-10T15:37:00Z</cp:lastPrinted>
  <dcterms:created xsi:type="dcterms:W3CDTF">2019-10-09T20:37:00Z</dcterms:created>
  <dcterms:modified xsi:type="dcterms:W3CDTF">2020-11-10T17:38:00Z</dcterms:modified>
</cp:coreProperties>
</file>