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E772" w14:textId="77777777" w:rsidR="00BE710D" w:rsidRDefault="00BE710D" w:rsidP="00116E82">
      <w:pPr>
        <w:spacing w:after="0" w:line="240" w:lineRule="auto"/>
        <w:rPr>
          <w:b/>
          <w:bCs/>
          <w:sz w:val="24"/>
          <w:szCs w:val="24"/>
        </w:rPr>
      </w:pPr>
    </w:p>
    <w:p w14:paraId="118BE246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Gestión Integral de la Ciudad </w:t>
      </w:r>
    </w:p>
    <w:p w14:paraId="3E745373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47D7" w:rsidRPr="0089206A" w14:paraId="40E3CC91" w14:textId="77777777" w:rsidTr="000047D7">
        <w:tc>
          <w:tcPr>
            <w:tcW w:w="13670" w:type="dxa"/>
            <w:gridSpan w:val="3"/>
            <w:shd w:val="clear" w:color="auto" w:fill="ED7D31" w:themeFill="accent2"/>
          </w:tcPr>
          <w:p w14:paraId="0FB22937" w14:textId="77777777" w:rsidR="000047D7" w:rsidRPr="0089206A" w:rsidRDefault="00C27702" w:rsidP="000047D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GENERAL DE OBRAS PÚBLICAS Y DESARROLLO URBANO </w:t>
            </w:r>
            <w:r w:rsidR="000047D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047D7" w14:paraId="5BD34A74" w14:textId="77777777" w:rsidTr="000047D7">
        <w:tc>
          <w:tcPr>
            <w:tcW w:w="4556" w:type="dxa"/>
            <w:shd w:val="clear" w:color="auto" w:fill="D9D9D9" w:themeFill="background1" w:themeFillShade="D9"/>
          </w:tcPr>
          <w:p w14:paraId="7E2BA93E" w14:textId="77777777" w:rsidR="000047D7" w:rsidRDefault="005B14A2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C08B62B" w14:textId="77777777" w:rsidR="000047D7" w:rsidRDefault="005B14A2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5417932" w14:textId="77777777" w:rsidR="000047D7" w:rsidRDefault="005B14A2" w:rsidP="00004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0047D7" w14:paraId="3A6F730A" w14:textId="77777777" w:rsidTr="000047D7">
        <w:tc>
          <w:tcPr>
            <w:tcW w:w="4556" w:type="dxa"/>
          </w:tcPr>
          <w:p w14:paraId="53DC356E" w14:textId="77777777" w:rsidR="00C27702" w:rsidRPr="0043479D" w:rsidRDefault="00C27702" w:rsidP="00C2770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41FAAF60" w14:textId="77777777" w:rsidR="00C27702" w:rsidRPr="0043479D" w:rsidRDefault="007469B1" w:rsidP="00C2770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300</w:t>
            </w:r>
            <w:r w:rsid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C27702"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4926DDBA" w14:textId="77777777" w:rsidR="00C27702" w:rsidRPr="0043479D" w:rsidRDefault="007469B1" w:rsidP="00C2770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105</w:t>
            </w:r>
            <w:r w:rsidR="00C27702"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7314F8F7" w14:textId="77777777" w:rsidR="00C27702" w:rsidRPr="0043479D" w:rsidRDefault="00C27702" w:rsidP="00C2770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6A0181E" w14:textId="77777777" w:rsidR="00C27702" w:rsidRPr="0043479D" w:rsidRDefault="00C27702" w:rsidP="00C2770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46C9D817" w14:textId="77777777" w:rsidR="00C27702" w:rsidRPr="0043479D" w:rsidRDefault="007469B1" w:rsidP="00C2770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</w:t>
            </w:r>
            <w:r w:rsidR="00C27702"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4873D61A" w14:textId="77777777" w:rsidR="00C27702" w:rsidRPr="0043479D" w:rsidRDefault="00C27702" w:rsidP="00C2770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EE984EE" w14:textId="77777777" w:rsidR="00C27702" w:rsidRPr="0043479D" w:rsidRDefault="00C27702" w:rsidP="00C2770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7F9D5DFF" w14:textId="77777777" w:rsidR="00C27702" w:rsidRPr="0043479D" w:rsidRDefault="007469B1" w:rsidP="00C2770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="00C27702"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532C0109" w14:textId="77777777" w:rsidR="00C27702" w:rsidRPr="0043479D" w:rsidRDefault="00C27702" w:rsidP="00C2770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A30AAC8" w14:textId="77777777" w:rsidR="00C27702" w:rsidRPr="0043479D" w:rsidRDefault="00C27702" w:rsidP="00C2770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1814A5CE" w14:textId="77777777" w:rsidR="00C27702" w:rsidRPr="0043479D" w:rsidRDefault="007469B1" w:rsidP="00C2770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</w:t>
            </w:r>
            <w:r w:rsidR="00C27702"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6B299FEF" w14:textId="77777777" w:rsidR="00C27702" w:rsidRPr="0043479D" w:rsidRDefault="007469B1" w:rsidP="00C2770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="00C27702"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36E97455" w14:textId="77777777" w:rsidR="00C27702" w:rsidRPr="0043479D" w:rsidRDefault="00C27702" w:rsidP="00C27702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520B8EC" w14:textId="77777777" w:rsidR="00C27702" w:rsidRPr="007469B1" w:rsidRDefault="007469B1" w:rsidP="007469B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 w:rsidRPr="007469B1">
              <w:rPr>
                <w:rFonts w:cstheme="minorHAnsi"/>
                <w:bCs/>
                <w:sz w:val="24"/>
                <w:szCs w:val="28"/>
              </w:rPr>
              <w:t>3</w:t>
            </w:r>
            <w:r w:rsidR="00C27702" w:rsidRPr="007469B1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4362F99F" w14:textId="77777777" w:rsidR="00C27702" w:rsidRDefault="00C27702" w:rsidP="00C2770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70F11F7" w14:textId="77777777" w:rsidR="00AE1DEB" w:rsidRDefault="00AE1DEB" w:rsidP="00AE1DEB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iniciaron 9 obras </w:t>
            </w:r>
          </w:p>
          <w:p w14:paraId="28311C54" w14:textId="77777777" w:rsidR="00AE1DEB" w:rsidRPr="00AE1DEB" w:rsidRDefault="00AE1DEB" w:rsidP="00AE1DE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7F18960F" w14:textId="77777777" w:rsidR="00AE1DEB" w:rsidRPr="00AE1DEB" w:rsidRDefault="00AE1DEB" w:rsidP="00AE1DEB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Se realizó el desazolve del Canal San Lorenzo, con una extensión de 850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</w:p>
          <w:p w14:paraId="6D41AB97" w14:textId="77777777" w:rsidR="00AE1DEB" w:rsidRPr="00AE1DEB" w:rsidRDefault="00AE1DEB" w:rsidP="00AE1DE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B60C0A9" w14:textId="77777777" w:rsidR="007469B1" w:rsidRPr="00116E82" w:rsidRDefault="00AE1DEB" w:rsidP="007469B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Se realizó la rehabilitación de varias calles con una extensión de 2,</w:t>
            </w:r>
            <w:r w:rsidR="00116E82">
              <w:rPr>
                <w:sz w:val="24"/>
                <w:szCs w:val="24"/>
              </w:rPr>
              <w:t xml:space="preserve">000 </w:t>
            </w:r>
            <w:proofErr w:type="spellStart"/>
            <w:r w:rsidR="00116E82">
              <w:rPr>
                <w:sz w:val="24"/>
                <w:szCs w:val="24"/>
              </w:rPr>
              <w:t>mts</w:t>
            </w:r>
            <w:proofErr w:type="spellEnd"/>
            <w:r w:rsidR="00116E82">
              <w:rPr>
                <w:sz w:val="24"/>
                <w:szCs w:val="24"/>
              </w:rPr>
              <w:t xml:space="preserve"> en la Colonia Santa Rosa</w:t>
            </w:r>
          </w:p>
          <w:p w14:paraId="19CBD02A" w14:textId="77777777" w:rsidR="000047D7" w:rsidRPr="00C27702" w:rsidRDefault="000047D7" w:rsidP="00C27702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14:paraId="3AFD9AA6" w14:textId="77777777" w:rsidR="00CA3672" w:rsidRPr="0043479D" w:rsidRDefault="00CA3672" w:rsidP="00CA367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2E229F68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455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014A2F1A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15FDB584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1293DDB" w14:textId="77777777" w:rsidR="00CA3672" w:rsidRPr="0043479D" w:rsidRDefault="00CA3672" w:rsidP="00CA367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6636C2AD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5DD74D59" w14:textId="77777777" w:rsidR="00CA3672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7BF3BC1" w14:textId="77777777" w:rsidR="00CA3672" w:rsidRPr="0043479D" w:rsidRDefault="00CA3672" w:rsidP="00CA3672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Licencias de edificación </w:t>
            </w:r>
          </w:p>
          <w:p w14:paraId="6E642E95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01 ingreso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45BF14F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6451BD3" w14:textId="77777777" w:rsidR="00CA3672" w:rsidRPr="0043479D" w:rsidRDefault="00CA3672" w:rsidP="00CA367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44492300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44D09D6D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234440E" w14:textId="77777777" w:rsidR="00CA3672" w:rsidRPr="0043479D" w:rsidRDefault="00CA3672" w:rsidP="00CA367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7A237E50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3EB1A9DD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40CE6537" w14:textId="77777777" w:rsidR="00CA3672" w:rsidRPr="0043479D" w:rsidRDefault="00CA3672" w:rsidP="00CA3672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90DD854" w14:textId="77777777" w:rsidR="000047D7" w:rsidRPr="00F336E2" w:rsidRDefault="000047D7" w:rsidP="00B7517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3330F731" w14:textId="77777777" w:rsidR="00E458FE" w:rsidRPr="0043479D" w:rsidRDefault="00E458FE" w:rsidP="00E458F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7887E31F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200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102111AD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5FAFE599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A0810EB" w14:textId="77777777" w:rsidR="00E458FE" w:rsidRPr="0043479D" w:rsidRDefault="00E458FE" w:rsidP="00E458F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227E0E9E" w14:textId="77777777" w:rsidR="00E458FE" w:rsidRPr="00E458FE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06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590397FE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9EAC7E2" w14:textId="77777777" w:rsidR="00E458FE" w:rsidRPr="0043479D" w:rsidRDefault="00E458FE" w:rsidP="00E458F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3F03166C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748007AC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B33489" w14:textId="77777777" w:rsidR="00E458FE" w:rsidRPr="0043479D" w:rsidRDefault="00E458FE" w:rsidP="00E458F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6BF37111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75457868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052928E4" w14:textId="77777777" w:rsidR="00E458FE" w:rsidRPr="0043479D" w:rsidRDefault="00E458FE" w:rsidP="00E458FE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7127717" w14:textId="77777777" w:rsidR="000047D7" w:rsidRPr="00F336E2" w:rsidRDefault="000047D7" w:rsidP="008151F3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609D1D9F" w14:textId="77777777" w:rsidR="000047D7" w:rsidRDefault="000047D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4102C" w:rsidRPr="0089206A" w14:paraId="6AFFA908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0686588C" w14:textId="77777777" w:rsidR="0094102C" w:rsidRPr="0089206A" w:rsidRDefault="0094102C" w:rsidP="0094102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MOVILIDAD   </w:t>
            </w:r>
          </w:p>
        </w:tc>
      </w:tr>
      <w:tr w:rsidR="0094102C" w14:paraId="27E5B1D9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6D047E42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  <w:r w:rsidR="00AE1D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06C889C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EC1B265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C27702" w14:paraId="3BFE44EC" w14:textId="77777777" w:rsidTr="007E0B1A">
        <w:tc>
          <w:tcPr>
            <w:tcW w:w="4556" w:type="dxa"/>
          </w:tcPr>
          <w:p w14:paraId="31E48D8D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10 servicios atendidos </w:t>
            </w:r>
          </w:p>
          <w:p w14:paraId="28172B26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BDF0AE0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04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choques atendidos </w:t>
            </w:r>
          </w:p>
          <w:p w14:paraId="56B10472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00477C8" w14:textId="77777777" w:rsidR="00A50C5B" w:rsidRDefault="00A50C5B" w:rsidP="00A50C5B">
            <w:pPr>
              <w:rPr>
                <w:sz w:val="24"/>
                <w:szCs w:val="24"/>
              </w:rPr>
            </w:pPr>
            <w:r w:rsidRPr="00CD125A">
              <w:rPr>
                <w:sz w:val="24"/>
                <w:szCs w:val="28"/>
              </w:rPr>
              <w:t>Se realiza vigilancia en</w:t>
            </w:r>
            <w:r>
              <w:rPr>
                <w:sz w:val="24"/>
                <w:szCs w:val="28"/>
              </w:rPr>
              <w:t xml:space="preserve"> el tianguis de El Castillo </w:t>
            </w:r>
          </w:p>
          <w:p w14:paraId="267422DA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069CDF3" w14:textId="77777777" w:rsidR="00A50C5B" w:rsidRPr="00C27702" w:rsidRDefault="00A50C5B" w:rsidP="00A50C5B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permanentes </w:t>
            </w:r>
          </w:p>
          <w:p w14:paraId="060ECB6E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009F00E0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F1308B" w14:textId="77777777" w:rsidR="00A50C5B" w:rsidRPr="0043479D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35E033EB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5348147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7A5088DC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7E9F5ABA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426886AF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3F03BDD1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0D95D764" w14:textId="77777777" w:rsidR="00AE1DEB" w:rsidRPr="00C27702" w:rsidRDefault="00AE1DEB" w:rsidP="00AE1DEB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14:paraId="4874D059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07 servicios atendidos </w:t>
            </w:r>
          </w:p>
          <w:p w14:paraId="4469C8F0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94E7A87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05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choques atendidos</w:t>
            </w:r>
          </w:p>
          <w:p w14:paraId="42BF50A1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85042F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04 apoyos a traslado de funeral 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9FE54CB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D07C1CB" w14:textId="77777777" w:rsidR="00A50C5B" w:rsidRDefault="00A50C5B" w:rsidP="00A50C5B">
            <w:pPr>
              <w:rPr>
                <w:sz w:val="24"/>
                <w:szCs w:val="24"/>
              </w:rPr>
            </w:pPr>
            <w:r w:rsidRPr="00CD125A">
              <w:rPr>
                <w:sz w:val="24"/>
                <w:szCs w:val="28"/>
              </w:rPr>
              <w:t>Se realiza vigilancia en</w:t>
            </w:r>
            <w:r>
              <w:rPr>
                <w:sz w:val="24"/>
                <w:szCs w:val="28"/>
              </w:rPr>
              <w:t xml:space="preserve"> el tianguis de El Castillo </w:t>
            </w:r>
          </w:p>
          <w:p w14:paraId="6DA25E9D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9148D06" w14:textId="77777777" w:rsidR="00A50C5B" w:rsidRPr="00C27702" w:rsidRDefault="00A50C5B" w:rsidP="00A50C5B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permanentes </w:t>
            </w:r>
          </w:p>
          <w:p w14:paraId="7472C684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72369DA7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44AF87E" w14:textId="77777777" w:rsidR="00A50C5B" w:rsidRPr="0043479D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3B2BD81C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C0E77F3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721C6D95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47A4D1D5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1912B704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7E03D7BC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74784BD8" w14:textId="77777777" w:rsidR="00C27702" w:rsidRPr="00F336E2" w:rsidRDefault="00C27702" w:rsidP="007E0B1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460283BF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 servicios atendidos </w:t>
            </w:r>
          </w:p>
          <w:p w14:paraId="69850DFA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07616A0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06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choques atendidos</w:t>
            </w:r>
          </w:p>
          <w:p w14:paraId="3D4EB3B2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F5076A7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04 apoyos a traslado de funeral 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CE4A6FB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AE6BB83" w14:textId="77777777" w:rsidR="00A50C5B" w:rsidRDefault="00A50C5B" w:rsidP="00A50C5B">
            <w:pPr>
              <w:rPr>
                <w:sz w:val="24"/>
                <w:szCs w:val="28"/>
              </w:rPr>
            </w:pPr>
            <w:r w:rsidRPr="00726E09">
              <w:rPr>
                <w:sz w:val="24"/>
                <w:szCs w:val="28"/>
              </w:rPr>
              <w:t xml:space="preserve">Se cubre eventos de Caravanas Navideñas en las diferentes Delegaciones </w:t>
            </w:r>
          </w:p>
          <w:p w14:paraId="50B43946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D062479" w14:textId="77777777" w:rsidR="00A50C5B" w:rsidRPr="00C27702" w:rsidRDefault="00A50C5B" w:rsidP="00A50C5B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permanentes </w:t>
            </w:r>
          </w:p>
          <w:p w14:paraId="5FB1FAF7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49F5BABC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3099270" w14:textId="77777777" w:rsidR="00A50C5B" w:rsidRPr="0043479D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5143D237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1E467D1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226F7C9E" w14:textId="77777777" w:rsidR="00A50C5B" w:rsidRDefault="00A50C5B" w:rsidP="00A50C5B">
            <w:pPr>
              <w:rPr>
                <w:sz w:val="24"/>
                <w:szCs w:val="24"/>
              </w:rPr>
            </w:pPr>
          </w:p>
          <w:p w14:paraId="2A0C7C03" w14:textId="77777777" w:rsidR="00C27702" w:rsidRPr="00F336E2" w:rsidRDefault="00C27702" w:rsidP="007E0B1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4A6F6AA" w14:textId="77777777" w:rsidR="00AE1DEB" w:rsidRDefault="00AE1DEB"/>
    <w:p w14:paraId="3451A4EF" w14:textId="77777777" w:rsidR="00AE1DEB" w:rsidRDefault="00AE1DEB"/>
    <w:p w14:paraId="3B31421C" w14:textId="77777777" w:rsidR="00C27702" w:rsidRDefault="00C27702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C27702" w:rsidRPr="0089206A" w14:paraId="0E3F4953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6BC20B7A" w14:textId="77777777" w:rsidR="00C27702" w:rsidRPr="0089206A" w:rsidRDefault="00C27702" w:rsidP="00C277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MEDIO AMBIENTE </w:t>
            </w:r>
          </w:p>
        </w:tc>
      </w:tr>
      <w:tr w:rsidR="0094102C" w14:paraId="1DE51E28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2CECAE53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  <w:r w:rsidR="00AE1D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EE87056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62A3FFA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C27702" w14:paraId="0DCFA5EE" w14:textId="77777777" w:rsidTr="007E0B1A">
        <w:tc>
          <w:tcPr>
            <w:tcW w:w="4556" w:type="dxa"/>
          </w:tcPr>
          <w:p w14:paraId="79C2B12E" w14:textId="77777777" w:rsidR="0094102C" w:rsidRPr="00C27702" w:rsidRDefault="00AE1DEB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visitas de inspección </w:t>
            </w:r>
          </w:p>
          <w:p w14:paraId="3D142AF2" w14:textId="77777777" w:rsidR="0094102C" w:rsidRPr="00C27702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9C05BDB" w14:textId="77777777" w:rsidR="0094102C" w:rsidRDefault="00AE1DEB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45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7390C782" w14:textId="77777777" w:rsidR="00AE1DEB" w:rsidRDefault="00AE1DEB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442B619" w14:textId="77777777" w:rsidR="00AE1DEB" w:rsidRDefault="00AE1DEB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22 expedientes ingresados </w:t>
            </w:r>
          </w:p>
          <w:p w14:paraId="5E5097E6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4E042F2" w14:textId="77777777" w:rsidR="0094102C" w:rsidRPr="00C27702" w:rsidRDefault="00AE1DEB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="0094102C">
              <w:rPr>
                <w:rFonts w:cstheme="minorHAnsi"/>
                <w:bCs/>
                <w:sz w:val="24"/>
                <w:szCs w:val="28"/>
              </w:rPr>
              <w:t xml:space="preserve"> videoconferencias con IMEPLAN</w:t>
            </w:r>
          </w:p>
          <w:p w14:paraId="3A752970" w14:textId="77777777" w:rsidR="0094102C" w:rsidRPr="00C27702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C37A44" w14:textId="77777777" w:rsidR="0094102C" w:rsidRPr="00C27702" w:rsidRDefault="0094102C" w:rsidP="0094102C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Animales en adopción </w:t>
            </w:r>
          </w:p>
          <w:p w14:paraId="55364E9B" w14:textId="77777777" w:rsidR="0094102C" w:rsidRDefault="00AE1DEB" w:rsidP="0094102C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04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94102C">
              <w:rPr>
                <w:rFonts w:cstheme="minorHAnsi"/>
                <w:bCs/>
                <w:sz w:val="24"/>
                <w:szCs w:val="28"/>
              </w:rPr>
              <w:t>perros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94102C" w:rsidRPr="008151F3"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1F726A3A" w14:textId="77777777" w:rsidR="0094102C" w:rsidRPr="00C27702" w:rsidRDefault="00AE1DEB" w:rsidP="0094102C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520 </w:t>
            </w:r>
            <w:r w:rsidR="0094102C">
              <w:rPr>
                <w:rFonts w:cstheme="minorHAnsi"/>
                <w:b/>
                <w:bCs/>
                <w:sz w:val="24"/>
                <w:szCs w:val="28"/>
              </w:rPr>
              <w:t xml:space="preserve">vacunas en la campaña permanente de salud animal </w:t>
            </w:r>
          </w:p>
          <w:p w14:paraId="0361E55A" w14:textId="77777777" w:rsidR="0094102C" w:rsidRDefault="00AE1DEB" w:rsidP="0094102C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400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94102C">
              <w:rPr>
                <w:rFonts w:cstheme="minorHAnsi"/>
                <w:bCs/>
                <w:sz w:val="24"/>
                <w:szCs w:val="28"/>
              </w:rPr>
              <w:t>perros</w:t>
            </w:r>
          </w:p>
          <w:p w14:paraId="5DA85C99" w14:textId="77777777" w:rsidR="0094102C" w:rsidRPr="008151F3" w:rsidRDefault="00AE1DEB" w:rsidP="0094102C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</w:t>
            </w:r>
            <w:r w:rsidR="0094102C">
              <w:rPr>
                <w:rFonts w:cstheme="minorHAnsi"/>
                <w:bCs/>
                <w:sz w:val="24"/>
                <w:szCs w:val="28"/>
              </w:rPr>
              <w:t xml:space="preserve">0 gatos 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94102C" w:rsidRPr="008151F3"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1EF54E8C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 atendieron </w:t>
            </w:r>
            <w:r w:rsidR="00AE1DEB">
              <w:rPr>
                <w:rFonts w:cstheme="minorHAnsi"/>
                <w:bCs/>
                <w:sz w:val="24"/>
                <w:szCs w:val="28"/>
              </w:rPr>
              <w:t>25</w:t>
            </w:r>
            <w:r>
              <w:rPr>
                <w:rFonts w:cstheme="minorHAnsi"/>
                <w:bCs/>
                <w:sz w:val="24"/>
                <w:szCs w:val="28"/>
              </w:rPr>
              <w:t xml:space="preserve"> quejas de salud animal </w:t>
            </w:r>
          </w:p>
          <w:p w14:paraId="43D31917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4766518" w14:textId="0C150DF3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En conjunto con el Gobierno del Estado y la Secretaria de Salud se </w:t>
            </w:r>
            <w:r w:rsidR="00AE1DEB">
              <w:rPr>
                <w:rFonts w:cstheme="minorHAnsi"/>
                <w:bCs/>
                <w:sz w:val="24"/>
                <w:szCs w:val="28"/>
              </w:rPr>
              <w:t>realizó una campaña</w:t>
            </w:r>
            <w:r>
              <w:rPr>
                <w:rFonts w:cstheme="minorHAnsi"/>
                <w:bCs/>
                <w:sz w:val="24"/>
                <w:szCs w:val="28"/>
              </w:rPr>
              <w:t xml:space="preserve"> de </w:t>
            </w:r>
            <w:r w:rsidR="00695ECF">
              <w:rPr>
                <w:rFonts w:cstheme="minorHAnsi"/>
                <w:bCs/>
                <w:sz w:val="24"/>
                <w:szCs w:val="28"/>
              </w:rPr>
              <w:t>descacharrización</w:t>
            </w:r>
            <w:r>
              <w:rPr>
                <w:rFonts w:cstheme="minorHAnsi"/>
                <w:bCs/>
                <w:sz w:val="24"/>
                <w:szCs w:val="28"/>
              </w:rPr>
              <w:t xml:space="preserve"> contra el mo</w:t>
            </w:r>
            <w:r w:rsidR="00116E82">
              <w:rPr>
                <w:rFonts w:cstheme="minorHAnsi"/>
                <w:bCs/>
                <w:sz w:val="24"/>
                <w:szCs w:val="28"/>
              </w:rPr>
              <w:t>s</w:t>
            </w:r>
            <w:r>
              <w:rPr>
                <w:rFonts w:cstheme="minorHAnsi"/>
                <w:bCs/>
                <w:sz w:val="24"/>
                <w:szCs w:val="28"/>
              </w:rPr>
              <w:t xml:space="preserve">quito del dengue   </w:t>
            </w:r>
          </w:p>
          <w:p w14:paraId="1D11061D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1244973" w14:textId="77777777" w:rsidR="0094102C" w:rsidRDefault="0094102C" w:rsidP="00941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trabajó en el vivero, haciendo manualidades de reciclado</w:t>
            </w:r>
          </w:p>
          <w:p w14:paraId="58227C1F" w14:textId="77777777" w:rsidR="00AE1DEB" w:rsidRDefault="00AE1DEB" w:rsidP="0094102C">
            <w:pPr>
              <w:rPr>
                <w:rFonts w:cstheme="minorHAnsi"/>
                <w:sz w:val="24"/>
                <w:szCs w:val="24"/>
              </w:rPr>
            </w:pPr>
          </w:p>
          <w:p w14:paraId="3E0085B5" w14:textId="77777777" w:rsidR="00E72B84" w:rsidRPr="00847931" w:rsidRDefault="00AE1DEB" w:rsidP="00C27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recolecto reciclado en diferentes áreas del Ayuntamiento</w:t>
            </w:r>
          </w:p>
        </w:tc>
        <w:tc>
          <w:tcPr>
            <w:tcW w:w="4557" w:type="dxa"/>
          </w:tcPr>
          <w:p w14:paraId="35163F6E" w14:textId="77777777" w:rsidR="00665FC5" w:rsidRPr="00C27702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visitas de inspección </w:t>
            </w:r>
          </w:p>
          <w:p w14:paraId="318C2E29" w14:textId="77777777" w:rsidR="00665FC5" w:rsidRPr="00C27702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9D3B482" w14:textId="77777777" w:rsidR="00665FC5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79C0C25A" w14:textId="77777777" w:rsidR="00665FC5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2ED02CF" w14:textId="77777777" w:rsidR="00665FC5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 expedientes ingresados </w:t>
            </w:r>
          </w:p>
          <w:p w14:paraId="0991B2D1" w14:textId="77777777" w:rsidR="00665FC5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585B9E4" w14:textId="77777777" w:rsidR="00665FC5" w:rsidRPr="00C27702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 videoconferencias con IMEPLAN</w:t>
            </w:r>
          </w:p>
          <w:p w14:paraId="663941FB" w14:textId="77777777" w:rsidR="00665FC5" w:rsidRPr="00C27702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DA53870" w14:textId="77777777" w:rsidR="00665FC5" w:rsidRPr="00C27702" w:rsidRDefault="00665FC5" w:rsidP="00665FC5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400 vacunas en la campaña permanente de salud animal </w:t>
            </w:r>
          </w:p>
          <w:p w14:paraId="0672FD01" w14:textId="77777777" w:rsidR="00665FC5" w:rsidRDefault="00665FC5" w:rsidP="00665FC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355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>perros</w:t>
            </w:r>
          </w:p>
          <w:p w14:paraId="0460BA73" w14:textId="77777777" w:rsidR="00665FC5" w:rsidRPr="008151F3" w:rsidRDefault="00665FC5" w:rsidP="00665FC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45 gatos 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Pr="008151F3"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0DDD9244" w14:textId="77777777" w:rsidR="00665FC5" w:rsidRDefault="00665FC5" w:rsidP="00665FC5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 atendieron </w:t>
            </w:r>
            <w:r>
              <w:rPr>
                <w:rFonts w:cstheme="minorHAnsi"/>
                <w:bCs/>
                <w:sz w:val="24"/>
                <w:szCs w:val="28"/>
              </w:rPr>
              <w:t xml:space="preserve">30 quejas de salud animal </w:t>
            </w:r>
          </w:p>
          <w:p w14:paraId="0840EEEF" w14:textId="77777777" w:rsidR="00B7517C" w:rsidRPr="00F336E2" w:rsidRDefault="00B7517C" w:rsidP="00B7517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3E1AEB17" w14:textId="77777777" w:rsidR="002156A0" w:rsidRPr="00C27702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visitas de inspección </w:t>
            </w:r>
          </w:p>
          <w:p w14:paraId="29B9A7E6" w14:textId="77777777" w:rsidR="002156A0" w:rsidRPr="00C27702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26AF487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C27702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6C33ADF1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5A4DAA8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05 expedientes ingresados </w:t>
            </w:r>
          </w:p>
          <w:p w14:paraId="70652C48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460AA68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02 videoconferencias con IMEPLAN</w:t>
            </w:r>
          </w:p>
          <w:p w14:paraId="3B76597C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653ADB5" w14:textId="77777777" w:rsidR="002156A0" w:rsidRPr="00C27702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02 reuniones con ladrilleros </w:t>
            </w:r>
          </w:p>
          <w:p w14:paraId="133BD36C" w14:textId="77777777" w:rsidR="002156A0" w:rsidRPr="00C27702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92A8177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 atendieron </w:t>
            </w:r>
            <w:r>
              <w:rPr>
                <w:rFonts w:cstheme="minorHAnsi"/>
                <w:bCs/>
                <w:sz w:val="24"/>
                <w:szCs w:val="28"/>
              </w:rPr>
              <w:t xml:space="preserve">28 quejas de salud animal </w:t>
            </w:r>
          </w:p>
          <w:p w14:paraId="6EB5AB03" w14:textId="77777777" w:rsidR="002156A0" w:rsidRDefault="002156A0" w:rsidP="002156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A6E8ACD" w14:textId="77777777" w:rsidR="00C27702" w:rsidRPr="00F336E2" w:rsidRDefault="00C27702" w:rsidP="002156A0">
            <w:pPr>
              <w:rPr>
                <w:bCs/>
                <w:sz w:val="24"/>
                <w:szCs w:val="24"/>
              </w:rPr>
            </w:pPr>
          </w:p>
        </w:tc>
      </w:tr>
    </w:tbl>
    <w:p w14:paraId="721D4B90" w14:textId="77777777" w:rsidR="00E72B84" w:rsidRDefault="00E72B84"/>
    <w:tbl>
      <w:tblPr>
        <w:tblStyle w:val="Tablaconcuadrcu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A1489D" w:rsidRPr="0089206A" w14:paraId="44CE1A4E" w14:textId="77777777" w:rsidTr="00A1489D">
        <w:tc>
          <w:tcPr>
            <w:tcW w:w="13670" w:type="dxa"/>
            <w:gridSpan w:val="3"/>
            <w:shd w:val="clear" w:color="auto" w:fill="ED7D31" w:themeFill="accent2"/>
          </w:tcPr>
          <w:p w14:paraId="68E8C4AD" w14:textId="77777777" w:rsidR="00A1489D" w:rsidRPr="0089206A" w:rsidRDefault="00A1489D" w:rsidP="00A1489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PADRÓN Y LICENCIAS </w:t>
            </w:r>
          </w:p>
        </w:tc>
      </w:tr>
      <w:tr w:rsidR="0094102C" w14:paraId="477DCE1A" w14:textId="77777777" w:rsidTr="00A1489D">
        <w:tc>
          <w:tcPr>
            <w:tcW w:w="4556" w:type="dxa"/>
            <w:shd w:val="clear" w:color="auto" w:fill="D9D9D9" w:themeFill="background1" w:themeFillShade="D9"/>
          </w:tcPr>
          <w:p w14:paraId="31D40D09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F04DEEC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8E8D69A" w14:textId="77777777" w:rsidR="0094102C" w:rsidRDefault="0094102C" w:rsidP="00941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A1489D" w14:paraId="7DEC7D08" w14:textId="77777777" w:rsidTr="00A1489D">
        <w:tc>
          <w:tcPr>
            <w:tcW w:w="4556" w:type="dxa"/>
          </w:tcPr>
          <w:p w14:paraId="40589476" w14:textId="77777777" w:rsidR="0094102C" w:rsidRPr="00665FC5" w:rsidRDefault="0094102C" w:rsidP="00665FC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665FC5">
              <w:rPr>
                <w:rFonts w:cstheme="minorHAnsi"/>
                <w:bCs/>
                <w:sz w:val="24"/>
                <w:szCs w:val="28"/>
              </w:rPr>
              <w:t xml:space="preserve">Se realizaron licencias municipales </w:t>
            </w:r>
          </w:p>
          <w:p w14:paraId="2144449E" w14:textId="77777777" w:rsidR="0094102C" w:rsidRPr="00FA2C9A" w:rsidRDefault="0094102C" w:rsidP="00665FC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3091B64" w14:textId="77777777" w:rsidR="0094102C" w:rsidRPr="00665FC5" w:rsidRDefault="0094102C" w:rsidP="00665FC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665FC5">
              <w:rPr>
                <w:rFonts w:cstheme="minorHAnsi"/>
                <w:bCs/>
                <w:sz w:val="24"/>
                <w:szCs w:val="28"/>
              </w:rPr>
              <w:t xml:space="preserve">Se realizaron inspecciones a negocios </w:t>
            </w:r>
          </w:p>
          <w:p w14:paraId="1F6CBBCC" w14:textId="77777777" w:rsidR="0094102C" w:rsidRPr="00FA2C9A" w:rsidRDefault="0094102C" w:rsidP="00665FC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96D4D3D" w14:textId="77777777" w:rsidR="0094102C" w:rsidRPr="00665FC5" w:rsidRDefault="0094102C" w:rsidP="00665FC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665FC5">
              <w:rPr>
                <w:rFonts w:cstheme="minorHAnsi"/>
                <w:bCs/>
                <w:sz w:val="24"/>
                <w:szCs w:val="28"/>
              </w:rPr>
              <w:t xml:space="preserve">Se dio atención para Refrendos de licencias municipales </w:t>
            </w:r>
          </w:p>
          <w:p w14:paraId="6138E59D" w14:textId="77777777" w:rsidR="00A1489D" w:rsidRPr="00E72B84" w:rsidRDefault="00A1489D" w:rsidP="00A1489D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5ECDAAAD" w14:textId="77777777" w:rsidR="00665FC5" w:rsidRDefault="00665FC5" w:rsidP="00665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1319853E" w14:textId="77777777" w:rsidR="00665FC5" w:rsidRPr="00665FC5" w:rsidRDefault="00665FC5" w:rsidP="00665FC5">
            <w:pPr>
              <w:rPr>
                <w:bCs/>
                <w:sz w:val="24"/>
                <w:szCs w:val="24"/>
              </w:rPr>
            </w:pPr>
          </w:p>
          <w:p w14:paraId="55195F8F" w14:textId="77777777" w:rsidR="00665FC5" w:rsidRDefault="00665FC5" w:rsidP="00665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4973C817" w14:textId="77777777" w:rsidR="00665FC5" w:rsidRPr="00665FC5" w:rsidRDefault="00665FC5" w:rsidP="00665FC5">
            <w:pPr>
              <w:rPr>
                <w:bCs/>
                <w:sz w:val="24"/>
                <w:szCs w:val="24"/>
              </w:rPr>
            </w:pPr>
          </w:p>
          <w:p w14:paraId="79CFFDB5" w14:textId="77777777" w:rsidR="00665FC5" w:rsidRDefault="00665FC5" w:rsidP="00665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3B45036A" w14:textId="77777777" w:rsidR="00665FC5" w:rsidRPr="00665FC5" w:rsidRDefault="00665FC5" w:rsidP="00665FC5">
            <w:pPr>
              <w:rPr>
                <w:bCs/>
                <w:sz w:val="24"/>
                <w:szCs w:val="24"/>
              </w:rPr>
            </w:pPr>
          </w:p>
          <w:p w14:paraId="61A0BA52" w14:textId="77777777" w:rsidR="00A1489D" w:rsidRDefault="00665FC5" w:rsidP="00665F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6E18BA32" w14:textId="77777777" w:rsidR="00412BE1" w:rsidRDefault="00412BE1" w:rsidP="00665FC5">
            <w:pPr>
              <w:rPr>
                <w:bCs/>
                <w:sz w:val="24"/>
                <w:szCs w:val="24"/>
              </w:rPr>
            </w:pPr>
          </w:p>
          <w:p w14:paraId="45AC0B45" w14:textId="77777777" w:rsidR="00412BE1" w:rsidRDefault="00412BE1" w:rsidP="00665FC5">
            <w:pPr>
              <w:rPr>
                <w:bCs/>
                <w:sz w:val="24"/>
                <w:szCs w:val="24"/>
              </w:rPr>
            </w:pPr>
          </w:p>
          <w:p w14:paraId="743940B0" w14:textId="77777777" w:rsidR="00412BE1" w:rsidRPr="00665FC5" w:rsidRDefault="00412BE1" w:rsidP="00665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53738BFC" w14:textId="77777777" w:rsidR="002156A0" w:rsidRDefault="002156A0" w:rsidP="00215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12CE19B1" w14:textId="77777777" w:rsidR="002156A0" w:rsidRPr="00665FC5" w:rsidRDefault="002156A0" w:rsidP="002156A0">
            <w:pPr>
              <w:rPr>
                <w:bCs/>
                <w:sz w:val="24"/>
                <w:szCs w:val="24"/>
              </w:rPr>
            </w:pPr>
          </w:p>
          <w:p w14:paraId="07BC584C" w14:textId="77777777" w:rsidR="002156A0" w:rsidRDefault="002156A0" w:rsidP="00215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5F94098A" w14:textId="77777777" w:rsidR="002156A0" w:rsidRPr="00665FC5" w:rsidRDefault="002156A0" w:rsidP="002156A0">
            <w:pPr>
              <w:rPr>
                <w:bCs/>
                <w:sz w:val="24"/>
                <w:szCs w:val="24"/>
              </w:rPr>
            </w:pPr>
          </w:p>
          <w:p w14:paraId="4D3EDA3C" w14:textId="77777777" w:rsidR="002156A0" w:rsidRDefault="002156A0" w:rsidP="00215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7F47073C" w14:textId="77777777" w:rsidR="002156A0" w:rsidRPr="00665FC5" w:rsidRDefault="002156A0" w:rsidP="002156A0">
            <w:pPr>
              <w:rPr>
                <w:bCs/>
                <w:sz w:val="24"/>
                <w:szCs w:val="24"/>
              </w:rPr>
            </w:pPr>
          </w:p>
          <w:p w14:paraId="62ED8806" w14:textId="77777777" w:rsidR="002156A0" w:rsidRDefault="002156A0" w:rsidP="00215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4D883881" w14:textId="77777777" w:rsidR="00A1489D" w:rsidRPr="00F336E2" w:rsidRDefault="00A1489D" w:rsidP="0094102C">
            <w:pPr>
              <w:rPr>
                <w:bCs/>
                <w:sz w:val="24"/>
                <w:szCs w:val="24"/>
              </w:rPr>
            </w:pPr>
          </w:p>
        </w:tc>
      </w:tr>
    </w:tbl>
    <w:p w14:paraId="7485A9BE" w14:textId="77777777" w:rsidR="00E72B84" w:rsidRDefault="00E72B84"/>
    <w:p w14:paraId="46CDD862" w14:textId="77777777" w:rsidR="00E72B84" w:rsidRDefault="00E72B84"/>
    <w:p w14:paraId="61F2F2E7" w14:textId="77777777" w:rsidR="00E72B84" w:rsidRDefault="00E72B84"/>
    <w:p w14:paraId="405D76D0" w14:textId="77777777" w:rsidR="00E72B84" w:rsidRDefault="00E72B84"/>
    <w:p w14:paraId="5CA3DCCE" w14:textId="77777777" w:rsidR="00E72B84" w:rsidRDefault="00E72B84"/>
    <w:sectPr w:rsidR="00E72B84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1F98" w14:textId="77777777" w:rsidR="00BD6990" w:rsidRDefault="00BD6990" w:rsidP="00734231">
      <w:pPr>
        <w:spacing w:after="0" w:line="240" w:lineRule="auto"/>
      </w:pPr>
      <w:r>
        <w:separator/>
      </w:r>
    </w:p>
  </w:endnote>
  <w:endnote w:type="continuationSeparator" w:id="0">
    <w:p w14:paraId="6BAB2C9F" w14:textId="77777777" w:rsidR="00BD6990" w:rsidRDefault="00BD6990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2D77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C379" w14:textId="77777777" w:rsidR="00BD6990" w:rsidRDefault="00BD6990" w:rsidP="00734231">
      <w:pPr>
        <w:spacing w:after="0" w:line="240" w:lineRule="auto"/>
      </w:pPr>
      <w:r>
        <w:separator/>
      </w:r>
    </w:p>
  </w:footnote>
  <w:footnote w:type="continuationSeparator" w:id="0">
    <w:p w14:paraId="4EB292C5" w14:textId="77777777" w:rsidR="00BD6990" w:rsidRDefault="00BD6990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3C36" w14:textId="18B0750C" w:rsidR="00734231" w:rsidRPr="007E6CAF" w:rsidRDefault="00695ECF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C7BC63D" wp14:editId="13EE382E">
          <wp:simplePos x="0" y="0"/>
          <wp:positionH relativeFrom="margin">
            <wp:posOffset>7451795</wp:posOffset>
          </wp:positionH>
          <wp:positionV relativeFrom="topMargin">
            <wp:posOffset>131445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423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88948D" wp14:editId="38CD4AFE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231"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193A9C6A" w14:textId="592AE079" w:rsidR="0028301A" w:rsidRDefault="0028301A" w:rsidP="0028301A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        </w:t>
    </w:r>
    <w:r w:rsidR="00695ECF">
      <w:rPr>
        <w:b/>
        <w:bCs/>
        <w:sz w:val="24"/>
        <w:szCs w:val="24"/>
      </w:rPr>
      <w:t xml:space="preserve">Resumen de </w:t>
    </w:r>
    <w:r>
      <w:rPr>
        <w:b/>
        <w:bCs/>
        <w:sz w:val="24"/>
        <w:szCs w:val="24"/>
      </w:rPr>
      <w:t>Resultados Cuantitativos Primer Trimestre 2020-2021</w:t>
    </w:r>
  </w:p>
  <w:p w14:paraId="788F5C35" w14:textId="77777777" w:rsidR="0028301A" w:rsidRDefault="0028301A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A32"/>
    <w:multiLevelType w:val="hybridMultilevel"/>
    <w:tmpl w:val="53DA2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D554A"/>
    <w:multiLevelType w:val="hybridMultilevel"/>
    <w:tmpl w:val="8DE86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47D7"/>
    <w:rsid w:val="000D56C3"/>
    <w:rsid w:val="001110EE"/>
    <w:rsid w:val="00116E82"/>
    <w:rsid w:val="00210CCF"/>
    <w:rsid w:val="002156A0"/>
    <w:rsid w:val="00223222"/>
    <w:rsid w:val="0028301A"/>
    <w:rsid w:val="002A1A5F"/>
    <w:rsid w:val="002A549B"/>
    <w:rsid w:val="002B4317"/>
    <w:rsid w:val="0030029A"/>
    <w:rsid w:val="00327057"/>
    <w:rsid w:val="00412BE1"/>
    <w:rsid w:val="004413AB"/>
    <w:rsid w:val="004A3FDF"/>
    <w:rsid w:val="00544180"/>
    <w:rsid w:val="00550B1D"/>
    <w:rsid w:val="00573AB5"/>
    <w:rsid w:val="005B14A2"/>
    <w:rsid w:val="00665FC5"/>
    <w:rsid w:val="00674886"/>
    <w:rsid w:val="00695ECF"/>
    <w:rsid w:val="00734231"/>
    <w:rsid w:val="007469B1"/>
    <w:rsid w:val="00756690"/>
    <w:rsid w:val="008151F3"/>
    <w:rsid w:val="00847931"/>
    <w:rsid w:val="009270B1"/>
    <w:rsid w:val="0094102C"/>
    <w:rsid w:val="009A2847"/>
    <w:rsid w:val="009E1857"/>
    <w:rsid w:val="00A1489D"/>
    <w:rsid w:val="00A35BB6"/>
    <w:rsid w:val="00A50C5B"/>
    <w:rsid w:val="00AE1DEB"/>
    <w:rsid w:val="00B467A3"/>
    <w:rsid w:val="00B56B8E"/>
    <w:rsid w:val="00B64BC7"/>
    <w:rsid w:val="00B7517C"/>
    <w:rsid w:val="00B80AB0"/>
    <w:rsid w:val="00BD6990"/>
    <w:rsid w:val="00BE710D"/>
    <w:rsid w:val="00BF4523"/>
    <w:rsid w:val="00C27702"/>
    <w:rsid w:val="00CA3672"/>
    <w:rsid w:val="00CD0D79"/>
    <w:rsid w:val="00E458FE"/>
    <w:rsid w:val="00E72B84"/>
    <w:rsid w:val="00EC4720"/>
    <w:rsid w:val="00F336E2"/>
    <w:rsid w:val="00F544BA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4F4A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25F2-E5CD-4837-AD9B-1088A891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36</cp:revision>
  <dcterms:created xsi:type="dcterms:W3CDTF">2020-08-13T15:00:00Z</dcterms:created>
  <dcterms:modified xsi:type="dcterms:W3CDTF">2021-01-24T21:03:00Z</dcterms:modified>
</cp:coreProperties>
</file>