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29E7" w14:textId="77777777" w:rsidR="000047D7" w:rsidRDefault="000047D7" w:rsidP="000047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del Área Jurídica </w:t>
      </w:r>
    </w:p>
    <w:p w14:paraId="450A6B98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47D7" w:rsidRPr="0089206A" w14:paraId="7AA6818B" w14:textId="77777777" w:rsidTr="000047D7">
        <w:tc>
          <w:tcPr>
            <w:tcW w:w="13670" w:type="dxa"/>
            <w:gridSpan w:val="3"/>
            <w:shd w:val="clear" w:color="auto" w:fill="ED7D31" w:themeFill="accent2"/>
          </w:tcPr>
          <w:p w14:paraId="3BCE768B" w14:textId="77777777" w:rsidR="000047D7" w:rsidRPr="0089206A" w:rsidRDefault="000047D7" w:rsidP="000047D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UNIDAD DE JUECES CALIFICADORES </w:t>
            </w:r>
          </w:p>
        </w:tc>
      </w:tr>
      <w:tr w:rsidR="000047D7" w14:paraId="2C9729B5" w14:textId="77777777" w:rsidTr="000047D7">
        <w:tc>
          <w:tcPr>
            <w:tcW w:w="4556" w:type="dxa"/>
            <w:shd w:val="clear" w:color="auto" w:fill="D9D9D9" w:themeFill="background1" w:themeFillShade="D9"/>
          </w:tcPr>
          <w:p w14:paraId="60C4A389" w14:textId="77777777" w:rsidR="000047D7" w:rsidRDefault="006D228A" w:rsidP="00004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72C2AA4A" w14:textId="77777777" w:rsidR="000047D7" w:rsidRDefault="006D228A" w:rsidP="00004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10BCBD3" w14:textId="77777777" w:rsidR="000047D7" w:rsidRDefault="006D228A" w:rsidP="00004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0047D7" w14:paraId="05D645BA" w14:textId="77777777" w:rsidTr="000047D7">
        <w:tc>
          <w:tcPr>
            <w:tcW w:w="4556" w:type="dxa"/>
          </w:tcPr>
          <w:p w14:paraId="3E27C63E" w14:textId="77777777" w:rsidR="000047D7" w:rsidRPr="000047D7" w:rsidRDefault="000047D7" w:rsidP="000047D7">
            <w:pPr>
              <w:rPr>
                <w:rFonts w:cstheme="minorHAnsi"/>
                <w:bCs/>
                <w:sz w:val="24"/>
                <w:szCs w:val="28"/>
              </w:rPr>
            </w:pPr>
            <w:r w:rsidRPr="000047D7">
              <w:rPr>
                <w:rFonts w:cstheme="minorHAnsi"/>
                <w:bCs/>
                <w:sz w:val="24"/>
                <w:szCs w:val="28"/>
              </w:rPr>
              <w:t>Multas de movilidad</w:t>
            </w:r>
          </w:p>
          <w:p w14:paraId="16ED08ED" w14:textId="77777777" w:rsidR="000047D7" w:rsidRPr="000047D7" w:rsidRDefault="00937896" w:rsidP="000047D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59</w:t>
            </w:r>
            <w:r w:rsidR="000047D7" w:rsidRPr="000047D7">
              <w:rPr>
                <w:rFonts w:cstheme="minorHAnsi"/>
                <w:bCs/>
                <w:sz w:val="24"/>
                <w:szCs w:val="28"/>
              </w:rPr>
              <w:t xml:space="preserve"> multas </w:t>
            </w:r>
          </w:p>
          <w:p w14:paraId="1E7C1BC1" w14:textId="77777777" w:rsidR="000047D7" w:rsidRPr="000047D7" w:rsidRDefault="000047D7" w:rsidP="000047D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A4182AC" w14:textId="77777777" w:rsidR="000047D7" w:rsidRPr="000047D7" w:rsidRDefault="000047D7" w:rsidP="000047D7">
            <w:pPr>
              <w:rPr>
                <w:rFonts w:cstheme="minorHAnsi"/>
                <w:bCs/>
                <w:sz w:val="24"/>
                <w:szCs w:val="28"/>
              </w:rPr>
            </w:pPr>
            <w:r w:rsidRPr="000047D7">
              <w:rPr>
                <w:rFonts w:cstheme="minorHAnsi"/>
                <w:bCs/>
                <w:sz w:val="24"/>
                <w:szCs w:val="28"/>
              </w:rPr>
              <w:t xml:space="preserve">Multas de inspección </w:t>
            </w:r>
          </w:p>
          <w:p w14:paraId="5E3EC5DE" w14:textId="77777777" w:rsidR="000047D7" w:rsidRPr="000047D7" w:rsidRDefault="00937896" w:rsidP="000047D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14</w:t>
            </w:r>
            <w:r w:rsidR="000047D7" w:rsidRPr="000047D7">
              <w:rPr>
                <w:rFonts w:cstheme="minorHAnsi"/>
                <w:bCs/>
                <w:sz w:val="24"/>
                <w:szCs w:val="28"/>
              </w:rPr>
              <w:t xml:space="preserve"> calificadas </w:t>
            </w:r>
          </w:p>
          <w:p w14:paraId="2939B722" w14:textId="77777777" w:rsidR="000047D7" w:rsidRPr="00327057" w:rsidRDefault="000047D7" w:rsidP="000047D7">
            <w:pPr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14:paraId="263352E5" w14:textId="77777777" w:rsidR="000047D7" w:rsidRPr="00F336E2" w:rsidRDefault="000047D7" w:rsidP="000047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19FFCFDE" w14:textId="77777777" w:rsidR="000047D7" w:rsidRPr="00F336E2" w:rsidRDefault="000047D7" w:rsidP="000047D7">
            <w:pPr>
              <w:jc w:val="both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083DAE64" w14:textId="77777777" w:rsidR="000D56C3" w:rsidRDefault="000D56C3"/>
    <w:p w14:paraId="4157E02F" w14:textId="77777777" w:rsidR="000047D7" w:rsidRDefault="000047D7"/>
    <w:p w14:paraId="63404B35" w14:textId="77777777" w:rsidR="000047D7" w:rsidRDefault="000047D7"/>
    <w:p w14:paraId="34920BD1" w14:textId="77777777" w:rsidR="000047D7" w:rsidRDefault="000047D7"/>
    <w:p w14:paraId="61DC296A" w14:textId="77777777" w:rsidR="000047D7" w:rsidRDefault="000047D7"/>
    <w:p w14:paraId="562DB534" w14:textId="77777777" w:rsidR="000047D7" w:rsidRDefault="000047D7"/>
    <w:p w14:paraId="328D62BC" w14:textId="77777777" w:rsidR="000047D7" w:rsidRDefault="000047D7"/>
    <w:p w14:paraId="75118DC7" w14:textId="77777777" w:rsidR="000047D7" w:rsidRDefault="000047D7"/>
    <w:p w14:paraId="3D78F012" w14:textId="77777777" w:rsidR="000047D7" w:rsidRDefault="000047D7"/>
    <w:p w14:paraId="639EC837" w14:textId="77777777" w:rsidR="000047D7" w:rsidRDefault="000047D7"/>
    <w:p w14:paraId="5D73D27A" w14:textId="77777777" w:rsidR="000047D7" w:rsidRDefault="000047D7"/>
    <w:p w14:paraId="3F5E6CC2" w14:textId="77777777" w:rsidR="000047D7" w:rsidRDefault="000047D7"/>
    <w:p w14:paraId="247F3189" w14:textId="77777777" w:rsidR="000047D7" w:rsidRDefault="000047D7"/>
    <w:p w14:paraId="3E9C0D31" w14:textId="77777777" w:rsidR="000047D7" w:rsidRDefault="000047D7"/>
    <w:p w14:paraId="03B2E207" w14:textId="77777777" w:rsidR="000047D7" w:rsidRDefault="000047D7"/>
    <w:tbl>
      <w:tblPr>
        <w:tblStyle w:val="Tablaconcuadrcu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47D7" w:rsidRPr="0089206A" w14:paraId="0F444A37" w14:textId="77777777" w:rsidTr="000047D7">
        <w:tc>
          <w:tcPr>
            <w:tcW w:w="13670" w:type="dxa"/>
            <w:gridSpan w:val="3"/>
            <w:shd w:val="clear" w:color="auto" w:fill="ED7D31" w:themeFill="accent2"/>
          </w:tcPr>
          <w:p w14:paraId="0095D620" w14:textId="77777777" w:rsidR="000047D7" w:rsidRPr="0089206A" w:rsidRDefault="000047D7" w:rsidP="000047D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JURÍDICO LABORAL </w:t>
            </w:r>
          </w:p>
        </w:tc>
      </w:tr>
      <w:tr w:rsidR="00C30587" w14:paraId="5309EEC7" w14:textId="77777777" w:rsidTr="000047D7">
        <w:tc>
          <w:tcPr>
            <w:tcW w:w="4556" w:type="dxa"/>
            <w:shd w:val="clear" w:color="auto" w:fill="D9D9D9" w:themeFill="background1" w:themeFillShade="D9"/>
          </w:tcPr>
          <w:p w14:paraId="49DFE97C" w14:textId="77777777" w:rsidR="00C30587" w:rsidRDefault="00C30587" w:rsidP="00C30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E0D26A8" w14:textId="77777777" w:rsidR="00C30587" w:rsidRDefault="00C30587" w:rsidP="00C30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990CCB4" w14:textId="77777777" w:rsidR="00C30587" w:rsidRDefault="00C30587" w:rsidP="00C30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0047D7" w14:paraId="21E2A7DD" w14:textId="77777777" w:rsidTr="000047D7">
        <w:trPr>
          <w:trHeight w:val="945"/>
        </w:trPr>
        <w:tc>
          <w:tcPr>
            <w:tcW w:w="4556" w:type="dxa"/>
          </w:tcPr>
          <w:p w14:paraId="3F1A3CE2" w14:textId="77777777" w:rsidR="00937896" w:rsidRPr="00937896" w:rsidRDefault="00937896" w:rsidP="00937896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896">
              <w:rPr>
                <w:sz w:val="24"/>
                <w:szCs w:val="24"/>
              </w:rPr>
              <w:t>10 procesos de demandas laborales</w:t>
            </w:r>
            <w:r w:rsidRPr="00937896">
              <w:rPr>
                <w:sz w:val="24"/>
                <w:szCs w:val="24"/>
              </w:rPr>
              <w:tab/>
            </w:r>
          </w:p>
          <w:p w14:paraId="6C9E75DA" w14:textId="77777777" w:rsidR="00937896" w:rsidRPr="00937896" w:rsidRDefault="00937896" w:rsidP="00937896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896">
              <w:rPr>
                <w:sz w:val="24"/>
                <w:szCs w:val="24"/>
              </w:rPr>
              <w:t>96 atenciones a audiencias (Juicios laborales)</w:t>
            </w:r>
            <w:r w:rsidRPr="00937896">
              <w:rPr>
                <w:sz w:val="24"/>
                <w:szCs w:val="24"/>
              </w:rPr>
              <w:tab/>
            </w:r>
          </w:p>
          <w:p w14:paraId="161C1E8A" w14:textId="77777777" w:rsidR="000047D7" w:rsidRPr="00937896" w:rsidRDefault="00937896" w:rsidP="009378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37896">
              <w:rPr>
                <w:sz w:val="24"/>
                <w:szCs w:val="24"/>
              </w:rPr>
              <w:t xml:space="preserve">52 acuerdos </w:t>
            </w:r>
            <w:r w:rsidRPr="00937896">
              <w:rPr>
                <w:sz w:val="24"/>
                <w:szCs w:val="24"/>
              </w:rPr>
              <w:tab/>
            </w:r>
          </w:p>
        </w:tc>
        <w:tc>
          <w:tcPr>
            <w:tcW w:w="4557" w:type="dxa"/>
          </w:tcPr>
          <w:p w14:paraId="4FCC4ECD" w14:textId="77777777" w:rsidR="000047D7" w:rsidRPr="00F336E2" w:rsidRDefault="000047D7" w:rsidP="000047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6BF7F0ED" w14:textId="77777777" w:rsidR="000047D7" w:rsidRPr="00AC4BDF" w:rsidRDefault="000047D7" w:rsidP="00AC4BDF">
            <w:pPr>
              <w:pStyle w:val="Prrafodelista"/>
              <w:tabs>
                <w:tab w:val="left" w:pos="994"/>
              </w:tabs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F4E9531" w14:textId="77777777" w:rsidR="000047D7" w:rsidRDefault="000047D7"/>
    <w:p w14:paraId="54BE2C5A" w14:textId="77777777" w:rsidR="000047D7" w:rsidRDefault="000047D7"/>
    <w:p w14:paraId="1EB85156" w14:textId="77777777" w:rsidR="000047D7" w:rsidRDefault="000047D7"/>
    <w:p w14:paraId="20152583" w14:textId="77777777" w:rsidR="00A35BB6" w:rsidRDefault="00A35BB6"/>
    <w:p w14:paraId="664CE130" w14:textId="77777777" w:rsidR="00A35BB6" w:rsidRDefault="00A35BB6"/>
    <w:p w14:paraId="2E67DD08" w14:textId="77777777" w:rsidR="00A35BB6" w:rsidRDefault="00A35BB6"/>
    <w:p w14:paraId="619759A4" w14:textId="77777777" w:rsidR="00A35BB6" w:rsidRDefault="00A35BB6"/>
    <w:p w14:paraId="0656CB56" w14:textId="77777777" w:rsidR="00A35BB6" w:rsidRDefault="00A35BB6"/>
    <w:p w14:paraId="4AC36527" w14:textId="77777777" w:rsidR="00A35BB6" w:rsidRDefault="00A35BB6"/>
    <w:p w14:paraId="450C6AE0" w14:textId="77777777" w:rsidR="00A35BB6" w:rsidRDefault="00A35BB6"/>
    <w:p w14:paraId="086CE7D3" w14:textId="77777777" w:rsidR="00A35BB6" w:rsidRDefault="00A35BB6"/>
    <w:p w14:paraId="550631F6" w14:textId="77777777" w:rsidR="00A35BB6" w:rsidRDefault="00A35BB6"/>
    <w:p w14:paraId="69B79FED" w14:textId="77777777" w:rsidR="00A35BB6" w:rsidRDefault="00A35BB6"/>
    <w:p w14:paraId="447F4713" w14:textId="77777777" w:rsidR="00A35BB6" w:rsidRDefault="00A35BB6"/>
    <w:p w14:paraId="61D68708" w14:textId="77777777" w:rsidR="00A35BB6" w:rsidRDefault="00A35BB6"/>
    <w:p w14:paraId="7E0723A8" w14:textId="77777777" w:rsidR="00A35BB6" w:rsidRDefault="00A35BB6"/>
    <w:tbl>
      <w:tblPr>
        <w:tblStyle w:val="Tablaconcuadrcu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A35BB6" w:rsidRPr="0089206A" w14:paraId="762AF987" w14:textId="77777777" w:rsidTr="007E0B1A">
        <w:tc>
          <w:tcPr>
            <w:tcW w:w="13670" w:type="dxa"/>
            <w:gridSpan w:val="3"/>
            <w:shd w:val="clear" w:color="auto" w:fill="ED7D31" w:themeFill="accent2"/>
          </w:tcPr>
          <w:p w14:paraId="72EFD77E" w14:textId="77777777" w:rsidR="00A35BB6" w:rsidRPr="0089206A" w:rsidRDefault="00A35BB6" w:rsidP="00A35BB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JURÍDICO CONSULTIVO  </w:t>
            </w:r>
          </w:p>
        </w:tc>
      </w:tr>
      <w:tr w:rsidR="00C30587" w14:paraId="322173EC" w14:textId="77777777" w:rsidTr="007E0B1A">
        <w:tc>
          <w:tcPr>
            <w:tcW w:w="4556" w:type="dxa"/>
            <w:shd w:val="clear" w:color="auto" w:fill="D9D9D9" w:themeFill="background1" w:themeFillShade="D9"/>
          </w:tcPr>
          <w:p w14:paraId="69B39A84" w14:textId="77777777" w:rsidR="00C30587" w:rsidRDefault="00C30587" w:rsidP="00C30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A3B9824" w14:textId="77777777" w:rsidR="00C30587" w:rsidRDefault="00C30587" w:rsidP="00C30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B485CEB" w14:textId="77777777" w:rsidR="00C30587" w:rsidRDefault="00C30587" w:rsidP="00C30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A35BB6" w14:paraId="7B86C473" w14:textId="77777777" w:rsidTr="007E0B1A">
        <w:trPr>
          <w:trHeight w:val="945"/>
        </w:trPr>
        <w:tc>
          <w:tcPr>
            <w:tcW w:w="4556" w:type="dxa"/>
          </w:tcPr>
          <w:p w14:paraId="4868E253" w14:textId="77777777" w:rsidR="00A35BB6" w:rsidRDefault="00937896" w:rsidP="00A35BB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="00A35BB6">
              <w:rPr>
                <w:rFonts w:cstheme="minorHAnsi"/>
                <w:bCs/>
                <w:sz w:val="24"/>
                <w:szCs w:val="28"/>
              </w:rPr>
              <w:t xml:space="preserve"> contestaciones</w:t>
            </w:r>
            <w:r w:rsidR="00A35BB6" w:rsidRPr="00C26F00">
              <w:rPr>
                <w:rFonts w:cstheme="minorHAnsi"/>
                <w:bCs/>
                <w:sz w:val="24"/>
                <w:szCs w:val="28"/>
              </w:rPr>
              <w:t xml:space="preserve"> a la Comisión Estatal de Derechos Humanos</w:t>
            </w:r>
          </w:p>
          <w:p w14:paraId="7ABF6FD4" w14:textId="77777777" w:rsidR="00A35BB6" w:rsidRPr="00E7476A" w:rsidRDefault="00A35BB6" w:rsidP="00A35BB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D320484" w14:textId="77777777" w:rsidR="00A35BB6" w:rsidRPr="00A35BB6" w:rsidRDefault="00A35BB6" w:rsidP="00A35BB6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A35BB6">
              <w:rPr>
                <w:rFonts w:cstheme="minorHAnsi"/>
                <w:bCs/>
                <w:sz w:val="24"/>
                <w:szCs w:val="28"/>
              </w:rPr>
              <w:t xml:space="preserve"> seguimientos de procesos en tratamiento de libertad</w:t>
            </w:r>
          </w:p>
        </w:tc>
        <w:tc>
          <w:tcPr>
            <w:tcW w:w="4557" w:type="dxa"/>
          </w:tcPr>
          <w:p w14:paraId="22E3F008" w14:textId="77777777" w:rsidR="00A97B13" w:rsidRDefault="00A97B13" w:rsidP="00A97B13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 contestaciones</w:t>
            </w:r>
            <w:r w:rsidRPr="00C26F00">
              <w:rPr>
                <w:rFonts w:cstheme="minorHAnsi"/>
                <w:bCs/>
                <w:sz w:val="24"/>
                <w:szCs w:val="28"/>
              </w:rPr>
              <w:t xml:space="preserve"> a la Comisión Estatal de Derechos Humanos</w:t>
            </w:r>
          </w:p>
          <w:p w14:paraId="1D7C1F9A" w14:textId="77777777" w:rsidR="00A97B13" w:rsidRPr="00E7476A" w:rsidRDefault="00A97B13" w:rsidP="00A97B1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DD50F5E" w14:textId="77777777" w:rsidR="00A35BB6" w:rsidRPr="00A97B13" w:rsidRDefault="00A97B13" w:rsidP="00A97B13">
            <w:pPr>
              <w:pStyle w:val="Prrafode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A97B13">
              <w:rPr>
                <w:rFonts w:cstheme="minorHAnsi"/>
                <w:bCs/>
                <w:sz w:val="24"/>
                <w:szCs w:val="28"/>
              </w:rPr>
              <w:t>3 seguimientos de procesos en tratamiento de libertad</w:t>
            </w:r>
          </w:p>
        </w:tc>
        <w:tc>
          <w:tcPr>
            <w:tcW w:w="4557" w:type="dxa"/>
          </w:tcPr>
          <w:p w14:paraId="31BB5A5F" w14:textId="77777777" w:rsidR="00A35BB6" w:rsidRPr="00F336E2" w:rsidRDefault="00A35BB6" w:rsidP="007E0B1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C2B7D17" w14:textId="77777777" w:rsidR="00A35BB6" w:rsidRDefault="00A35BB6"/>
    <w:p w14:paraId="2B6ACB60" w14:textId="77777777" w:rsidR="00A35BB6" w:rsidRDefault="00A35BB6"/>
    <w:p w14:paraId="3B08EAA2" w14:textId="77777777" w:rsidR="00A35BB6" w:rsidRDefault="00A35BB6"/>
    <w:p w14:paraId="601E0AA3" w14:textId="77777777" w:rsidR="00A35BB6" w:rsidRDefault="00A35BB6"/>
    <w:p w14:paraId="7B8AFB7C" w14:textId="77777777" w:rsidR="00A35BB6" w:rsidRDefault="00A35BB6"/>
    <w:p w14:paraId="1DDEAFF2" w14:textId="77777777" w:rsidR="00A35BB6" w:rsidRDefault="00A35BB6"/>
    <w:p w14:paraId="03109FF9" w14:textId="77777777" w:rsidR="00A35BB6" w:rsidRDefault="00A35BB6"/>
    <w:p w14:paraId="2FD5CAC1" w14:textId="77777777" w:rsidR="00A35BB6" w:rsidRDefault="00A35BB6"/>
    <w:p w14:paraId="37D029E7" w14:textId="77777777" w:rsidR="00A35BB6" w:rsidRDefault="00A35BB6"/>
    <w:p w14:paraId="47E460F4" w14:textId="77777777" w:rsidR="00A35BB6" w:rsidRDefault="00A35BB6"/>
    <w:p w14:paraId="1F6848E9" w14:textId="77777777" w:rsidR="00A35BB6" w:rsidRDefault="00A35BB6"/>
    <w:p w14:paraId="7EC1C511" w14:textId="77777777" w:rsidR="00A35BB6" w:rsidRDefault="00A35BB6"/>
    <w:p w14:paraId="6AB226BE" w14:textId="77777777" w:rsidR="00C30587" w:rsidRDefault="00C30587"/>
    <w:p w14:paraId="4F8533BE" w14:textId="77777777" w:rsidR="00A35BB6" w:rsidRDefault="00A35BB6"/>
    <w:p w14:paraId="441EEF5E" w14:textId="77777777" w:rsidR="00A35BB6" w:rsidRDefault="00A35BB6"/>
    <w:tbl>
      <w:tblPr>
        <w:tblStyle w:val="Tablaconcuadrcu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A35BB6" w:rsidRPr="0089206A" w14:paraId="16B97B04" w14:textId="77777777" w:rsidTr="007E0B1A">
        <w:tc>
          <w:tcPr>
            <w:tcW w:w="13670" w:type="dxa"/>
            <w:gridSpan w:val="3"/>
            <w:shd w:val="clear" w:color="auto" w:fill="ED7D31" w:themeFill="accent2"/>
          </w:tcPr>
          <w:p w14:paraId="71D1BFD6" w14:textId="77777777" w:rsidR="00A35BB6" w:rsidRPr="0089206A" w:rsidRDefault="00A35BB6" w:rsidP="00A35BB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JEFATURA JURÍDICO CONTENCIOSO  </w:t>
            </w:r>
          </w:p>
        </w:tc>
      </w:tr>
      <w:tr w:rsidR="00C30587" w14:paraId="2BEE4B3C" w14:textId="77777777" w:rsidTr="007E0B1A">
        <w:tc>
          <w:tcPr>
            <w:tcW w:w="4556" w:type="dxa"/>
            <w:shd w:val="clear" w:color="auto" w:fill="D9D9D9" w:themeFill="background1" w:themeFillShade="D9"/>
          </w:tcPr>
          <w:p w14:paraId="64B10F1C" w14:textId="77777777" w:rsidR="00C30587" w:rsidRDefault="00C30587" w:rsidP="00C30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779D8A06" w14:textId="77777777" w:rsidR="00C30587" w:rsidRDefault="00C30587" w:rsidP="00C30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71C4F4C0" w14:textId="77777777" w:rsidR="00C30587" w:rsidRDefault="00C30587" w:rsidP="00C30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A35BB6" w14:paraId="32E7D554" w14:textId="77777777" w:rsidTr="007E0B1A">
        <w:trPr>
          <w:trHeight w:val="945"/>
        </w:trPr>
        <w:tc>
          <w:tcPr>
            <w:tcW w:w="4556" w:type="dxa"/>
          </w:tcPr>
          <w:p w14:paraId="6FC8FC69" w14:textId="77777777" w:rsidR="00A35BB6" w:rsidRDefault="00A35BB6" w:rsidP="00A35BB6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="00BF172C">
              <w:rPr>
                <w:rFonts w:cstheme="minorHAnsi"/>
                <w:bCs/>
                <w:sz w:val="24"/>
                <w:szCs w:val="28"/>
              </w:rPr>
              <w:t>5</w:t>
            </w:r>
            <w:r>
              <w:rPr>
                <w:rFonts w:cstheme="minorHAnsi"/>
                <w:bCs/>
                <w:sz w:val="24"/>
                <w:szCs w:val="28"/>
              </w:rPr>
              <w:t xml:space="preserve"> informes previos </w:t>
            </w:r>
          </w:p>
          <w:p w14:paraId="0C882A27" w14:textId="77777777" w:rsidR="00A35BB6" w:rsidRDefault="00BF172C" w:rsidP="00A35BB6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46</w:t>
            </w:r>
            <w:r w:rsidR="00A35BB6">
              <w:rPr>
                <w:rFonts w:cstheme="minorHAnsi"/>
                <w:bCs/>
                <w:sz w:val="24"/>
                <w:szCs w:val="28"/>
              </w:rPr>
              <w:t xml:space="preserve"> informes justificados</w:t>
            </w:r>
          </w:p>
          <w:p w14:paraId="5EC5E41F" w14:textId="77777777" w:rsidR="00A35BB6" w:rsidRDefault="00674886" w:rsidP="00A35BB6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="00BF172C">
              <w:rPr>
                <w:rFonts w:cstheme="minorHAnsi"/>
                <w:bCs/>
                <w:sz w:val="24"/>
                <w:szCs w:val="28"/>
              </w:rPr>
              <w:t>5</w:t>
            </w:r>
            <w:r w:rsidR="00A35BB6">
              <w:rPr>
                <w:rFonts w:cstheme="minorHAnsi"/>
                <w:bCs/>
                <w:sz w:val="24"/>
                <w:szCs w:val="28"/>
              </w:rPr>
              <w:t xml:space="preserve"> requerimiento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="00A35BB6">
              <w:rPr>
                <w:rFonts w:cstheme="minorHAnsi"/>
                <w:bCs/>
                <w:sz w:val="24"/>
                <w:szCs w:val="28"/>
              </w:rPr>
              <w:t xml:space="preserve"> de Juzgado de Distrito </w:t>
            </w:r>
          </w:p>
          <w:p w14:paraId="68CD5DD0" w14:textId="77777777" w:rsidR="00A35BB6" w:rsidRDefault="00BF172C" w:rsidP="00A35BB6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48</w:t>
            </w:r>
            <w:r w:rsidR="00A35BB6" w:rsidRPr="002C6CB2">
              <w:rPr>
                <w:bCs/>
                <w:sz w:val="24"/>
                <w:szCs w:val="24"/>
              </w:rPr>
              <w:t xml:space="preserve"> análisis de oficios de juzgado de distrito enviados por Comisaría de </w:t>
            </w:r>
            <w:r w:rsidR="00A35BB6">
              <w:rPr>
                <w:bCs/>
                <w:sz w:val="24"/>
                <w:szCs w:val="24"/>
              </w:rPr>
              <w:t>S</w:t>
            </w:r>
            <w:r w:rsidR="00A35BB6" w:rsidRPr="002C6CB2">
              <w:rPr>
                <w:bCs/>
                <w:sz w:val="24"/>
                <w:szCs w:val="24"/>
              </w:rPr>
              <w:t xml:space="preserve">eguridad </w:t>
            </w:r>
            <w:r w:rsidR="00A35BB6">
              <w:rPr>
                <w:bCs/>
                <w:sz w:val="24"/>
                <w:szCs w:val="24"/>
              </w:rPr>
              <w:t>P</w:t>
            </w:r>
            <w:r w:rsidR="00A35BB6" w:rsidRPr="002C6CB2">
              <w:rPr>
                <w:bCs/>
                <w:sz w:val="24"/>
                <w:szCs w:val="24"/>
              </w:rPr>
              <w:t>ública</w:t>
            </w:r>
            <w:r w:rsidR="00A35BB6"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14:paraId="2994EBA0" w14:textId="77777777" w:rsidR="00A35BB6" w:rsidRPr="00BF172C" w:rsidRDefault="00BF172C" w:rsidP="00A35BB6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recurso de revisión </w:t>
            </w:r>
          </w:p>
          <w:p w14:paraId="512024A7" w14:textId="77777777" w:rsidR="00BF172C" w:rsidRPr="00A35BB6" w:rsidRDefault="00BF172C" w:rsidP="00A35BB6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13 revisiones en amparo </w:t>
            </w:r>
          </w:p>
        </w:tc>
        <w:tc>
          <w:tcPr>
            <w:tcW w:w="4557" w:type="dxa"/>
          </w:tcPr>
          <w:p w14:paraId="592AF81A" w14:textId="77777777" w:rsidR="00A97B13" w:rsidRDefault="00A97B13" w:rsidP="00A97B13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21 informes previos </w:t>
            </w:r>
          </w:p>
          <w:p w14:paraId="607CEAB0" w14:textId="77777777" w:rsidR="00A97B13" w:rsidRDefault="00A97B13" w:rsidP="00A97B13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21 informes justificados</w:t>
            </w:r>
          </w:p>
          <w:p w14:paraId="33445BB2" w14:textId="77777777" w:rsidR="00A97B13" w:rsidRDefault="00A97B13" w:rsidP="00A97B13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81 requerimientos de Juzgado de Distrito </w:t>
            </w:r>
          </w:p>
          <w:p w14:paraId="607E9BDF" w14:textId="77777777" w:rsidR="00A97B13" w:rsidRPr="00A97B13" w:rsidRDefault="00A97B13" w:rsidP="00A97B13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47</w:t>
            </w:r>
            <w:r w:rsidRPr="002C6CB2">
              <w:rPr>
                <w:bCs/>
                <w:sz w:val="24"/>
                <w:szCs w:val="24"/>
              </w:rPr>
              <w:t xml:space="preserve"> análisis de oficios de juzgado de distrito enviados por Comisaría de </w:t>
            </w:r>
            <w:r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14:paraId="742E9C8A" w14:textId="77777777" w:rsidR="00A35BB6" w:rsidRPr="00A97B13" w:rsidRDefault="00A97B13" w:rsidP="00A97B13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</w:t>
            </w:r>
            <w:r w:rsidRPr="00A97B13">
              <w:rPr>
                <w:rFonts w:cstheme="minorHAnsi"/>
                <w:bCs/>
                <w:sz w:val="24"/>
                <w:szCs w:val="28"/>
              </w:rPr>
              <w:t xml:space="preserve"> revisiones en amparo</w:t>
            </w:r>
          </w:p>
        </w:tc>
        <w:tc>
          <w:tcPr>
            <w:tcW w:w="4557" w:type="dxa"/>
          </w:tcPr>
          <w:p w14:paraId="3B3854DE" w14:textId="77777777" w:rsidR="00BE3430" w:rsidRDefault="00BE3430" w:rsidP="00BE343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10 informes previos </w:t>
            </w:r>
          </w:p>
          <w:p w14:paraId="7B1C9080" w14:textId="77777777" w:rsidR="00BE3430" w:rsidRDefault="00BE3430" w:rsidP="00BE343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 informes justificados</w:t>
            </w:r>
          </w:p>
          <w:p w14:paraId="11E08620" w14:textId="77777777" w:rsidR="00BE3430" w:rsidRDefault="00BE3430" w:rsidP="00BE343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56 requerimientos de Juzgado de Distrito </w:t>
            </w:r>
          </w:p>
          <w:p w14:paraId="6D862468" w14:textId="77777777" w:rsidR="00BE3430" w:rsidRDefault="00BE3430" w:rsidP="00BE343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15</w:t>
            </w:r>
            <w:r w:rsidRPr="002C6CB2">
              <w:rPr>
                <w:bCs/>
                <w:sz w:val="24"/>
                <w:szCs w:val="24"/>
              </w:rPr>
              <w:t xml:space="preserve"> análisis de oficios de juzgado de distrito enviados por Comisaría de </w:t>
            </w:r>
            <w:r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14:paraId="4E2F9F1E" w14:textId="77777777" w:rsidR="00A35BB6" w:rsidRDefault="00BE3430" w:rsidP="00BE343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16</w:t>
            </w:r>
            <w:r w:rsidRPr="00BE3430">
              <w:rPr>
                <w:rFonts w:cstheme="minorHAnsi"/>
                <w:bCs/>
                <w:sz w:val="24"/>
                <w:szCs w:val="28"/>
              </w:rPr>
              <w:t xml:space="preserve"> revisiones en amparo</w:t>
            </w:r>
          </w:p>
          <w:p w14:paraId="13F82D20" w14:textId="77777777" w:rsidR="00BE3430" w:rsidRPr="00BE3430" w:rsidRDefault="00BE3430" w:rsidP="00BE343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139 recepción de oficios de juzgados de distrito </w:t>
            </w:r>
          </w:p>
        </w:tc>
      </w:tr>
    </w:tbl>
    <w:p w14:paraId="02EFD3E8" w14:textId="77777777" w:rsidR="00674886" w:rsidRDefault="00674886"/>
    <w:p w14:paraId="45A11D55" w14:textId="77777777" w:rsidR="008F3968" w:rsidRDefault="008F3968"/>
    <w:p w14:paraId="50EF2C9B" w14:textId="77777777" w:rsidR="008F3968" w:rsidRDefault="008F3968"/>
    <w:p w14:paraId="028F2847" w14:textId="77777777" w:rsidR="008F3968" w:rsidRDefault="008F3968"/>
    <w:p w14:paraId="4908E9D5" w14:textId="77777777" w:rsidR="008F3968" w:rsidRDefault="008F3968"/>
    <w:p w14:paraId="75FF7981" w14:textId="77777777" w:rsidR="008F3968" w:rsidRDefault="008F3968"/>
    <w:p w14:paraId="64E534A2" w14:textId="77777777" w:rsidR="008F3968" w:rsidRDefault="008F3968"/>
    <w:p w14:paraId="482124E9" w14:textId="77777777" w:rsidR="008F3968" w:rsidRDefault="008F3968"/>
    <w:p w14:paraId="3A91D45D" w14:textId="77777777" w:rsidR="008F3968" w:rsidRDefault="008F3968"/>
    <w:sectPr w:rsidR="008F3968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0FF3" w14:textId="77777777" w:rsidR="006A22F6" w:rsidRDefault="006A22F6" w:rsidP="00734231">
      <w:pPr>
        <w:spacing w:after="0" w:line="240" w:lineRule="auto"/>
      </w:pPr>
      <w:r>
        <w:separator/>
      </w:r>
    </w:p>
  </w:endnote>
  <w:endnote w:type="continuationSeparator" w:id="0">
    <w:p w14:paraId="23570CCF" w14:textId="77777777" w:rsidR="006A22F6" w:rsidRDefault="006A22F6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AF6A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C5D6" w14:textId="77777777" w:rsidR="006A22F6" w:rsidRDefault="006A22F6" w:rsidP="00734231">
      <w:pPr>
        <w:spacing w:after="0" w:line="240" w:lineRule="auto"/>
      </w:pPr>
      <w:r>
        <w:separator/>
      </w:r>
    </w:p>
  </w:footnote>
  <w:footnote w:type="continuationSeparator" w:id="0">
    <w:p w14:paraId="74F61ADE" w14:textId="77777777" w:rsidR="006A22F6" w:rsidRDefault="006A22F6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BB13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9C0B61" wp14:editId="4C6D429B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6A12142" wp14:editId="3E859880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148AAA5C" w14:textId="1C80C5C6" w:rsidR="00734231" w:rsidRPr="007E6CAF" w:rsidRDefault="00734231" w:rsidP="00734231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        </w:t>
    </w:r>
    <w:r w:rsidR="00036796">
      <w:rPr>
        <w:b/>
        <w:bCs/>
        <w:sz w:val="24"/>
        <w:szCs w:val="24"/>
      </w:rPr>
      <w:t>Resumen de</w:t>
    </w:r>
    <w:r>
      <w:rPr>
        <w:b/>
        <w:bCs/>
        <w:sz w:val="24"/>
        <w:szCs w:val="24"/>
      </w:rPr>
      <w:t xml:space="preserve"> </w:t>
    </w:r>
    <w:r w:rsidR="003633EE">
      <w:rPr>
        <w:b/>
        <w:bCs/>
        <w:sz w:val="24"/>
        <w:szCs w:val="24"/>
      </w:rPr>
      <w:t>Resultados Cuantitativos Primer Trimestre 2020-2021</w:t>
    </w:r>
  </w:p>
  <w:p w14:paraId="26B658F9" w14:textId="77777777" w:rsidR="00734231" w:rsidRDefault="00734231" w:rsidP="007342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A3B"/>
    <w:multiLevelType w:val="hybridMultilevel"/>
    <w:tmpl w:val="3034A9D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F9B"/>
    <w:multiLevelType w:val="hybridMultilevel"/>
    <w:tmpl w:val="485AF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73CA"/>
    <w:multiLevelType w:val="hybridMultilevel"/>
    <w:tmpl w:val="236667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C4249"/>
    <w:multiLevelType w:val="hybridMultilevel"/>
    <w:tmpl w:val="4432A2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C47FE"/>
    <w:multiLevelType w:val="hybridMultilevel"/>
    <w:tmpl w:val="59DA7CF2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51ED"/>
    <w:multiLevelType w:val="hybridMultilevel"/>
    <w:tmpl w:val="768656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84530"/>
    <w:multiLevelType w:val="hybridMultilevel"/>
    <w:tmpl w:val="F7B6C1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C865A3"/>
    <w:multiLevelType w:val="hybridMultilevel"/>
    <w:tmpl w:val="EB0E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047D7"/>
    <w:rsid w:val="00036796"/>
    <w:rsid w:val="000D56C3"/>
    <w:rsid w:val="0018154B"/>
    <w:rsid w:val="001C4734"/>
    <w:rsid w:val="0025352C"/>
    <w:rsid w:val="002A549B"/>
    <w:rsid w:val="002B4317"/>
    <w:rsid w:val="002B49FA"/>
    <w:rsid w:val="0030029A"/>
    <w:rsid w:val="00327057"/>
    <w:rsid w:val="003633EE"/>
    <w:rsid w:val="00521B7D"/>
    <w:rsid w:val="005269F1"/>
    <w:rsid w:val="00674886"/>
    <w:rsid w:val="006A22F6"/>
    <w:rsid w:val="006D228A"/>
    <w:rsid w:val="00734231"/>
    <w:rsid w:val="008337FB"/>
    <w:rsid w:val="008B5245"/>
    <w:rsid w:val="008F3968"/>
    <w:rsid w:val="009270B1"/>
    <w:rsid w:val="00937896"/>
    <w:rsid w:val="00941D69"/>
    <w:rsid w:val="009A2847"/>
    <w:rsid w:val="00A35BB6"/>
    <w:rsid w:val="00A97B13"/>
    <w:rsid w:val="00AC4BDF"/>
    <w:rsid w:val="00B64BC7"/>
    <w:rsid w:val="00BE3430"/>
    <w:rsid w:val="00BF172C"/>
    <w:rsid w:val="00BF4523"/>
    <w:rsid w:val="00C30587"/>
    <w:rsid w:val="00EF7158"/>
    <w:rsid w:val="00F336E2"/>
    <w:rsid w:val="00FA4631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160C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paragraph" w:styleId="Ttulo1">
    <w:name w:val="heading 1"/>
    <w:basedOn w:val="Normal"/>
    <w:next w:val="Normal"/>
    <w:link w:val="Ttulo1Car"/>
    <w:uiPriority w:val="9"/>
    <w:qFormat/>
    <w:rsid w:val="0093789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378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1341-319F-43AE-B719-8D5479D0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25</cp:revision>
  <dcterms:created xsi:type="dcterms:W3CDTF">2020-08-13T15:00:00Z</dcterms:created>
  <dcterms:modified xsi:type="dcterms:W3CDTF">2021-01-24T20:52:00Z</dcterms:modified>
</cp:coreProperties>
</file>