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6D" w:rsidRPr="0071726D" w:rsidRDefault="0071726D" w:rsidP="0071726D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5017749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26D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C15429" w:rsidRPr="008F7AB2" w:rsidRDefault="00343860" w:rsidP="00C15429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70AD47" w:themeColor="accent6"/>
        </w:rPr>
        <w:t>Resumen de informe o</w:t>
      </w:r>
      <w:bookmarkStart w:id="0" w:name="_GoBack"/>
      <w:bookmarkEnd w:id="0"/>
      <w:r w:rsidR="00C15429">
        <w:rPr>
          <w:b/>
          <w:bCs/>
          <w:sz w:val="24"/>
          <w:szCs w:val="24"/>
          <w:u w:color="70AD47" w:themeColor="accent6"/>
        </w:rPr>
        <w:t xml:space="preserve">ctubre 2020 </w:t>
      </w:r>
    </w:p>
    <w:p w:rsidR="00F63387" w:rsidRPr="0071726D" w:rsidRDefault="00F63387" w:rsidP="0071726D">
      <w:pPr>
        <w:rPr>
          <w:b/>
          <w:color w:val="FFFFFF" w:themeColor="background1"/>
          <w:sz w:val="28"/>
          <w:szCs w:val="28"/>
        </w:rPr>
      </w:pPr>
    </w:p>
    <w:tbl>
      <w:tblPr>
        <w:tblStyle w:val="Tablaconcuadrcula"/>
        <w:tblW w:w="8828" w:type="dxa"/>
        <w:tblInd w:w="625" w:type="dxa"/>
        <w:tblLook w:val="04A0" w:firstRow="1" w:lastRow="0" w:firstColumn="1" w:lastColumn="0" w:noHBand="0" w:noVBand="1"/>
      </w:tblPr>
      <w:tblGrid>
        <w:gridCol w:w="5012"/>
        <w:gridCol w:w="3816"/>
      </w:tblGrid>
      <w:tr w:rsidR="0071726D" w:rsidRPr="0071726D" w:rsidTr="00CD0A73">
        <w:tc>
          <w:tcPr>
            <w:tcW w:w="8828" w:type="dxa"/>
            <w:gridSpan w:val="2"/>
            <w:shd w:val="clear" w:color="auto" w:fill="ED7D31" w:themeFill="accent2"/>
          </w:tcPr>
          <w:p w:rsidR="0071726D" w:rsidRPr="0071726D" w:rsidRDefault="0071726D" w:rsidP="00053968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71726D">
              <w:rPr>
                <w:b/>
                <w:bCs/>
                <w:color w:val="FFFFFF" w:themeColor="background1"/>
                <w:sz w:val="24"/>
                <w:szCs w:val="28"/>
              </w:rPr>
              <w:t xml:space="preserve">ÓRGANO INTERNO DE CONTROL </w:t>
            </w:r>
          </w:p>
        </w:tc>
      </w:tr>
      <w:tr w:rsidR="007D5E17" w:rsidRPr="00053968" w:rsidTr="00111D4C">
        <w:tc>
          <w:tcPr>
            <w:tcW w:w="5012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ACTIVIDAD </w:t>
            </w:r>
          </w:p>
        </w:tc>
        <w:tc>
          <w:tcPr>
            <w:tcW w:w="3816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RESULTADOS </w:t>
            </w:r>
          </w:p>
        </w:tc>
      </w:tr>
      <w:tr w:rsidR="007D5E17" w:rsidTr="000F76F7">
        <w:trPr>
          <w:trHeight w:val="624"/>
        </w:trPr>
        <w:tc>
          <w:tcPr>
            <w:tcW w:w="5012" w:type="dxa"/>
            <w:vAlign w:val="center"/>
          </w:tcPr>
          <w:p w:rsidR="00AC3EAB" w:rsidRPr="00DB10E0" w:rsidRDefault="00030C59" w:rsidP="00C15429">
            <w:pPr>
              <w:rPr>
                <w:sz w:val="24"/>
                <w:szCs w:val="24"/>
              </w:rPr>
            </w:pPr>
            <w:r w:rsidRPr="00DB10E0">
              <w:rPr>
                <w:sz w:val="24"/>
                <w:szCs w:val="24"/>
              </w:rPr>
              <w:t>Denuncias, quejas sugerencias de buzones de distintas dependencias</w:t>
            </w:r>
          </w:p>
        </w:tc>
        <w:tc>
          <w:tcPr>
            <w:tcW w:w="3816" w:type="dxa"/>
            <w:vAlign w:val="center"/>
          </w:tcPr>
          <w:p w:rsidR="00CB6CE5" w:rsidRPr="00DB10E0" w:rsidRDefault="00C15429" w:rsidP="00C1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1726D" w:rsidTr="00C15429">
        <w:tc>
          <w:tcPr>
            <w:tcW w:w="5012" w:type="dxa"/>
            <w:vAlign w:val="center"/>
          </w:tcPr>
          <w:p w:rsidR="0071726D" w:rsidRDefault="0071726D" w:rsidP="00C1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vía telefónica</w:t>
            </w:r>
          </w:p>
          <w:p w:rsidR="0071726D" w:rsidRPr="00DB10E0" w:rsidRDefault="0071726D" w:rsidP="00C15429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71726D" w:rsidRDefault="008C20DA" w:rsidP="00C1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F748D" w:rsidTr="004F748D">
        <w:trPr>
          <w:trHeight w:val="419"/>
        </w:trPr>
        <w:tc>
          <w:tcPr>
            <w:tcW w:w="5012" w:type="dxa"/>
            <w:vAlign w:val="center"/>
          </w:tcPr>
          <w:p w:rsidR="004F748D" w:rsidRDefault="004F748D" w:rsidP="00C1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Incidentes de solicitud de medida cautelar </w:t>
            </w:r>
          </w:p>
        </w:tc>
        <w:tc>
          <w:tcPr>
            <w:tcW w:w="3816" w:type="dxa"/>
            <w:vAlign w:val="center"/>
          </w:tcPr>
          <w:p w:rsidR="004F748D" w:rsidRDefault="004F748D" w:rsidP="00C1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F748D" w:rsidTr="004F748D">
        <w:trPr>
          <w:trHeight w:val="552"/>
        </w:trPr>
        <w:tc>
          <w:tcPr>
            <w:tcW w:w="5012" w:type="dxa"/>
            <w:vAlign w:val="center"/>
          </w:tcPr>
          <w:p w:rsidR="004F748D" w:rsidRDefault="004F748D" w:rsidP="00C1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Cedulas de Citación </w:t>
            </w:r>
          </w:p>
        </w:tc>
        <w:tc>
          <w:tcPr>
            <w:tcW w:w="3816" w:type="dxa"/>
            <w:vAlign w:val="center"/>
          </w:tcPr>
          <w:p w:rsidR="004F748D" w:rsidRDefault="004F748D" w:rsidP="00C1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F748D" w:rsidTr="004F748D">
        <w:trPr>
          <w:trHeight w:val="418"/>
        </w:trPr>
        <w:tc>
          <w:tcPr>
            <w:tcW w:w="5012" w:type="dxa"/>
            <w:vAlign w:val="center"/>
          </w:tcPr>
          <w:p w:rsidR="004F748D" w:rsidRDefault="004F748D" w:rsidP="00C1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Actas de entrega y recepción </w:t>
            </w:r>
          </w:p>
        </w:tc>
        <w:tc>
          <w:tcPr>
            <w:tcW w:w="3816" w:type="dxa"/>
            <w:vAlign w:val="center"/>
          </w:tcPr>
          <w:p w:rsidR="004F748D" w:rsidRDefault="004F748D" w:rsidP="00C1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F14B4D" w:rsidTr="00FD2940">
        <w:trPr>
          <w:trHeight w:val="1938"/>
        </w:trPr>
        <w:tc>
          <w:tcPr>
            <w:tcW w:w="5012" w:type="dxa"/>
          </w:tcPr>
          <w:p w:rsidR="004F748D" w:rsidRDefault="004F748D" w:rsidP="006C008A">
            <w:pPr>
              <w:rPr>
                <w:sz w:val="24"/>
                <w:szCs w:val="24"/>
              </w:rPr>
            </w:pPr>
          </w:p>
          <w:p w:rsidR="00FD2940" w:rsidRDefault="00FD2940" w:rsidP="006C008A">
            <w:pPr>
              <w:rPr>
                <w:sz w:val="24"/>
                <w:szCs w:val="24"/>
              </w:rPr>
            </w:pPr>
          </w:p>
          <w:p w:rsidR="00FD2940" w:rsidRDefault="00FD2940" w:rsidP="006C008A">
            <w:pPr>
              <w:rPr>
                <w:sz w:val="24"/>
                <w:szCs w:val="24"/>
              </w:rPr>
            </w:pPr>
          </w:p>
          <w:p w:rsidR="004F748D" w:rsidRDefault="00F14B4D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a Videoconferencias</w:t>
            </w:r>
          </w:p>
          <w:p w:rsidR="004F748D" w:rsidRDefault="00F14B4D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:rsidR="002012C3" w:rsidRDefault="00C034F1" w:rsidP="00C034F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Congreso virtual Contraloría del estado de Guanajuato</w:t>
            </w:r>
          </w:p>
          <w:p w:rsidR="00C034F1" w:rsidRPr="00F14B4D" w:rsidRDefault="00C034F1" w:rsidP="00C034F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virtual para Pres</w:t>
            </w:r>
            <w:r w:rsidR="000F76F7">
              <w:rPr>
                <w:sz w:val="24"/>
                <w:szCs w:val="24"/>
              </w:rPr>
              <w:t>upuesto de Egresos por parte de la Auditoria Superior de la Federación (ASF)</w:t>
            </w:r>
          </w:p>
        </w:tc>
      </w:tr>
      <w:tr w:rsidR="004F748D" w:rsidTr="00FD2940">
        <w:trPr>
          <w:trHeight w:val="1143"/>
        </w:trPr>
        <w:tc>
          <w:tcPr>
            <w:tcW w:w="5012" w:type="dxa"/>
          </w:tcPr>
          <w:p w:rsidR="00C034F1" w:rsidRDefault="00C034F1" w:rsidP="006C008A">
            <w:pPr>
              <w:rPr>
                <w:sz w:val="24"/>
                <w:szCs w:val="24"/>
              </w:rPr>
            </w:pPr>
          </w:p>
          <w:p w:rsidR="004F748D" w:rsidRDefault="004F748D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Acuerdos </w:t>
            </w:r>
          </w:p>
        </w:tc>
        <w:tc>
          <w:tcPr>
            <w:tcW w:w="3816" w:type="dxa"/>
          </w:tcPr>
          <w:p w:rsidR="004F748D" w:rsidRDefault="00C034F1" w:rsidP="00F14B4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acuerdos de admisión </w:t>
            </w:r>
          </w:p>
          <w:p w:rsidR="00C034F1" w:rsidRDefault="00C034F1" w:rsidP="00F14B4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acuerdo de Recurso de inconformidad </w:t>
            </w:r>
          </w:p>
        </w:tc>
      </w:tr>
      <w:tr w:rsidR="0071726D" w:rsidTr="00461E03">
        <w:trPr>
          <w:trHeight w:val="412"/>
        </w:trPr>
        <w:tc>
          <w:tcPr>
            <w:tcW w:w="8828" w:type="dxa"/>
            <w:gridSpan w:val="2"/>
          </w:tcPr>
          <w:p w:rsidR="00461E03" w:rsidRDefault="004F748D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del contenido de las carpetas de obras públicas </w:t>
            </w:r>
          </w:p>
        </w:tc>
      </w:tr>
      <w:tr w:rsidR="008C20DA" w:rsidTr="00461E03">
        <w:trPr>
          <w:trHeight w:val="412"/>
        </w:trPr>
        <w:tc>
          <w:tcPr>
            <w:tcW w:w="8828" w:type="dxa"/>
            <w:gridSpan w:val="2"/>
          </w:tcPr>
          <w:p w:rsidR="008C20DA" w:rsidRDefault="004F748D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Relación de la ubicación de buzón de quejas, denuncias y/o sugerencias </w:t>
            </w:r>
          </w:p>
        </w:tc>
      </w:tr>
      <w:tr w:rsidR="008C20DA" w:rsidTr="001E33D9">
        <w:trPr>
          <w:trHeight w:val="690"/>
        </w:trPr>
        <w:tc>
          <w:tcPr>
            <w:tcW w:w="8828" w:type="dxa"/>
            <w:gridSpan w:val="2"/>
          </w:tcPr>
          <w:p w:rsidR="008C20DA" w:rsidRDefault="004F748D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Resguardo y archivo de documentos de quejas y denuncias tanto de vía telefónica y buzón </w:t>
            </w:r>
          </w:p>
        </w:tc>
      </w:tr>
      <w:tr w:rsidR="008C20DA" w:rsidTr="00461E03">
        <w:trPr>
          <w:trHeight w:val="412"/>
        </w:trPr>
        <w:tc>
          <w:tcPr>
            <w:tcW w:w="8828" w:type="dxa"/>
            <w:gridSpan w:val="2"/>
          </w:tcPr>
          <w:p w:rsidR="008C20DA" w:rsidRDefault="000F76F7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CFE Toluquilla y Plaza de la Bandera para solucionar reconexión de pozo </w:t>
            </w:r>
          </w:p>
        </w:tc>
      </w:tr>
      <w:tr w:rsidR="008C20DA" w:rsidTr="001E33D9">
        <w:trPr>
          <w:trHeight w:val="676"/>
        </w:trPr>
        <w:tc>
          <w:tcPr>
            <w:tcW w:w="8828" w:type="dxa"/>
            <w:gridSpan w:val="2"/>
          </w:tcPr>
          <w:p w:rsidR="008C20DA" w:rsidRDefault="000F76F7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 CONAGUA para llevar a revisión el Tercer A</w:t>
            </w:r>
            <w:r w:rsidR="00D95B76">
              <w:rPr>
                <w:sz w:val="24"/>
                <w:szCs w:val="24"/>
              </w:rPr>
              <w:t xml:space="preserve">vance Trimestral del programa de acciones </w:t>
            </w:r>
          </w:p>
        </w:tc>
      </w:tr>
      <w:tr w:rsidR="000F76F7" w:rsidTr="00461E03">
        <w:trPr>
          <w:trHeight w:val="412"/>
        </w:trPr>
        <w:tc>
          <w:tcPr>
            <w:tcW w:w="8828" w:type="dxa"/>
            <w:gridSpan w:val="2"/>
          </w:tcPr>
          <w:p w:rsidR="000F76F7" w:rsidRDefault="000F76F7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Captura de ingresos de cajas de septiembre 2020 </w:t>
            </w:r>
          </w:p>
        </w:tc>
      </w:tr>
      <w:tr w:rsidR="000F76F7" w:rsidTr="001E33D9">
        <w:trPr>
          <w:trHeight w:val="790"/>
        </w:trPr>
        <w:tc>
          <w:tcPr>
            <w:tcW w:w="8828" w:type="dxa"/>
            <w:gridSpan w:val="2"/>
          </w:tcPr>
          <w:p w:rsidR="000F76F7" w:rsidRDefault="00D95B76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ciudadanos del Parques del Triunfo para temas de arreglar luminarias y campo deportivo </w:t>
            </w:r>
          </w:p>
        </w:tc>
      </w:tr>
      <w:tr w:rsidR="000F76F7" w:rsidTr="00461E03">
        <w:trPr>
          <w:trHeight w:val="412"/>
        </w:trPr>
        <w:tc>
          <w:tcPr>
            <w:tcW w:w="8828" w:type="dxa"/>
            <w:gridSpan w:val="2"/>
          </w:tcPr>
          <w:p w:rsidR="000F76F7" w:rsidRDefault="00FD2940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el CEA para ver los planos y memoria fotográfica de las obras realizadas 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71726D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81" w:rsidRDefault="00661381" w:rsidP="00383A76">
      <w:pPr>
        <w:spacing w:after="0" w:line="240" w:lineRule="auto"/>
      </w:pPr>
      <w:r>
        <w:separator/>
      </w:r>
    </w:p>
  </w:endnote>
  <w:endnote w:type="continuationSeparator" w:id="0">
    <w:p w:rsidR="00661381" w:rsidRDefault="00661381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76" w:rsidRPr="00CE3CDD" w:rsidRDefault="00CE3CDD" w:rsidP="00383A76">
    <w:pPr>
      <w:pStyle w:val="Piedepgina"/>
      <w:jc w:val="center"/>
      <w:rPr>
        <w:b/>
        <w:color w:val="7F7F7F" w:themeColor="text1" w:themeTint="80"/>
        <w:sz w:val="24"/>
      </w:rPr>
    </w:pPr>
    <w:r w:rsidRPr="00CE3CDD">
      <w:rPr>
        <w:b/>
        <w:color w:val="7F7F7F" w:themeColor="text1" w:themeTint="80"/>
        <w:sz w:val="24"/>
      </w:rPr>
      <w:t xml:space="preserve">Dirección de Planeación, Evaluación y Seguimiento </w:t>
    </w:r>
    <w:r w:rsidR="00383A76" w:rsidRPr="00CE3CDD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81" w:rsidRDefault="00661381" w:rsidP="00383A76">
      <w:pPr>
        <w:spacing w:after="0" w:line="240" w:lineRule="auto"/>
      </w:pPr>
      <w:r>
        <w:separator/>
      </w:r>
    </w:p>
  </w:footnote>
  <w:footnote w:type="continuationSeparator" w:id="0">
    <w:p w:rsidR="00661381" w:rsidRDefault="00661381" w:rsidP="0038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A1B"/>
    <w:multiLevelType w:val="hybridMultilevel"/>
    <w:tmpl w:val="962CB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A6AE6"/>
    <w:multiLevelType w:val="hybridMultilevel"/>
    <w:tmpl w:val="B234ED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6D51"/>
    <w:multiLevelType w:val="hybridMultilevel"/>
    <w:tmpl w:val="15CA49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6"/>
    <w:rsid w:val="00030C59"/>
    <w:rsid w:val="000355E4"/>
    <w:rsid w:val="00053968"/>
    <w:rsid w:val="000F76F7"/>
    <w:rsid w:val="00107DFF"/>
    <w:rsid w:val="00111D4C"/>
    <w:rsid w:val="00156037"/>
    <w:rsid w:val="001B60A4"/>
    <w:rsid w:val="001E33D9"/>
    <w:rsid w:val="001E71B2"/>
    <w:rsid w:val="002012C3"/>
    <w:rsid w:val="002042BC"/>
    <w:rsid w:val="002125F2"/>
    <w:rsid w:val="00240227"/>
    <w:rsid w:val="00244D0B"/>
    <w:rsid w:val="002736D7"/>
    <w:rsid w:val="00295CDE"/>
    <w:rsid w:val="002B76CD"/>
    <w:rsid w:val="00330E2A"/>
    <w:rsid w:val="00343860"/>
    <w:rsid w:val="00383A76"/>
    <w:rsid w:val="003A1807"/>
    <w:rsid w:val="003A2C0E"/>
    <w:rsid w:val="003A2E74"/>
    <w:rsid w:val="003F798C"/>
    <w:rsid w:val="0042031F"/>
    <w:rsid w:val="00461E03"/>
    <w:rsid w:val="00467DC2"/>
    <w:rsid w:val="004B1D23"/>
    <w:rsid w:val="004F748D"/>
    <w:rsid w:val="00514010"/>
    <w:rsid w:val="00527815"/>
    <w:rsid w:val="005D6F61"/>
    <w:rsid w:val="0061510D"/>
    <w:rsid w:val="00633C20"/>
    <w:rsid w:val="00661381"/>
    <w:rsid w:val="007110D5"/>
    <w:rsid w:val="0071726D"/>
    <w:rsid w:val="007C592C"/>
    <w:rsid w:val="007C5B02"/>
    <w:rsid w:val="007D48D4"/>
    <w:rsid w:val="007D5E17"/>
    <w:rsid w:val="008C20DA"/>
    <w:rsid w:val="00920D99"/>
    <w:rsid w:val="00A027B0"/>
    <w:rsid w:val="00A35A71"/>
    <w:rsid w:val="00AC3EAB"/>
    <w:rsid w:val="00AC4099"/>
    <w:rsid w:val="00AF0041"/>
    <w:rsid w:val="00B23BE6"/>
    <w:rsid w:val="00B4180C"/>
    <w:rsid w:val="00B5263E"/>
    <w:rsid w:val="00BC6898"/>
    <w:rsid w:val="00BD4131"/>
    <w:rsid w:val="00BE5EA3"/>
    <w:rsid w:val="00C034F1"/>
    <w:rsid w:val="00C11D97"/>
    <w:rsid w:val="00C15429"/>
    <w:rsid w:val="00C37FEB"/>
    <w:rsid w:val="00C66248"/>
    <w:rsid w:val="00C72F42"/>
    <w:rsid w:val="00CB6CE5"/>
    <w:rsid w:val="00CC2C21"/>
    <w:rsid w:val="00CE3CDD"/>
    <w:rsid w:val="00D012EB"/>
    <w:rsid w:val="00D37FB4"/>
    <w:rsid w:val="00D40657"/>
    <w:rsid w:val="00D6415E"/>
    <w:rsid w:val="00D95B76"/>
    <w:rsid w:val="00DB10E0"/>
    <w:rsid w:val="00DC19A8"/>
    <w:rsid w:val="00DD6B71"/>
    <w:rsid w:val="00DD7F4D"/>
    <w:rsid w:val="00DF6C3E"/>
    <w:rsid w:val="00E4115D"/>
    <w:rsid w:val="00E56D02"/>
    <w:rsid w:val="00E86A2B"/>
    <w:rsid w:val="00EB095D"/>
    <w:rsid w:val="00EB7ED8"/>
    <w:rsid w:val="00ED1570"/>
    <w:rsid w:val="00F14B4D"/>
    <w:rsid w:val="00F63387"/>
    <w:rsid w:val="00F70634"/>
    <w:rsid w:val="00F75C8E"/>
    <w:rsid w:val="00FC66A8"/>
    <w:rsid w:val="00FD2940"/>
    <w:rsid w:val="00FE203D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2019-07-15T19:23:00Z</dcterms:created>
  <dcterms:modified xsi:type="dcterms:W3CDTF">2020-12-09T15:30:00Z</dcterms:modified>
</cp:coreProperties>
</file>