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BB" w:rsidRPr="004365B1" w:rsidRDefault="00F964BB" w:rsidP="00F964BB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02B45118" wp14:editId="5A97AF27">
            <wp:simplePos x="0" y="0"/>
            <wp:positionH relativeFrom="margin">
              <wp:posOffset>4692015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2D670CB2" wp14:editId="655ED8E9">
            <wp:simplePos x="0" y="0"/>
            <wp:positionH relativeFrom="margin">
              <wp:posOffset>-542925</wp:posOffset>
            </wp:positionH>
            <wp:positionV relativeFrom="paragraph">
              <wp:posOffset>-505460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F964BB" w:rsidRPr="004365B1" w:rsidRDefault="008E5BC5" w:rsidP="00F964BB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745CDC">
        <w:rPr>
          <w:b/>
          <w:bCs/>
          <w:sz w:val="24"/>
          <w:szCs w:val="24"/>
          <w:u w:color="F79646" w:themeColor="accent6"/>
        </w:rPr>
        <w:t xml:space="preserve"> o</w:t>
      </w:r>
      <w:bookmarkStart w:id="0" w:name="_GoBack"/>
      <w:bookmarkEnd w:id="0"/>
      <w:r w:rsidR="00C96470">
        <w:rPr>
          <w:b/>
          <w:bCs/>
          <w:sz w:val="24"/>
          <w:szCs w:val="24"/>
          <w:u w:color="F79646" w:themeColor="accent6"/>
        </w:rPr>
        <w:t>ctubre 2020</w:t>
      </w:r>
    </w:p>
    <w:p w:rsidR="00153D9B" w:rsidRPr="00931F34" w:rsidRDefault="00153D9B" w:rsidP="00F964BB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F964BB" w:rsidRPr="00794C77" w:rsidTr="008E6FDE">
        <w:trPr>
          <w:trHeight w:val="274"/>
        </w:trPr>
        <w:tc>
          <w:tcPr>
            <w:tcW w:w="8644" w:type="dxa"/>
            <w:gridSpan w:val="2"/>
            <w:shd w:val="clear" w:color="auto" w:fill="F79646" w:themeFill="accent6"/>
            <w:vAlign w:val="center"/>
          </w:tcPr>
          <w:p w:rsidR="00F964BB" w:rsidRPr="00F964BB" w:rsidRDefault="00F964BB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JEFATURA JURÍDICO LABORAL </w:t>
            </w:r>
          </w:p>
        </w:tc>
      </w:tr>
      <w:tr w:rsidR="00BC2062" w:rsidRPr="00794C77" w:rsidTr="00F964BB">
        <w:trPr>
          <w:trHeight w:val="274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BC2062" w:rsidRPr="00F6730C" w:rsidRDefault="00BC2062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ACTIVIDAD</w:t>
            </w:r>
          </w:p>
        </w:tc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BC2062" w:rsidRPr="00F6730C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RESULTADOS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Procesos de demandas laborales</w:t>
            </w:r>
          </w:p>
        </w:tc>
        <w:tc>
          <w:tcPr>
            <w:tcW w:w="4000" w:type="dxa"/>
            <w:vAlign w:val="center"/>
          </w:tcPr>
          <w:p w:rsidR="00BC2062" w:rsidRPr="00794C77" w:rsidRDefault="00C96470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10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Atención Audiencias (J</w:t>
            </w: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uicios laborales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BC2062" w:rsidRPr="00794C77" w:rsidRDefault="00C96470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96</w:t>
            </w:r>
          </w:p>
        </w:tc>
      </w:tr>
      <w:tr w:rsidR="00F6730C" w:rsidRPr="00794C77" w:rsidTr="00BC2062">
        <w:tc>
          <w:tcPr>
            <w:tcW w:w="4644" w:type="dxa"/>
            <w:vAlign w:val="center"/>
          </w:tcPr>
          <w:p w:rsidR="00F6730C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Rescisión de la relación laboral </w:t>
            </w:r>
          </w:p>
        </w:tc>
        <w:tc>
          <w:tcPr>
            <w:tcW w:w="4000" w:type="dxa"/>
            <w:vAlign w:val="center"/>
          </w:tcPr>
          <w:p w:rsidR="00F6730C" w:rsidRDefault="00624B8B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BC2062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Acuerdos </w:t>
            </w:r>
          </w:p>
        </w:tc>
        <w:tc>
          <w:tcPr>
            <w:tcW w:w="4000" w:type="dxa"/>
            <w:vAlign w:val="center"/>
          </w:tcPr>
          <w:p w:rsidR="00BC2062" w:rsidRDefault="00C96470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52</w:t>
            </w:r>
          </w:p>
        </w:tc>
      </w:tr>
    </w:tbl>
    <w:p w:rsidR="00153D9B" w:rsidRDefault="00153D9B"/>
    <w:p w:rsidR="00153D9B" w:rsidRPr="00931F34" w:rsidRDefault="00153D9B">
      <w:pPr>
        <w:rPr>
          <w:sz w:val="24"/>
          <w:szCs w:val="24"/>
        </w:rPr>
      </w:pPr>
    </w:p>
    <w:sectPr w:rsidR="00153D9B" w:rsidRPr="00931F34" w:rsidSect="00AB1E0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F6" w:rsidRDefault="00ED14F6" w:rsidP="00931F34">
      <w:pPr>
        <w:spacing w:after="0" w:line="240" w:lineRule="auto"/>
      </w:pPr>
      <w:r>
        <w:separator/>
      </w:r>
    </w:p>
  </w:endnote>
  <w:endnote w:type="continuationSeparator" w:id="0">
    <w:p w:rsidR="00ED14F6" w:rsidRDefault="00ED14F6" w:rsidP="009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Pr="00F964BB" w:rsidRDefault="00931F34" w:rsidP="00931F34">
    <w:pPr>
      <w:pStyle w:val="Piedepgina"/>
      <w:jc w:val="center"/>
      <w:rPr>
        <w:b/>
        <w:color w:val="7F7F7F" w:themeColor="text1" w:themeTint="80"/>
        <w:sz w:val="24"/>
      </w:rPr>
    </w:pPr>
    <w:r w:rsidRPr="00F964BB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F6" w:rsidRDefault="00ED14F6" w:rsidP="00931F34">
      <w:pPr>
        <w:spacing w:after="0" w:line="240" w:lineRule="auto"/>
      </w:pPr>
      <w:r>
        <w:separator/>
      </w:r>
    </w:p>
  </w:footnote>
  <w:footnote w:type="continuationSeparator" w:id="0">
    <w:p w:rsidR="00ED14F6" w:rsidRDefault="00ED14F6" w:rsidP="00931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9B"/>
    <w:rsid w:val="00006A42"/>
    <w:rsid w:val="00124F4E"/>
    <w:rsid w:val="00153D9B"/>
    <w:rsid w:val="00191B55"/>
    <w:rsid w:val="001C510F"/>
    <w:rsid w:val="002F49AD"/>
    <w:rsid w:val="00383BAA"/>
    <w:rsid w:val="004408BD"/>
    <w:rsid w:val="005514DF"/>
    <w:rsid w:val="00624B8B"/>
    <w:rsid w:val="00745CDC"/>
    <w:rsid w:val="00794C77"/>
    <w:rsid w:val="007F1385"/>
    <w:rsid w:val="008E5BC5"/>
    <w:rsid w:val="00931F34"/>
    <w:rsid w:val="00AB1E03"/>
    <w:rsid w:val="00BC2062"/>
    <w:rsid w:val="00BF0AEF"/>
    <w:rsid w:val="00C96470"/>
    <w:rsid w:val="00CC4F81"/>
    <w:rsid w:val="00CC7CB0"/>
    <w:rsid w:val="00D603F6"/>
    <w:rsid w:val="00E63134"/>
    <w:rsid w:val="00EC5DCA"/>
    <w:rsid w:val="00ED14F6"/>
    <w:rsid w:val="00ED3FBB"/>
    <w:rsid w:val="00F00CF3"/>
    <w:rsid w:val="00F6730C"/>
    <w:rsid w:val="00F9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C17307-3F26-4E72-A324-C57E7C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03"/>
  </w:style>
  <w:style w:type="paragraph" w:styleId="Ttulo1">
    <w:name w:val="heading 1"/>
    <w:basedOn w:val="Normal"/>
    <w:next w:val="Normal"/>
    <w:link w:val="Ttulo1Car"/>
    <w:uiPriority w:val="9"/>
    <w:qFormat/>
    <w:rsid w:val="0079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F34"/>
  </w:style>
  <w:style w:type="paragraph" w:styleId="Piedepgina">
    <w:name w:val="footer"/>
    <w:basedOn w:val="Normal"/>
    <w:link w:val="Piedepgina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34"/>
  </w:style>
  <w:style w:type="paragraph" w:styleId="Sinespaciado">
    <w:name w:val="No Spacing"/>
    <w:uiPriority w:val="1"/>
    <w:qFormat/>
    <w:rsid w:val="00CC4F8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4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C20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0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0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0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22</cp:revision>
  <dcterms:created xsi:type="dcterms:W3CDTF">2019-10-15T14:47:00Z</dcterms:created>
  <dcterms:modified xsi:type="dcterms:W3CDTF">2020-12-09T15:29:00Z</dcterms:modified>
</cp:coreProperties>
</file>