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FCFB3" w14:textId="77777777" w:rsidR="000B10AA" w:rsidRPr="009259E6" w:rsidRDefault="000B10AA" w:rsidP="000B10AA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</w:t>
      </w:r>
      <w:r>
        <w:rPr>
          <w:rFonts w:ascii="Arial" w:hAnsi="Arial" w:cs="Arial"/>
          <w:b/>
        </w:rPr>
        <w:t>ARIA DE LA COMISIÓN EDILICIA DE LIMPIA, RECOLEC</w:t>
      </w:r>
      <w:r w:rsidR="00796875">
        <w:rPr>
          <w:rFonts w:ascii="Arial" w:hAnsi="Arial" w:cs="Arial"/>
          <w:b/>
        </w:rPr>
        <w:t>CIÓN</w:t>
      </w:r>
      <w:r>
        <w:rPr>
          <w:rFonts w:ascii="Arial" w:hAnsi="Arial" w:cs="Arial"/>
          <w:b/>
        </w:rPr>
        <w:t>, TRASLADO, TRATAMIENTO Y DISPOSICIÓN FINAL DE RESIDUOS.</w:t>
      </w:r>
    </w:p>
    <w:p w14:paraId="061FFA65" w14:textId="77777777"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14:paraId="13D5AB9E" w14:textId="1AAA5EB2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 xml:space="preserve">En el Municipio de El Salto Jalisco, siendo las </w:t>
      </w:r>
      <w:r w:rsidR="0074233F">
        <w:rPr>
          <w:rFonts w:ascii="Arial" w:hAnsi="Arial" w:cs="Arial"/>
        </w:rPr>
        <w:t>09:30</w:t>
      </w:r>
      <w:r w:rsidRPr="00BE1256">
        <w:rPr>
          <w:rFonts w:ascii="Arial" w:hAnsi="Arial" w:cs="Arial"/>
        </w:rPr>
        <w:t xml:space="preserve"> </w:t>
      </w:r>
      <w:r w:rsidR="0074233F">
        <w:rPr>
          <w:rFonts w:ascii="Arial" w:hAnsi="Arial" w:cs="Arial"/>
        </w:rPr>
        <w:t>nueve</w:t>
      </w:r>
      <w:r w:rsidRPr="00BE1256">
        <w:rPr>
          <w:rFonts w:ascii="Arial" w:hAnsi="Arial" w:cs="Arial"/>
        </w:rPr>
        <w:t xml:space="preserve"> horas</w:t>
      </w:r>
      <w:r w:rsidR="00BB0444" w:rsidRPr="00BE1256">
        <w:rPr>
          <w:rFonts w:ascii="Arial" w:hAnsi="Arial" w:cs="Arial"/>
        </w:rPr>
        <w:t xml:space="preserve"> con </w:t>
      </w:r>
      <w:r w:rsidR="0074233F">
        <w:rPr>
          <w:rFonts w:ascii="Arial" w:hAnsi="Arial" w:cs="Arial"/>
        </w:rPr>
        <w:t>treinta</w:t>
      </w:r>
      <w:r w:rsidR="00BB0444" w:rsidRPr="00BE1256">
        <w:rPr>
          <w:rFonts w:ascii="Arial" w:hAnsi="Arial" w:cs="Arial"/>
        </w:rPr>
        <w:t xml:space="preserve"> minutos</w:t>
      </w:r>
      <w:r w:rsidRPr="00BE1256">
        <w:rPr>
          <w:rFonts w:ascii="Arial" w:hAnsi="Arial" w:cs="Arial"/>
        </w:rPr>
        <w:t xml:space="preserve">, del día </w:t>
      </w:r>
      <w:r w:rsidR="00C82FC2">
        <w:rPr>
          <w:rFonts w:ascii="Arial" w:hAnsi="Arial" w:cs="Arial"/>
        </w:rPr>
        <w:t>09 de julio</w:t>
      </w:r>
      <w:r w:rsidR="007172FA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</w:rPr>
        <w:t xml:space="preserve">del presente año, </w:t>
      </w:r>
      <w:r w:rsidR="00FC3F4E" w:rsidRPr="00BE1256">
        <w:rPr>
          <w:rFonts w:ascii="Arial" w:hAnsi="Arial" w:cs="Arial"/>
        </w:rPr>
        <w:t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Sesión Ordinaria de la Comisión Edilicia de</w:t>
      </w:r>
      <w:r w:rsidRPr="00BE1256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  <w:b/>
        </w:rPr>
        <w:t>Limpia</w:t>
      </w:r>
      <w:r w:rsidR="00796875" w:rsidRPr="00BE1256">
        <w:rPr>
          <w:rFonts w:ascii="Arial" w:hAnsi="Arial" w:cs="Arial"/>
          <w:b/>
        </w:rPr>
        <w:t>, Recolección, Traslado, Tratamiento y Disposición Final de Residuos</w:t>
      </w:r>
      <w:r w:rsidR="00FC3F4E" w:rsidRPr="00BE1256">
        <w:rPr>
          <w:rFonts w:ascii="Arial" w:hAnsi="Arial" w:cs="Arial"/>
          <w:b/>
        </w:rPr>
        <w:t>.</w:t>
      </w:r>
    </w:p>
    <w:p w14:paraId="07258559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45795C9B" w14:textId="19D0B628" w:rsidR="00BE1256" w:rsidRPr="00BE1256" w:rsidRDefault="000B10AA" w:rsidP="00BE1256">
      <w:pPr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hAnsi="Arial" w:cs="Arial"/>
          <w:b/>
        </w:rPr>
        <w:t xml:space="preserve"> 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BE1256">
        <w:rPr>
          <w:rFonts w:ascii="Arial" w:hAnsi="Arial" w:cs="Arial"/>
          <w:b/>
        </w:rPr>
        <w:t>:</w:t>
      </w:r>
      <w:r w:rsidRPr="00BE1256">
        <w:rPr>
          <w:rFonts w:ascii="Arial" w:hAnsi="Arial" w:cs="Arial"/>
        </w:rPr>
        <w:t xml:space="preserve"> </w:t>
      </w:r>
      <w:r w:rsidR="00BE1256">
        <w:rPr>
          <w:rFonts w:ascii="Arial" w:hAnsi="Arial" w:cs="Arial"/>
        </w:rPr>
        <w:t xml:space="preserve">Muy buenos </w:t>
      </w:r>
      <w:r w:rsidR="00A57735">
        <w:rPr>
          <w:rFonts w:ascii="Arial" w:hAnsi="Arial" w:cs="Arial"/>
        </w:rPr>
        <w:t>días</w:t>
      </w:r>
      <w:r w:rsidR="00BE1256" w:rsidRPr="00BE1256">
        <w:rPr>
          <w:rFonts w:ascii="Arial" w:hAnsi="Arial" w:cs="Arial"/>
        </w:rPr>
        <w:t xml:space="preserve"> a todas mis compañeras Regidores, les doy la más cordial bienvenida a esta Sesión Ordinaria de la Comisión Edilicia Permanente de </w:t>
      </w:r>
      <w:r w:rsidR="00BE1256" w:rsidRPr="00BE1256">
        <w:rPr>
          <w:rFonts w:ascii="Arial" w:hAnsi="Arial" w:cs="Arial"/>
          <w:b/>
        </w:rPr>
        <w:t>Limpia, Recolección, Traslado, Tratamiento y Disposición Final de Residuos</w:t>
      </w:r>
      <w:r w:rsidR="00BE1256" w:rsidRPr="00BE1256">
        <w:rPr>
          <w:rFonts w:ascii="Arial" w:hAnsi="Arial" w:cs="Arial"/>
        </w:rPr>
        <w:t xml:space="preserve">, la cual fue convocada para el día de hoy </w:t>
      </w:r>
      <w:r w:rsidR="00C82FC2">
        <w:rPr>
          <w:rFonts w:ascii="Arial" w:hAnsi="Arial" w:cs="Arial"/>
        </w:rPr>
        <w:t>09 de julio</w:t>
      </w:r>
      <w:r w:rsidR="00BE1256" w:rsidRPr="00BE1256">
        <w:rPr>
          <w:rFonts w:ascii="Arial" w:hAnsi="Arial" w:cs="Arial"/>
        </w:rPr>
        <w:t xml:space="preserve"> del presente año, para dar inicio a las </w:t>
      </w:r>
      <w:r w:rsidR="0074233F">
        <w:rPr>
          <w:rFonts w:ascii="Arial" w:hAnsi="Arial" w:cs="Arial"/>
        </w:rPr>
        <w:t>09:30</w:t>
      </w:r>
      <w:r w:rsidR="00BE1256" w:rsidRPr="00BE1256">
        <w:rPr>
          <w:rFonts w:ascii="Arial" w:hAnsi="Arial" w:cs="Arial"/>
        </w:rPr>
        <w:t xml:space="preserve"> </w:t>
      </w:r>
      <w:r w:rsidR="0074233F">
        <w:rPr>
          <w:rFonts w:ascii="Arial" w:hAnsi="Arial" w:cs="Arial"/>
        </w:rPr>
        <w:t>nueve</w:t>
      </w:r>
      <w:r w:rsidR="00BE1256" w:rsidRPr="00BE1256">
        <w:rPr>
          <w:rFonts w:ascii="Arial" w:hAnsi="Arial" w:cs="Arial"/>
        </w:rPr>
        <w:t xml:space="preserve"> horas con </w:t>
      </w:r>
      <w:r w:rsidR="0074233F">
        <w:rPr>
          <w:rFonts w:ascii="Arial" w:hAnsi="Arial" w:cs="Arial"/>
        </w:rPr>
        <w:t>treinta</w:t>
      </w:r>
      <w:r w:rsidR="00BE1256" w:rsidRPr="00BE1256">
        <w:rPr>
          <w:rFonts w:ascii="Arial" w:hAnsi="Arial" w:cs="Arial"/>
        </w:rPr>
        <w:t xml:space="preserve"> minutos.</w:t>
      </w:r>
    </w:p>
    <w:p w14:paraId="5BE285C4" w14:textId="77777777" w:rsidR="0074233F" w:rsidRDefault="0074233F" w:rsidP="007423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dar inicio formal a nuestra sesión, instruyo al Secretario Técnico que tome lista de asistencia a fin de comprobar la existencia de quórum para sesionar válidamente. </w:t>
      </w:r>
    </w:p>
    <w:p w14:paraId="1C3299C8" w14:textId="77777777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</w:p>
    <w:p w14:paraId="5C423E82" w14:textId="77777777" w:rsidR="000B10AA" w:rsidRPr="00BE1256" w:rsidRDefault="00FC3714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Secretario Técnico:</w:t>
      </w:r>
      <w:r w:rsidRPr="00BE1256">
        <w:rPr>
          <w:rFonts w:ascii="Arial" w:hAnsi="Arial" w:cs="Arial"/>
        </w:rPr>
        <w:t xml:space="preserve"> </w:t>
      </w:r>
      <w:r w:rsidR="000B10AA" w:rsidRPr="00BE1256">
        <w:rPr>
          <w:rFonts w:ascii="Arial" w:hAnsi="Arial" w:cs="Arial"/>
        </w:rPr>
        <w:t>Proced</w:t>
      </w:r>
      <w:r w:rsidR="00D55D8D">
        <w:rPr>
          <w:rFonts w:ascii="Arial" w:hAnsi="Arial" w:cs="Arial"/>
        </w:rPr>
        <w:t>o a tomar la</w:t>
      </w:r>
      <w:r w:rsidR="000B10AA" w:rsidRPr="00BE1256">
        <w:rPr>
          <w:rFonts w:ascii="Arial" w:hAnsi="Arial" w:cs="Arial"/>
        </w:rPr>
        <w:t xml:space="preserve"> lista de asistencia:</w:t>
      </w:r>
    </w:p>
    <w:p w14:paraId="7464EB8C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665"/>
      </w:tblGrid>
      <w:tr w:rsidR="000B10AA" w:rsidRPr="00BE1256" w14:paraId="17E87749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5EAD5065" w14:textId="77777777" w:rsidR="000B10AA" w:rsidRPr="00BE1256" w:rsidRDefault="0074233F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0B10AA"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Armando González Romo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39F21A51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14:paraId="2A960DA0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4C34E789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Valentina Sánchez Rubio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24A35F91" w14:textId="77777777" w:rsidR="000B10AA" w:rsidRPr="00BE1256" w:rsidRDefault="000B10AA" w:rsidP="0074233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14:paraId="4BED766A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599585B2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>Gabriela Guadalupe Torres Olide</w:t>
            </w: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5836DDF2" w14:textId="77777777" w:rsidR="000B10AA" w:rsidRPr="00BE1256" w:rsidRDefault="00CF1AA0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14:paraId="38777FE6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6FE490C1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2E922A8F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14:paraId="2A4D61C8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5B726D20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val="en-US" w:eastAsia="es-MX"/>
              </w:rPr>
              <w:t>Minerva Franco Salazar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4FD144E8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75AD05E7" w14:textId="77777777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</w:p>
    <w:p w14:paraId="09C85D5E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Presidente se cuenta con la asistencia de </w:t>
      </w:r>
      <w:r w:rsidR="002F3C46">
        <w:rPr>
          <w:rFonts w:ascii="Arial" w:hAnsi="Arial" w:cs="Arial"/>
        </w:rPr>
        <w:t>5</w:t>
      </w:r>
      <w:r w:rsidRPr="00BE1256">
        <w:rPr>
          <w:rFonts w:ascii="Arial" w:hAnsi="Arial" w:cs="Arial"/>
        </w:rPr>
        <w:t xml:space="preserve"> Regidores</w:t>
      </w:r>
      <w:r w:rsidR="002110FB" w:rsidRPr="00BE1256">
        <w:rPr>
          <w:rFonts w:ascii="Arial" w:hAnsi="Arial" w:cs="Arial"/>
        </w:rPr>
        <w:t xml:space="preserve"> de la totalidad de los integrantes de la Comisión</w:t>
      </w:r>
      <w:r w:rsidRPr="00BE1256">
        <w:rPr>
          <w:rFonts w:ascii="Arial" w:hAnsi="Arial" w:cs="Arial"/>
        </w:rPr>
        <w:t>.</w:t>
      </w:r>
    </w:p>
    <w:p w14:paraId="66B288BB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6A3466DE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>:</w:t>
      </w:r>
      <w:r w:rsidRPr="00BE1256">
        <w:rPr>
          <w:rFonts w:ascii="Arial" w:hAnsi="Arial" w:cs="Arial"/>
        </w:rPr>
        <w:t xml:space="preserve"> </w:t>
      </w:r>
      <w:r w:rsidR="00F67028" w:rsidRPr="00BE1256">
        <w:rPr>
          <w:rFonts w:ascii="Arial" w:hAnsi="Arial" w:cs="Arial"/>
        </w:rPr>
        <w:t>Gracias Secretario, s</w:t>
      </w:r>
      <w:r w:rsidRPr="00BE1256">
        <w:rPr>
          <w:rFonts w:ascii="Arial" w:hAnsi="Arial" w:cs="Arial"/>
        </w:rPr>
        <w:t>e declara que existe quór</w:t>
      </w:r>
      <w:r w:rsidR="00D55D8D">
        <w:rPr>
          <w:rFonts w:ascii="Arial" w:hAnsi="Arial" w:cs="Arial"/>
        </w:rPr>
        <w:t>um legal para sesionar, con la a</w:t>
      </w:r>
      <w:r w:rsidR="002F3C46">
        <w:rPr>
          <w:rFonts w:ascii="Arial" w:hAnsi="Arial" w:cs="Arial"/>
        </w:rPr>
        <w:t>sistencia de</w:t>
      </w:r>
      <w:r w:rsidRPr="00BE1256">
        <w:rPr>
          <w:rFonts w:ascii="Arial" w:hAnsi="Arial" w:cs="Arial"/>
        </w:rPr>
        <w:t xml:space="preserve"> los Regidores integrantes de la Comisión Edilicia de Limpia, </w:t>
      </w:r>
      <w:r w:rsidR="00796875" w:rsidRPr="00BE1256">
        <w:rPr>
          <w:rFonts w:ascii="Arial" w:hAnsi="Arial" w:cs="Arial"/>
        </w:rPr>
        <w:t>Recolección, Traslado, Tratamiento y Disposición Final de Residuos</w:t>
      </w:r>
      <w:r w:rsidRPr="00BE1256">
        <w:rPr>
          <w:rFonts w:ascii="Arial" w:hAnsi="Arial" w:cs="Arial"/>
        </w:rPr>
        <w:t>.</w:t>
      </w:r>
      <w:r w:rsidRPr="00BE1256">
        <w:rPr>
          <w:rFonts w:ascii="Arial" w:hAnsi="Arial" w:cs="Arial"/>
          <w:b/>
        </w:rPr>
        <w:t xml:space="preserve"> </w:t>
      </w:r>
      <w:r w:rsidRPr="00BE1256">
        <w:rPr>
          <w:rFonts w:ascii="Arial" w:hAnsi="Arial" w:cs="Arial"/>
        </w:rPr>
        <w:t>Por consiguiente son válidos los acuerdos emanados durante la Sesión.</w:t>
      </w:r>
    </w:p>
    <w:p w14:paraId="775B32EE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00BDBDF7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0A2D569E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0860B37C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Se instruye al Secretario Técnico </w:t>
      </w:r>
      <w:r w:rsidR="00F67028" w:rsidRPr="00BE1256">
        <w:rPr>
          <w:rFonts w:ascii="Arial" w:hAnsi="Arial" w:cs="Arial"/>
        </w:rPr>
        <w:t>par</w:t>
      </w:r>
      <w:r w:rsidRPr="00BE1256">
        <w:rPr>
          <w:rFonts w:ascii="Arial" w:hAnsi="Arial" w:cs="Arial"/>
        </w:rPr>
        <w:t xml:space="preserve">a dar lectura </w:t>
      </w:r>
      <w:r w:rsidR="00FE3C66" w:rsidRPr="00BE1256">
        <w:rPr>
          <w:rFonts w:ascii="Arial" w:hAnsi="Arial" w:cs="Arial"/>
        </w:rPr>
        <w:t>del orden del día propuesto</w:t>
      </w:r>
      <w:r w:rsidRPr="00BE1256">
        <w:rPr>
          <w:rFonts w:ascii="Arial" w:hAnsi="Arial" w:cs="Arial"/>
        </w:rPr>
        <w:t>.</w:t>
      </w:r>
    </w:p>
    <w:p w14:paraId="00D250FD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 </w:t>
      </w:r>
    </w:p>
    <w:p w14:paraId="1F79A6D5" w14:textId="77777777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  <w:b/>
        </w:rPr>
        <w:t>Secretario Técnico:</w:t>
      </w:r>
    </w:p>
    <w:p w14:paraId="1901FBF5" w14:textId="77777777" w:rsidR="000B10AA" w:rsidRPr="00BE1256" w:rsidRDefault="000B10AA" w:rsidP="00BE1256">
      <w:pPr>
        <w:spacing w:after="0"/>
        <w:jc w:val="center"/>
        <w:rPr>
          <w:rFonts w:ascii="Arial" w:hAnsi="Arial" w:cs="Arial"/>
          <w:b/>
          <w:u w:val="single"/>
        </w:rPr>
      </w:pPr>
      <w:r w:rsidRPr="00BE1256">
        <w:rPr>
          <w:rFonts w:ascii="Arial" w:hAnsi="Arial" w:cs="Arial"/>
          <w:b/>
          <w:u w:val="single"/>
        </w:rPr>
        <w:t>Orden del Día</w:t>
      </w:r>
    </w:p>
    <w:p w14:paraId="7C2BA0AB" w14:textId="77777777" w:rsidR="000B10AA" w:rsidRPr="00BE1256" w:rsidRDefault="000B10AA" w:rsidP="00BE1256">
      <w:pPr>
        <w:spacing w:after="0"/>
        <w:jc w:val="center"/>
        <w:rPr>
          <w:rFonts w:ascii="Arial" w:hAnsi="Arial" w:cs="Arial"/>
          <w:b/>
          <w:u w:val="single"/>
        </w:rPr>
      </w:pPr>
    </w:p>
    <w:p w14:paraId="30BFC8F1" w14:textId="77777777"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>Lista de asistencia y declaración de quórum.</w:t>
      </w:r>
    </w:p>
    <w:p w14:paraId="488C931A" w14:textId="77777777"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 xml:space="preserve">Lectura y aprobación del orden del día. </w:t>
      </w:r>
    </w:p>
    <w:p w14:paraId="53F42635" w14:textId="77777777"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Lectura y en su caso aprobación del acta de sesión anterior.</w:t>
      </w:r>
    </w:p>
    <w:p w14:paraId="586AB052" w14:textId="77777777" w:rsidR="00A57735" w:rsidRPr="002F3C46" w:rsidRDefault="00FE3C66" w:rsidP="00A5773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Lectura y cuenta de las comunicaciones recibidas.</w:t>
      </w:r>
    </w:p>
    <w:p w14:paraId="0FFB174E" w14:textId="77777777"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Asuntos varios.</w:t>
      </w:r>
    </w:p>
    <w:p w14:paraId="2EB9B2D3" w14:textId="77777777" w:rsidR="000B10AA" w:rsidRPr="002F3C46" w:rsidRDefault="00FE3C66" w:rsidP="002F3C4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Clausura</w:t>
      </w:r>
      <w:r w:rsidR="000B10AA" w:rsidRPr="00BE1256">
        <w:rPr>
          <w:rFonts w:ascii="Arial" w:hAnsi="Arial" w:cs="Arial"/>
        </w:rPr>
        <w:t>.</w:t>
      </w:r>
    </w:p>
    <w:p w14:paraId="250E17EE" w14:textId="77777777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Es todo, Presidente.</w:t>
      </w:r>
    </w:p>
    <w:p w14:paraId="28B8BFAF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529E5538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 xml:space="preserve">: </w:t>
      </w:r>
      <w:r w:rsidRPr="00BE1256">
        <w:rPr>
          <w:rFonts w:ascii="Arial" w:hAnsi="Arial" w:cs="Arial"/>
        </w:rPr>
        <w:t xml:space="preserve">Si es de </w:t>
      </w:r>
      <w:r w:rsidR="00A57735">
        <w:rPr>
          <w:rFonts w:ascii="Arial" w:hAnsi="Arial" w:cs="Arial"/>
        </w:rPr>
        <w:t>aprobarse el Orden del d</w:t>
      </w:r>
      <w:r w:rsidRPr="00BE1256">
        <w:rPr>
          <w:rFonts w:ascii="Arial" w:hAnsi="Arial" w:cs="Arial"/>
        </w:rPr>
        <w:t>ía propuesto, favor de manifestarlo levantando su mano</w:t>
      </w:r>
      <w:r w:rsidR="00FE3C66" w:rsidRPr="00BE1256">
        <w:rPr>
          <w:rFonts w:ascii="Arial" w:hAnsi="Arial" w:cs="Arial"/>
        </w:rPr>
        <w:t>…</w:t>
      </w:r>
      <w:r w:rsidRPr="00BE1256">
        <w:rPr>
          <w:rFonts w:ascii="Arial" w:hAnsi="Arial" w:cs="Arial"/>
        </w:rPr>
        <w:t xml:space="preserve"> </w:t>
      </w:r>
      <w:r w:rsidR="00FE3C66" w:rsidRPr="00BE1256">
        <w:rPr>
          <w:rFonts w:ascii="Arial" w:hAnsi="Arial" w:cs="Arial"/>
        </w:rPr>
        <w:t>APROBADO</w:t>
      </w:r>
      <w:r w:rsidRPr="00BE1256">
        <w:rPr>
          <w:rFonts w:ascii="Arial" w:hAnsi="Arial" w:cs="Arial"/>
        </w:rPr>
        <w:t>.</w:t>
      </w:r>
    </w:p>
    <w:p w14:paraId="1F382B79" w14:textId="77777777" w:rsidR="000B10AA" w:rsidRPr="00BE1256" w:rsidRDefault="004007DB" w:rsidP="00BE1256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  <w:b/>
        </w:rPr>
        <w:lastRenderedPageBreak/>
        <w:tab/>
      </w:r>
    </w:p>
    <w:p w14:paraId="48E88A89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 xml:space="preserve">Secretario Técnico: </w:t>
      </w:r>
      <w:r w:rsidRPr="00BE1256">
        <w:rPr>
          <w:rFonts w:ascii="Arial" w:hAnsi="Arial" w:cs="Arial"/>
        </w:rPr>
        <w:t xml:space="preserve">En el desahogo del punto número III.- </w:t>
      </w:r>
      <w:r w:rsidR="00FE3C66" w:rsidRPr="00BE1256">
        <w:rPr>
          <w:rFonts w:ascii="Arial" w:hAnsi="Arial" w:cs="Arial"/>
        </w:rPr>
        <w:t>Lectura y en su caso aprobación del acta de sesión anterior</w:t>
      </w:r>
      <w:r w:rsidRPr="00BE1256">
        <w:rPr>
          <w:rFonts w:ascii="Arial" w:hAnsi="Arial" w:cs="Arial"/>
        </w:rPr>
        <w:t>.</w:t>
      </w:r>
    </w:p>
    <w:p w14:paraId="1C1791D9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4F42F0C5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 xml:space="preserve">: </w:t>
      </w:r>
      <w:r w:rsidRPr="00BE125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mano...</w:t>
      </w:r>
      <w:r w:rsidR="003026B9" w:rsidRPr="00BE1256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</w:rPr>
        <w:t xml:space="preserve">APROBADO. </w:t>
      </w:r>
    </w:p>
    <w:p w14:paraId="561BA595" w14:textId="77777777" w:rsidR="00F26C45" w:rsidRPr="00BE1256" w:rsidRDefault="00F26C45" w:rsidP="00BE1256">
      <w:pPr>
        <w:spacing w:after="0"/>
        <w:jc w:val="both"/>
        <w:rPr>
          <w:rFonts w:ascii="Arial" w:hAnsi="Arial" w:cs="Arial"/>
        </w:rPr>
      </w:pPr>
    </w:p>
    <w:p w14:paraId="7DAC342B" w14:textId="77777777" w:rsidR="000B10AA" w:rsidRPr="00BE1256" w:rsidRDefault="00F26C45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Se somete a su consideración la aprobación del contenido del Acta… APROBADO.</w:t>
      </w:r>
    </w:p>
    <w:p w14:paraId="525A5D2A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Secretario Técnico: </w:t>
      </w:r>
      <w:r w:rsidRPr="00BE1256">
        <w:rPr>
          <w:rFonts w:ascii="Arial" w:hAnsi="Arial" w:cs="Arial"/>
        </w:rPr>
        <w:t xml:space="preserve">En el desahogo del punto número IV.- Lectura y cuenta de las comunicaciones recibidas. </w:t>
      </w:r>
    </w:p>
    <w:p w14:paraId="6FB504B9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0E831FB3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Presidente, se da cuenta que hasta el día de hoy no tenemos comunicaciones recibidas.</w:t>
      </w:r>
    </w:p>
    <w:p w14:paraId="5763DE7B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>
        <w:rPr>
          <w:rFonts w:ascii="Arial" w:hAnsi="Arial" w:cs="Arial"/>
        </w:rPr>
        <w:t>Gracias Secretario, por favor continúe con el desahogo del siguiente punto.</w:t>
      </w:r>
    </w:p>
    <w:p w14:paraId="2D5B0753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</w:p>
    <w:p w14:paraId="1834D18C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Secretario Técnico: </w:t>
      </w:r>
      <w:r>
        <w:rPr>
          <w:rFonts w:ascii="Arial" w:hAnsi="Arial" w:cs="Arial"/>
        </w:rPr>
        <w:t>Continuamos con el desahogo del punto número V.- Asuntos varios.</w:t>
      </w:r>
    </w:p>
    <w:p w14:paraId="3D57ABE5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</w:p>
    <w:p w14:paraId="676A4755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En este punto les pregunto ¿si alguien desea hacer uso de la voz?</w:t>
      </w:r>
    </w:p>
    <w:p w14:paraId="733F6B3B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</w:p>
    <w:p w14:paraId="6301B117" w14:textId="77777777" w:rsidR="002F3C46" w:rsidRDefault="002F3C46" w:rsidP="002F3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quien desee hacer el uso de la voz pasamos al punto número VI.- Clausura.</w:t>
      </w:r>
    </w:p>
    <w:p w14:paraId="52F3A688" w14:textId="03766256" w:rsidR="0002725A" w:rsidRPr="00BE1256" w:rsidRDefault="002F3C46" w:rsidP="002F3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09:3</w:t>
      </w:r>
      <w:r w:rsidR="00C82FC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nueve horas con treinta y </w:t>
      </w:r>
      <w:r w:rsidR="00C82FC2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minutos, del día </w:t>
      </w:r>
      <w:r w:rsidR="00C82FC2">
        <w:rPr>
          <w:rFonts w:ascii="Arial" w:hAnsi="Arial" w:cs="Arial"/>
        </w:rPr>
        <w:t>09 de julio</w:t>
      </w:r>
      <w:r>
        <w:rPr>
          <w:rFonts w:ascii="Arial" w:hAnsi="Arial" w:cs="Arial"/>
        </w:rPr>
        <w:t xml:space="preserve"> de 2020 se da la clausura de la presente sesión.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43"/>
      </w:tblGrid>
      <w:tr w:rsidR="00352B4C" w:rsidRPr="00BE1256" w14:paraId="42755FAB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68488DD0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352B4C" w:rsidRPr="00BE1256" w14:paraId="357D399F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2BE40DAC" w14:textId="77777777" w:rsidR="005078AF" w:rsidRDefault="005078AF" w:rsidP="005078A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6ED3E33" w14:textId="77777777" w:rsidR="005078AF" w:rsidRDefault="005078AF" w:rsidP="005078A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367805A4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5D7FFEB6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201868D2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637A14E2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142C06D0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125B7971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5A4E980D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043B3893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780E161A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4F72DAA8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71982F66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6EF61533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Armando González Romo</w:t>
            </w:r>
          </w:p>
        </w:tc>
      </w:tr>
      <w:tr w:rsidR="00352B4C" w:rsidRPr="00BE1256" w14:paraId="416EF83A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765F4F37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Presidente de la Comisión Edilicia de </w:t>
            </w:r>
            <w:r w:rsidRPr="00BE1256">
              <w:rPr>
                <w:rFonts w:ascii="Arial" w:hAnsi="Arial" w:cs="Arial"/>
                <w:color w:val="000000" w:themeColor="text1"/>
              </w:rPr>
              <w:t xml:space="preserve">Limpia, </w:t>
            </w:r>
            <w:r w:rsidR="00CF695B" w:rsidRPr="00BE1256">
              <w:rPr>
                <w:rFonts w:ascii="Arial" w:hAnsi="Arial" w:cs="Arial"/>
                <w:color w:val="000000" w:themeColor="text1"/>
              </w:rPr>
              <w:t>Recolección, Traslado, Tratamiento y Disposición Final de Residuos</w:t>
            </w:r>
            <w:r w:rsidRPr="00BE1256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52B4C" w:rsidRPr="00BE1256" w14:paraId="78EE5F5E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59359DAA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63520A09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6BCD8677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46AC8408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01C0507A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5D57E105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0F607049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34B8750E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49DC1563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1B2D523B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4F0A5323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236F68D6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0415AFEA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21A3A544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5A244938" w14:textId="77777777" w:rsidR="006A6868" w:rsidRPr="00BE1256" w:rsidRDefault="000B10AA" w:rsidP="00FC41F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Valentina Sánchez Rubio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3D19CB93" w14:textId="77777777" w:rsidR="000B10AA" w:rsidRPr="00BE1256" w:rsidRDefault="000B10AA" w:rsidP="00FC41F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Blanca Estela Rangel Dávila</w:t>
            </w:r>
          </w:p>
        </w:tc>
      </w:tr>
      <w:tr w:rsidR="00352B4C" w:rsidRPr="00BE1256" w14:paraId="2BA2CA66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1E07D388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2D4ADA3B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VOCAL</w:t>
            </w:r>
          </w:p>
        </w:tc>
      </w:tr>
      <w:tr w:rsidR="00352B4C" w:rsidRPr="00BE1256" w14:paraId="45A458A6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1F3B710A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466C5922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03D8E6CE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4CE9B657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3D04FFDF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010DB006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331B29AE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341ABE92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398255DF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05268683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32030923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03E879CB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14:paraId="58251182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Gabriela Gpe</w:t>
            </w:r>
            <w:r w:rsidR="00BB0444"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.</w:t>
            </w: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 Torres Olide </w:t>
            </w:r>
          </w:p>
        </w:tc>
        <w:tc>
          <w:tcPr>
            <w:tcW w:w="3743" w:type="dxa"/>
            <w:shd w:val="clear" w:color="000000" w:fill="FFFFFF"/>
            <w:noWrap/>
            <w:vAlign w:val="bottom"/>
          </w:tcPr>
          <w:p w14:paraId="211D80F2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Reg. Minerva Franco Salazar</w:t>
            </w:r>
          </w:p>
        </w:tc>
      </w:tr>
      <w:tr w:rsidR="00352B4C" w:rsidRPr="00BE1256" w14:paraId="07F3B70C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089504DE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57E85AE4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VOCAL</w:t>
            </w:r>
          </w:p>
        </w:tc>
      </w:tr>
    </w:tbl>
    <w:p w14:paraId="2BC1EF26" w14:textId="77777777" w:rsidR="00DD3923" w:rsidRPr="00510055" w:rsidRDefault="00C82FC2" w:rsidP="007172FA">
      <w:pPr>
        <w:rPr>
          <w:rFonts w:ascii="Arial" w:hAnsi="Arial" w:cs="Arial"/>
          <w:lang w:val="en-US"/>
        </w:rPr>
      </w:pPr>
    </w:p>
    <w:sectPr w:rsidR="00DD3923" w:rsidRPr="00510055" w:rsidSect="009C55F9">
      <w:footerReference w:type="default" r:id="rId7"/>
      <w:pgSz w:w="12242" w:h="20163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98FB9" w14:textId="77777777" w:rsidR="009A01B7" w:rsidRDefault="009A01B7" w:rsidP="004007DB">
      <w:pPr>
        <w:spacing w:after="0" w:line="240" w:lineRule="auto"/>
      </w:pPr>
      <w:r>
        <w:separator/>
      </w:r>
    </w:p>
  </w:endnote>
  <w:endnote w:type="continuationSeparator" w:id="0">
    <w:p w14:paraId="426DA71B" w14:textId="77777777" w:rsidR="009A01B7" w:rsidRDefault="009A01B7" w:rsidP="0040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6EC32" w14:textId="77777777" w:rsidR="004007DB" w:rsidRDefault="004007DB" w:rsidP="004007D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D482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85FFFD9" w14:textId="1D5262A9" w:rsidR="004007DB" w:rsidRDefault="004007DB" w:rsidP="0001162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impia,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ecolección,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raslado,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Tratamiento y 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isposición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Final de 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esiduos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82FC2">
      <w:rPr>
        <w:rFonts w:ascii="Arial" w:hAnsi="Arial" w:cs="Arial"/>
        <w:color w:val="595959" w:themeColor="text1" w:themeTint="A6"/>
        <w:sz w:val="18"/>
        <w:szCs w:val="18"/>
        <w:lang w:val="es-ES"/>
      </w:rPr>
      <w:t>09 de julio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A57735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5E6FED3" w14:textId="77777777" w:rsidR="004007DB" w:rsidRDefault="004007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04997" w14:textId="77777777" w:rsidR="009A01B7" w:rsidRDefault="009A01B7" w:rsidP="004007DB">
      <w:pPr>
        <w:spacing w:after="0" w:line="240" w:lineRule="auto"/>
      </w:pPr>
      <w:r>
        <w:separator/>
      </w:r>
    </w:p>
  </w:footnote>
  <w:footnote w:type="continuationSeparator" w:id="0">
    <w:p w14:paraId="00CF7227" w14:textId="77777777" w:rsidR="009A01B7" w:rsidRDefault="009A01B7" w:rsidP="0040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337D"/>
    <w:multiLevelType w:val="multilevel"/>
    <w:tmpl w:val="26944A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AA"/>
    <w:rsid w:val="00011627"/>
    <w:rsid w:val="0002725A"/>
    <w:rsid w:val="000470B7"/>
    <w:rsid w:val="0006448B"/>
    <w:rsid w:val="00084FB9"/>
    <w:rsid w:val="000B10AA"/>
    <w:rsid w:val="000B3E8B"/>
    <w:rsid w:val="000D482D"/>
    <w:rsid w:val="0012307B"/>
    <w:rsid w:val="00137CF6"/>
    <w:rsid w:val="00177CE3"/>
    <w:rsid w:val="001B7899"/>
    <w:rsid w:val="001C3964"/>
    <w:rsid w:val="002110FB"/>
    <w:rsid w:val="00223AC9"/>
    <w:rsid w:val="00236189"/>
    <w:rsid w:val="00275181"/>
    <w:rsid w:val="002811B1"/>
    <w:rsid w:val="00286D32"/>
    <w:rsid w:val="002911D7"/>
    <w:rsid w:val="002D57C2"/>
    <w:rsid w:val="002E678E"/>
    <w:rsid w:val="002F3C46"/>
    <w:rsid w:val="002F6968"/>
    <w:rsid w:val="003026B9"/>
    <w:rsid w:val="00320C2D"/>
    <w:rsid w:val="00332B4E"/>
    <w:rsid w:val="00352B4C"/>
    <w:rsid w:val="003709FE"/>
    <w:rsid w:val="00382E68"/>
    <w:rsid w:val="003C327C"/>
    <w:rsid w:val="003C56A0"/>
    <w:rsid w:val="003F7818"/>
    <w:rsid w:val="004007DB"/>
    <w:rsid w:val="00477667"/>
    <w:rsid w:val="004B545C"/>
    <w:rsid w:val="004D6DE3"/>
    <w:rsid w:val="004D7E20"/>
    <w:rsid w:val="004E6095"/>
    <w:rsid w:val="005078AF"/>
    <w:rsid w:val="00510055"/>
    <w:rsid w:val="005445A6"/>
    <w:rsid w:val="00544A1C"/>
    <w:rsid w:val="005C2475"/>
    <w:rsid w:val="005C430D"/>
    <w:rsid w:val="005D134E"/>
    <w:rsid w:val="006321C5"/>
    <w:rsid w:val="00697852"/>
    <w:rsid w:val="006A6868"/>
    <w:rsid w:val="006B2B61"/>
    <w:rsid w:val="006C067C"/>
    <w:rsid w:val="006C5CC8"/>
    <w:rsid w:val="006D14ED"/>
    <w:rsid w:val="00706456"/>
    <w:rsid w:val="007172FA"/>
    <w:rsid w:val="0074233F"/>
    <w:rsid w:val="00763EB5"/>
    <w:rsid w:val="00767957"/>
    <w:rsid w:val="007715EB"/>
    <w:rsid w:val="00796875"/>
    <w:rsid w:val="007B15AD"/>
    <w:rsid w:val="007C23DE"/>
    <w:rsid w:val="007C39BC"/>
    <w:rsid w:val="007F3123"/>
    <w:rsid w:val="008861B6"/>
    <w:rsid w:val="008B3B6F"/>
    <w:rsid w:val="008E109A"/>
    <w:rsid w:val="008E46F3"/>
    <w:rsid w:val="00900BD8"/>
    <w:rsid w:val="009348A7"/>
    <w:rsid w:val="00983D1F"/>
    <w:rsid w:val="009856A7"/>
    <w:rsid w:val="0099702D"/>
    <w:rsid w:val="009A01B7"/>
    <w:rsid w:val="009A6DE7"/>
    <w:rsid w:val="009C55F9"/>
    <w:rsid w:val="009F26C2"/>
    <w:rsid w:val="00A214E2"/>
    <w:rsid w:val="00A57735"/>
    <w:rsid w:val="00A60965"/>
    <w:rsid w:val="00A774AD"/>
    <w:rsid w:val="00A871D3"/>
    <w:rsid w:val="00A95FD9"/>
    <w:rsid w:val="00AC4FE6"/>
    <w:rsid w:val="00B93C7C"/>
    <w:rsid w:val="00BA2180"/>
    <w:rsid w:val="00BB0444"/>
    <w:rsid w:val="00BC2B10"/>
    <w:rsid w:val="00BE1256"/>
    <w:rsid w:val="00BE3CD2"/>
    <w:rsid w:val="00C334CC"/>
    <w:rsid w:val="00C419E4"/>
    <w:rsid w:val="00C82FC2"/>
    <w:rsid w:val="00CB26FD"/>
    <w:rsid w:val="00CB6368"/>
    <w:rsid w:val="00CF1AA0"/>
    <w:rsid w:val="00CF35EE"/>
    <w:rsid w:val="00CF695B"/>
    <w:rsid w:val="00D36962"/>
    <w:rsid w:val="00D42532"/>
    <w:rsid w:val="00D55D8D"/>
    <w:rsid w:val="00D83A9B"/>
    <w:rsid w:val="00DE226B"/>
    <w:rsid w:val="00DE4814"/>
    <w:rsid w:val="00E002CF"/>
    <w:rsid w:val="00E27960"/>
    <w:rsid w:val="00E331B3"/>
    <w:rsid w:val="00E946E9"/>
    <w:rsid w:val="00EE51DE"/>
    <w:rsid w:val="00F126F7"/>
    <w:rsid w:val="00F252C2"/>
    <w:rsid w:val="00F26C45"/>
    <w:rsid w:val="00F4187D"/>
    <w:rsid w:val="00F4551F"/>
    <w:rsid w:val="00F45EE9"/>
    <w:rsid w:val="00F5426B"/>
    <w:rsid w:val="00F66773"/>
    <w:rsid w:val="00F67028"/>
    <w:rsid w:val="00F7175A"/>
    <w:rsid w:val="00F718C3"/>
    <w:rsid w:val="00F80FB8"/>
    <w:rsid w:val="00FC3714"/>
    <w:rsid w:val="00FC3F4E"/>
    <w:rsid w:val="00FC41FF"/>
    <w:rsid w:val="00FD372C"/>
    <w:rsid w:val="00FE0A6A"/>
    <w:rsid w:val="00FE3C6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38E819"/>
  <w15:chartTrackingRefBased/>
  <w15:docId w15:val="{7A6433ED-FEED-479A-9783-08BD0C0E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0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7DB"/>
  </w:style>
  <w:style w:type="paragraph" w:styleId="Piedepgina">
    <w:name w:val="footer"/>
    <w:basedOn w:val="Normal"/>
    <w:link w:val="Piedepgina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7DB"/>
  </w:style>
  <w:style w:type="paragraph" w:styleId="Textodeglobo">
    <w:name w:val="Balloon Text"/>
    <w:basedOn w:val="Normal"/>
    <w:link w:val="TextodegloboCar"/>
    <w:uiPriority w:val="99"/>
    <w:semiHidden/>
    <w:unhideWhenUsed/>
    <w:rsid w:val="0051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1044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96</cp:revision>
  <cp:lastPrinted>2019-07-23T17:42:00Z</cp:lastPrinted>
  <dcterms:created xsi:type="dcterms:W3CDTF">2019-04-25T17:09:00Z</dcterms:created>
  <dcterms:modified xsi:type="dcterms:W3CDTF">2020-08-18T16:42:00Z</dcterms:modified>
</cp:coreProperties>
</file>