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66" w:rsidRDefault="00AC23C8" w:rsidP="00AC23C8">
      <w:pPr>
        <w:tabs>
          <w:tab w:val="left" w:pos="7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76F14" w:rsidRPr="00076F14" w:rsidRDefault="00AC23C8" w:rsidP="00076F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Dependencias de la Coordinación de </w:t>
      </w:r>
    </w:p>
    <w:p w:rsidR="00076F14" w:rsidRPr="003B6288" w:rsidRDefault="00076F14" w:rsidP="00076F14">
      <w:pPr>
        <w:pStyle w:val="Sinespaciado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J</w:t>
      </w:r>
      <w:r w:rsidRPr="003B6288">
        <w:rPr>
          <w:bCs/>
          <w:sz w:val="24"/>
        </w:rPr>
        <w:t xml:space="preserve">efatura de </w:t>
      </w:r>
      <w:r>
        <w:rPr>
          <w:bCs/>
          <w:sz w:val="24"/>
        </w:rPr>
        <w:t>inspección y construcción</w:t>
      </w:r>
    </w:p>
    <w:p w:rsidR="00076F14" w:rsidRPr="003B6288" w:rsidRDefault="00076F14" w:rsidP="00076F14">
      <w:pPr>
        <w:pStyle w:val="Sinespaciado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J</w:t>
      </w:r>
      <w:r w:rsidRPr="003B6288">
        <w:rPr>
          <w:bCs/>
          <w:sz w:val="24"/>
        </w:rPr>
        <w:t xml:space="preserve">efatura de </w:t>
      </w:r>
      <w:r>
        <w:rPr>
          <w:bCs/>
          <w:sz w:val="24"/>
        </w:rPr>
        <w:t>inspección y ecología</w:t>
      </w:r>
    </w:p>
    <w:p w:rsidR="00076F14" w:rsidRPr="003B6288" w:rsidRDefault="00076F14" w:rsidP="00076F14">
      <w:pPr>
        <w:pStyle w:val="Sinespaciado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Jefatura de comercio en espacio público y mercados</w:t>
      </w:r>
    </w:p>
    <w:p w:rsidR="00076F14" w:rsidRPr="00076F14" w:rsidRDefault="00076F14" w:rsidP="00076F14">
      <w:pPr>
        <w:pStyle w:val="Sinespaciado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Jefatura de inspección sanitaria de carnes y sus derivados</w:t>
      </w:r>
    </w:p>
    <w:p w:rsidR="00076F14" w:rsidRPr="0056479A" w:rsidRDefault="00076F14" w:rsidP="00076F14">
      <w:pPr>
        <w:pStyle w:val="Sinespaciado"/>
        <w:rPr>
          <w:bCs/>
          <w:sz w:val="24"/>
        </w:rPr>
      </w:pPr>
    </w:p>
    <w:tbl>
      <w:tblPr>
        <w:tblStyle w:val="Listaclara-nfasis6"/>
        <w:tblpPr w:leftFromText="141" w:rightFromText="141" w:vertAnchor="text" w:tblpXSpec="center" w:tblpY="178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9"/>
        <w:gridCol w:w="3262"/>
        <w:gridCol w:w="1337"/>
      </w:tblGrid>
      <w:tr w:rsidR="00076F14" w:rsidTr="0007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  <w:gridSpan w:val="3"/>
            <w:shd w:val="clear" w:color="auto" w:fill="ED7D31" w:themeFill="accent2"/>
            <w:vAlign w:val="center"/>
          </w:tcPr>
          <w:p w:rsidR="00076F14" w:rsidRPr="00D31655" w:rsidRDefault="00076F14" w:rsidP="00B24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DIRECCIÓN DE INSPECCIÓN Y VIGILANCIA </w:t>
            </w:r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F14" w:rsidRPr="00076F14" w:rsidRDefault="00076F14" w:rsidP="00076F14">
            <w:pPr>
              <w:jc w:val="center"/>
              <w:rPr>
                <w:rFonts w:cstheme="minorHAnsi"/>
                <w:sz w:val="24"/>
              </w:rPr>
            </w:pPr>
            <w:r w:rsidRPr="005D43CF">
              <w:rPr>
                <w:rFonts w:cstheme="minorHAnsi"/>
                <w:sz w:val="24"/>
              </w:rPr>
              <w:t>ACTIVIDAD</w:t>
            </w:r>
            <w:r>
              <w:rPr>
                <w:rFonts w:cstheme="minorHAnsi"/>
                <w:sz w:val="24"/>
              </w:rPr>
              <w:t xml:space="preserve"> Y </w:t>
            </w:r>
            <w:r w:rsidRPr="00D31655">
              <w:rPr>
                <w:rFonts w:cstheme="minorHAnsi"/>
                <w:sz w:val="24"/>
                <w:szCs w:val="24"/>
              </w:rPr>
              <w:t>RESULTADO</w:t>
            </w:r>
          </w:p>
        </w:tc>
      </w:tr>
      <w:tr w:rsidR="00076F14" w:rsidTr="00076F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 w:val="restart"/>
            <w:tcBorders>
              <w:top w:val="single" w:sz="4" w:space="0" w:color="auto"/>
            </w:tcBorders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D54AA0">
              <w:rPr>
                <w:rFonts w:cstheme="minorHAnsi"/>
                <w:b w:val="0"/>
                <w:sz w:val="28"/>
                <w:szCs w:val="28"/>
              </w:rPr>
              <w:t>Reportes ciudadanos recibidos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076F14" w:rsidRPr="00E503C4" w:rsidRDefault="00076F14" w:rsidP="00B24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Jefatura de comercio 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076F14" w:rsidRDefault="000C2024" w:rsidP="00B24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none" w:sz="0" w:space="0" w:color="auto"/>
              <w:bottom w:val="none" w:sz="0" w:space="0" w:color="auto"/>
            </w:tcBorders>
          </w:tcPr>
          <w:p w:rsidR="00076F14" w:rsidRDefault="00076F14" w:rsidP="00B24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Jefatura de construcción </w:t>
            </w:r>
          </w:p>
        </w:tc>
        <w:tc>
          <w:tcPr>
            <w:tcW w:w="13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76F14" w:rsidRDefault="000C202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76F14" w:rsidTr="00076F14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2" w:type="dxa"/>
          </w:tcPr>
          <w:p w:rsidR="00076F14" w:rsidRDefault="00076F14" w:rsidP="00B24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Jefatura de rastro </w:t>
            </w:r>
          </w:p>
        </w:tc>
        <w:tc>
          <w:tcPr>
            <w:tcW w:w="1337" w:type="dxa"/>
          </w:tcPr>
          <w:p w:rsidR="00076F14" w:rsidRDefault="000C2024" w:rsidP="00B24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none" w:sz="0" w:space="0" w:color="auto"/>
              <w:bottom w:val="none" w:sz="0" w:space="0" w:color="auto"/>
            </w:tcBorders>
          </w:tcPr>
          <w:p w:rsidR="00076F14" w:rsidRDefault="00076F14" w:rsidP="00B24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Jefatura de ecología</w:t>
            </w:r>
          </w:p>
        </w:tc>
        <w:tc>
          <w:tcPr>
            <w:tcW w:w="13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76F14" w:rsidRDefault="000C202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76F14" w:rsidTr="00076F1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2" w:type="dxa"/>
          </w:tcPr>
          <w:p w:rsidR="00076F14" w:rsidRPr="005D43CF" w:rsidRDefault="00076F14" w:rsidP="00B24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5D43CF">
              <w:rPr>
                <w:rFonts w:cstheme="minorHAnsi"/>
                <w:b/>
                <w:bCs/>
                <w:sz w:val="24"/>
                <w:szCs w:val="24"/>
              </w:rPr>
              <w:t>Tota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337" w:type="dxa"/>
          </w:tcPr>
          <w:p w:rsidR="00076F14" w:rsidRPr="00076F14" w:rsidRDefault="000C2024" w:rsidP="00B24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76F14" w:rsidRPr="00D54AA0" w:rsidRDefault="00076F14" w:rsidP="00076F14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D54AA0">
              <w:rPr>
                <w:rFonts w:cstheme="minorHAnsi"/>
                <w:b w:val="0"/>
                <w:sz w:val="28"/>
                <w:szCs w:val="28"/>
              </w:rPr>
              <w:t>Visitas de inspección realizadas</w:t>
            </w:r>
          </w:p>
        </w:tc>
        <w:tc>
          <w:tcPr>
            <w:tcW w:w="3262" w:type="dxa"/>
            <w:tcBorders>
              <w:top w:val="none" w:sz="0" w:space="0" w:color="auto"/>
              <w:bottom w:val="none" w:sz="0" w:space="0" w:color="auto"/>
            </w:tcBorders>
          </w:tcPr>
          <w:p w:rsidR="00076F14" w:rsidRPr="00E503C4" w:rsidRDefault="00076F14" w:rsidP="00B24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503C4">
              <w:rPr>
                <w:rFonts w:cstheme="minorHAnsi"/>
                <w:sz w:val="24"/>
                <w:szCs w:val="24"/>
              </w:rPr>
              <w:t>Jefatura de comercio</w:t>
            </w:r>
          </w:p>
        </w:tc>
        <w:tc>
          <w:tcPr>
            <w:tcW w:w="1337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C2024" w:rsidRDefault="000C202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0C2024" w:rsidRDefault="000C202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076F14" w:rsidRPr="00E503C4" w:rsidRDefault="000C202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208</w:t>
            </w:r>
          </w:p>
        </w:tc>
      </w:tr>
      <w:tr w:rsidR="00076F14" w:rsidTr="00076F1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262" w:type="dxa"/>
          </w:tcPr>
          <w:p w:rsidR="00076F14" w:rsidRPr="00E503C4" w:rsidRDefault="00076F14" w:rsidP="00B24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503C4">
              <w:rPr>
                <w:rFonts w:cstheme="minorHAnsi"/>
                <w:sz w:val="24"/>
                <w:szCs w:val="24"/>
              </w:rPr>
              <w:t>Jefatura de construcción</w:t>
            </w:r>
          </w:p>
        </w:tc>
        <w:tc>
          <w:tcPr>
            <w:tcW w:w="1337" w:type="dxa"/>
            <w:vMerge/>
          </w:tcPr>
          <w:p w:rsidR="00076F14" w:rsidRPr="00E503C4" w:rsidRDefault="00076F14" w:rsidP="00B24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one" w:sz="0" w:space="0" w:color="auto"/>
              <w:bottom w:val="none" w:sz="0" w:space="0" w:color="auto"/>
            </w:tcBorders>
          </w:tcPr>
          <w:p w:rsidR="00076F14" w:rsidRPr="00E503C4" w:rsidRDefault="00076F14" w:rsidP="00B24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503C4">
              <w:rPr>
                <w:rFonts w:cstheme="minorHAnsi"/>
                <w:sz w:val="24"/>
                <w:szCs w:val="24"/>
              </w:rPr>
              <w:t>Jefatura de rastro</w:t>
            </w:r>
          </w:p>
        </w:tc>
        <w:tc>
          <w:tcPr>
            <w:tcW w:w="1337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76F14" w:rsidRPr="00E503C4" w:rsidRDefault="00076F1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6F14" w:rsidTr="00076F1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262" w:type="dxa"/>
          </w:tcPr>
          <w:p w:rsidR="00076F14" w:rsidRPr="00E503C4" w:rsidRDefault="00076F14" w:rsidP="00B24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Jefatura de ecología </w:t>
            </w:r>
          </w:p>
        </w:tc>
        <w:tc>
          <w:tcPr>
            <w:tcW w:w="1337" w:type="dxa"/>
            <w:vMerge/>
          </w:tcPr>
          <w:p w:rsidR="00076F14" w:rsidRDefault="00076F14" w:rsidP="00B24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one" w:sz="0" w:space="0" w:color="auto"/>
              <w:bottom w:val="none" w:sz="0" w:space="0" w:color="auto"/>
            </w:tcBorders>
          </w:tcPr>
          <w:p w:rsidR="00076F14" w:rsidRPr="005D43CF" w:rsidRDefault="00076F14" w:rsidP="00B24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5D43C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37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76F14" w:rsidRPr="005D43CF" w:rsidRDefault="00076F1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6F14" w:rsidTr="00076F14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 w:val="restart"/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b w:val="0"/>
                <w:sz w:val="28"/>
                <w:szCs w:val="24"/>
              </w:rPr>
            </w:pPr>
            <w:r w:rsidRPr="00D54AA0">
              <w:rPr>
                <w:rFonts w:cstheme="minorHAnsi"/>
                <w:b w:val="0"/>
                <w:sz w:val="28"/>
                <w:szCs w:val="24"/>
              </w:rPr>
              <w:t>Actas de infracción levantadas</w:t>
            </w:r>
          </w:p>
        </w:tc>
        <w:tc>
          <w:tcPr>
            <w:tcW w:w="3262" w:type="dxa"/>
          </w:tcPr>
          <w:p w:rsidR="00076F14" w:rsidRPr="00E503C4" w:rsidRDefault="00076F14" w:rsidP="00B24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503C4">
              <w:rPr>
                <w:rFonts w:cstheme="minorHAnsi"/>
                <w:sz w:val="24"/>
                <w:szCs w:val="24"/>
              </w:rPr>
              <w:t>Jefatura de comercio</w:t>
            </w:r>
          </w:p>
        </w:tc>
        <w:tc>
          <w:tcPr>
            <w:tcW w:w="1337" w:type="dxa"/>
          </w:tcPr>
          <w:p w:rsidR="00032FAA" w:rsidRPr="00E503C4" w:rsidRDefault="000C2024" w:rsidP="00032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3262" w:type="dxa"/>
            <w:tcBorders>
              <w:top w:val="none" w:sz="0" w:space="0" w:color="auto"/>
              <w:bottom w:val="none" w:sz="0" w:space="0" w:color="auto"/>
            </w:tcBorders>
          </w:tcPr>
          <w:p w:rsidR="00076F14" w:rsidRPr="00E503C4" w:rsidRDefault="00076F14" w:rsidP="00B24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Jefatura de construcción </w:t>
            </w:r>
          </w:p>
        </w:tc>
        <w:tc>
          <w:tcPr>
            <w:tcW w:w="13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76F14" w:rsidRDefault="000C202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76F14" w:rsidTr="00076F14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3262" w:type="dxa"/>
          </w:tcPr>
          <w:p w:rsidR="00076F14" w:rsidRPr="00E503C4" w:rsidRDefault="00076F14" w:rsidP="00B24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Jefatura de rastro</w:t>
            </w:r>
          </w:p>
        </w:tc>
        <w:tc>
          <w:tcPr>
            <w:tcW w:w="1337" w:type="dxa"/>
          </w:tcPr>
          <w:p w:rsidR="00076F14" w:rsidRDefault="000C2024" w:rsidP="00B24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:rsidR="00076F14" w:rsidRPr="00D54AA0" w:rsidRDefault="00076F14" w:rsidP="00B242B5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3262" w:type="dxa"/>
            <w:tcBorders>
              <w:top w:val="none" w:sz="0" w:space="0" w:color="auto"/>
              <w:bottom w:val="single" w:sz="4" w:space="0" w:color="auto"/>
            </w:tcBorders>
          </w:tcPr>
          <w:p w:rsidR="00076F14" w:rsidRDefault="00076F14" w:rsidP="00B24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Jefatura de ecología </w:t>
            </w:r>
          </w:p>
        </w:tc>
        <w:tc>
          <w:tcPr>
            <w:tcW w:w="133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:rsidR="00076F14" w:rsidRDefault="000C202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76F14" w:rsidTr="00076F14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</w:tcPr>
          <w:p w:rsidR="00076F14" w:rsidRPr="00984E1F" w:rsidRDefault="00076F14" w:rsidP="00B242B5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3262" w:type="dxa"/>
          </w:tcPr>
          <w:p w:rsidR="00076F14" w:rsidRPr="005D43CF" w:rsidRDefault="00076F14" w:rsidP="00B24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5D43C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37" w:type="dxa"/>
          </w:tcPr>
          <w:p w:rsidR="00076F14" w:rsidRPr="00076F14" w:rsidRDefault="000C2024" w:rsidP="00B24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F14" w:rsidRDefault="00076F14" w:rsidP="00B242B5">
            <w:pPr>
              <w:jc w:val="center"/>
              <w:rPr>
                <w:b w:val="0"/>
                <w:sz w:val="28"/>
                <w:szCs w:val="28"/>
              </w:rPr>
            </w:pPr>
          </w:p>
          <w:p w:rsidR="00076F14" w:rsidRPr="0056479A" w:rsidRDefault="00076F14" w:rsidP="00B242B5">
            <w:pPr>
              <w:jc w:val="center"/>
              <w:rPr>
                <w:rFonts w:cstheme="minorHAnsi"/>
                <w:b w:val="0"/>
                <w:sz w:val="28"/>
                <w:szCs w:val="24"/>
              </w:rPr>
            </w:pPr>
            <w:r w:rsidRPr="0056479A">
              <w:rPr>
                <w:b w:val="0"/>
                <w:sz w:val="28"/>
                <w:szCs w:val="28"/>
              </w:rPr>
              <w:t>Actas de apercibimiento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076F14" w:rsidRPr="00E503C4" w:rsidRDefault="00076F14" w:rsidP="00B24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Jefatura de comercio 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4" w:rsidRDefault="00076F1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0C2024" w:rsidRDefault="000C202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0C2024" w:rsidRPr="00076F14" w:rsidRDefault="000C202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076F14" w:rsidTr="00076F1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</w:tcPr>
          <w:p w:rsidR="00076F14" w:rsidRDefault="00076F14" w:rsidP="00B242B5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2" w:type="dxa"/>
          </w:tcPr>
          <w:p w:rsidR="00076F14" w:rsidRDefault="00076F14" w:rsidP="00B24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Jefatura de construcción</w:t>
            </w:r>
          </w:p>
        </w:tc>
        <w:tc>
          <w:tcPr>
            <w:tcW w:w="1337" w:type="dxa"/>
            <w:vMerge/>
          </w:tcPr>
          <w:p w:rsidR="00076F14" w:rsidRPr="00076F14" w:rsidRDefault="00076F14" w:rsidP="00B24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F14" w:rsidRPr="00984E1F" w:rsidRDefault="00076F14" w:rsidP="00B242B5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076F14" w:rsidRPr="00E503C4" w:rsidRDefault="00076F14" w:rsidP="00B24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Jefatura de ecología </w:t>
            </w:r>
          </w:p>
        </w:tc>
        <w:tc>
          <w:tcPr>
            <w:tcW w:w="13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4" w:rsidRPr="00076F14" w:rsidRDefault="00076F1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6F14" w:rsidTr="00076F1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</w:tcPr>
          <w:p w:rsidR="00076F14" w:rsidRPr="00984E1F" w:rsidRDefault="00076F14" w:rsidP="00B242B5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3262" w:type="dxa"/>
          </w:tcPr>
          <w:p w:rsidR="00076F14" w:rsidRPr="00E503C4" w:rsidRDefault="00076F14" w:rsidP="00B24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Jefatura de rastro</w:t>
            </w:r>
          </w:p>
        </w:tc>
        <w:tc>
          <w:tcPr>
            <w:tcW w:w="1337" w:type="dxa"/>
            <w:vMerge/>
          </w:tcPr>
          <w:p w:rsidR="00076F14" w:rsidRPr="00076F14" w:rsidRDefault="00076F14" w:rsidP="00B24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F14" w:rsidRPr="00984E1F" w:rsidRDefault="00076F14" w:rsidP="00B242B5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076F14" w:rsidRPr="005D43CF" w:rsidRDefault="00076F14" w:rsidP="00B24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5D43C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4" w:rsidRPr="00076F14" w:rsidRDefault="00076F1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6F14" w:rsidTr="00076F14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076F14" w:rsidRPr="00026C51" w:rsidRDefault="00076F14" w:rsidP="00B242B5">
            <w:pPr>
              <w:jc w:val="center"/>
              <w:rPr>
                <w:rFonts w:cstheme="minorHAnsi"/>
                <w:b w:val="0"/>
                <w:sz w:val="28"/>
                <w:szCs w:val="24"/>
              </w:rPr>
            </w:pPr>
            <w:r w:rsidRPr="00026C51">
              <w:rPr>
                <w:rFonts w:cstheme="minorHAnsi"/>
                <w:b w:val="0"/>
                <w:sz w:val="28"/>
                <w:szCs w:val="24"/>
              </w:rPr>
              <w:t>Clausura</w:t>
            </w:r>
          </w:p>
        </w:tc>
        <w:tc>
          <w:tcPr>
            <w:tcW w:w="3262" w:type="dxa"/>
          </w:tcPr>
          <w:p w:rsidR="00076F14" w:rsidRPr="00026C51" w:rsidRDefault="00076F14" w:rsidP="00B24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026C51"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37" w:type="dxa"/>
          </w:tcPr>
          <w:p w:rsidR="00076F14" w:rsidRPr="00076F14" w:rsidRDefault="000C2024" w:rsidP="00B24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076F14" w:rsidTr="0007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76F14" w:rsidRDefault="00076F14" w:rsidP="00B242B5">
            <w:pPr>
              <w:jc w:val="center"/>
              <w:rPr>
                <w:rFonts w:cstheme="minorHAnsi"/>
                <w:b w:val="0"/>
                <w:sz w:val="28"/>
                <w:szCs w:val="24"/>
              </w:rPr>
            </w:pPr>
          </w:p>
          <w:p w:rsidR="00076F14" w:rsidRPr="001F06BB" w:rsidRDefault="00076F14" w:rsidP="00B242B5">
            <w:pPr>
              <w:jc w:val="center"/>
              <w:rPr>
                <w:rFonts w:cstheme="minorHAnsi"/>
                <w:b w:val="0"/>
                <w:sz w:val="28"/>
                <w:szCs w:val="24"/>
              </w:rPr>
            </w:pPr>
            <w:r>
              <w:rPr>
                <w:rFonts w:cstheme="minorHAnsi"/>
                <w:b w:val="0"/>
                <w:sz w:val="28"/>
                <w:szCs w:val="24"/>
              </w:rPr>
              <w:t>Programa de giros esenciales y no esenciales dentro de esta pandemia de COVID-19</w:t>
            </w:r>
          </w:p>
        </w:tc>
        <w:tc>
          <w:tcPr>
            <w:tcW w:w="45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76F14" w:rsidRDefault="00076F14" w:rsidP="00B24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76F14" w:rsidRDefault="00076F1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realizaron CARTAS COMPROMISO en apoyo a la ciudadanía para facilitar apertura de sus negocios.</w:t>
            </w:r>
          </w:p>
          <w:p w:rsidR="00076F14" w:rsidRDefault="00076F14" w:rsidP="00B24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5E5CC0" w:rsidRPr="00076F14" w:rsidRDefault="005E5CC0" w:rsidP="00076F14">
      <w:pPr>
        <w:tabs>
          <w:tab w:val="left" w:pos="4155"/>
        </w:tabs>
      </w:pPr>
    </w:p>
    <w:sectPr w:rsidR="005E5CC0" w:rsidRPr="00076F14" w:rsidSect="00AC23C8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FB" w:rsidRDefault="00A414FB" w:rsidP="003E3AAE">
      <w:pPr>
        <w:spacing w:after="0" w:line="240" w:lineRule="auto"/>
      </w:pPr>
      <w:r>
        <w:separator/>
      </w:r>
    </w:p>
  </w:endnote>
  <w:endnote w:type="continuationSeparator" w:id="0">
    <w:p w:rsidR="00A414FB" w:rsidRDefault="00A414FB" w:rsidP="003E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C8" w:rsidRDefault="00AC23C8" w:rsidP="00AC23C8">
    <w:pPr>
      <w:pStyle w:val="Piedepgina"/>
      <w:jc w:val="center"/>
    </w:pPr>
    <w:r w:rsidRPr="007E6CAF">
      <w:rPr>
        <w:b/>
        <w:bCs/>
        <w:color w:val="7F7F7F" w:themeColor="text1" w:themeTint="80"/>
        <w:sz w:val="24"/>
        <w:szCs w:val="24"/>
      </w:rPr>
      <w:t>Dirección de Planeación, Evaluación y Seguimiento</w:t>
    </w:r>
  </w:p>
  <w:p w:rsidR="005369C4" w:rsidRPr="00A54E38" w:rsidRDefault="005369C4" w:rsidP="005369C4">
    <w:pPr>
      <w:pStyle w:val="Piedepgina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FB" w:rsidRDefault="00A414FB" w:rsidP="003E3AAE">
      <w:pPr>
        <w:spacing w:after="0" w:line="240" w:lineRule="auto"/>
      </w:pPr>
      <w:r>
        <w:separator/>
      </w:r>
    </w:p>
  </w:footnote>
  <w:footnote w:type="continuationSeparator" w:id="0">
    <w:p w:rsidR="00A414FB" w:rsidRDefault="00A414FB" w:rsidP="003E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C8" w:rsidRPr="007E6CAF" w:rsidRDefault="00AC23C8" w:rsidP="00AC23C8">
    <w:pPr>
      <w:pStyle w:val="Encabezado"/>
      <w:tabs>
        <w:tab w:val="left" w:pos="2325"/>
        <w:tab w:val="center" w:pos="6840"/>
      </w:tabs>
      <w:rPr>
        <w:b/>
        <w:bCs/>
        <w:color w:val="7F7F7F" w:themeColor="text1" w:themeTint="80"/>
        <w:sz w:val="28"/>
        <w:szCs w:val="28"/>
        <w:u w:val="thick" w:color="ED7D31" w:themeColor="accent2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8769E59" wp14:editId="59A5A036">
          <wp:simplePos x="0" y="0"/>
          <wp:positionH relativeFrom="margin">
            <wp:posOffset>409574</wp:posOffset>
          </wp:positionH>
          <wp:positionV relativeFrom="paragraph">
            <wp:posOffset>-87630</wp:posOffset>
          </wp:positionV>
          <wp:extent cx="1304925" cy="500652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85" cy="501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001654" wp14:editId="18655EC6">
          <wp:simplePos x="0" y="0"/>
          <wp:positionH relativeFrom="margin">
            <wp:posOffset>7581900</wp:posOffset>
          </wp:positionH>
          <wp:positionV relativeFrom="paragraph">
            <wp:posOffset>-201930</wp:posOffset>
          </wp:positionV>
          <wp:extent cx="704850" cy="66738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2" t="17649" r="24970"/>
                  <a:stretch/>
                </pic:blipFill>
                <pic:spPr bwMode="auto">
                  <a:xfrm>
                    <a:off x="0" y="0"/>
                    <a:ext cx="7048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color w:val="7F7F7F" w:themeColor="text1" w:themeTint="80"/>
        <w:sz w:val="28"/>
        <w:szCs w:val="28"/>
      </w:rPr>
      <w:tab/>
    </w:r>
    <w:r>
      <w:rPr>
        <w:b/>
        <w:bCs/>
        <w:color w:val="7F7F7F" w:themeColor="text1" w:themeTint="80"/>
        <w:sz w:val="28"/>
        <w:szCs w:val="28"/>
      </w:rPr>
      <w:tab/>
    </w:r>
    <w:r>
      <w:rPr>
        <w:b/>
        <w:bCs/>
        <w:color w:val="7F7F7F" w:themeColor="text1" w:themeTint="80"/>
        <w:sz w:val="28"/>
        <w:szCs w:val="28"/>
      </w:rPr>
      <w:tab/>
    </w:r>
    <w:r w:rsidRPr="007E6CAF">
      <w:rPr>
        <w:b/>
        <w:bCs/>
        <w:color w:val="7F7F7F" w:themeColor="text1" w:themeTint="80"/>
        <w:sz w:val="28"/>
        <w:szCs w:val="28"/>
        <w:u w:val="thick" w:color="ED7D31" w:themeColor="accent2"/>
      </w:rPr>
      <w:t>Gobierno Municipal El Salto 2018-2021</w:t>
    </w:r>
  </w:p>
  <w:p w:rsidR="003E3AAE" w:rsidRPr="00AC23C8" w:rsidRDefault="00AC23C8" w:rsidP="00AC23C8">
    <w:pPr>
      <w:pStyle w:val="Encabezado"/>
      <w:tabs>
        <w:tab w:val="left" w:pos="3585"/>
        <w:tab w:val="center" w:pos="6195"/>
      </w:tabs>
      <w:rPr>
        <w:b/>
        <w:bCs/>
        <w:color w:val="ED7D31" w:themeColor="accent2"/>
        <w:sz w:val="24"/>
        <w:szCs w:val="24"/>
      </w:rPr>
    </w:pPr>
    <w:r>
      <w:rPr>
        <w:b/>
        <w:bCs/>
        <w:color w:val="ED7D31" w:themeColor="accent2"/>
        <w:sz w:val="24"/>
        <w:szCs w:val="24"/>
      </w:rPr>
      <w:tab/>
    </w:r>
    <w:r>
      <w:rPr>
        <w:b/>
        <w:bCs/>
        <w:color w:val="ED7D31" w:themeColor="accent2"/>
        <w:sz w:val="24"/>
        <w:szCs w:val="24"/>
      </w:rPr>
      <w:tab/>
      <w:t xml:space="preserve">            </w:t>
    </w:r>
    <w:r w:rsidRPr="007E6CAF">
      <w:rPr>
        <w:b/>
        <w:bCs/>
        <w:sz w:val="24"/>
        <w:szCs w:val="24"/>
      </w:rPr>
      <w:t>Resultados Cuant</w:t>
    </w:r>
    <w:r w:rsidR="000C2024">
      <w:rPr>
        <w:b/>
        <w:bCs/>
        <w:sz w:val="24"/>
        <w:szCs w:val="24"/>
      </w:rPr>
      <w:t>itativos del Mes de agost</w:t>
    </w:r>
    <w:r>
      <w:rPr>
        <w:b/>
        <w:bCs/>
        <w:sz w:val="24"/>
        <w:szCs w:val="24"/>
      </w:rPr>
      <w:t>o 2</w:t>
    </w:r>
    <w:r w:rsidRPr="007E6CAF">
      <w:rPr>
        <w:b/>
        <w:bCs/>
        <w:sz w:val="24"/>
        <w:szCs w:val="24"/>
      </w:rPr>
      <w:t>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96D92"/>
    <w:multiLevelType w:val="hybridMultilevel"/>
    <w:tmpl w:val="AF863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3F93"/>
    <w:multiLevelType w:val="hybridMultilevel"/>
    <w:tmpl w:val="49325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53366"/>
    <w:multiLevelType w:val="hybridMultilevel"/>
    <w:tmpl w:val="40987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72"/>
    <w:rsid w:val="00032FAA"/>
    <w:rsid w:val="0005357A"/>
    <w:rsid w:val="00071506"/>
    <w:rsid w:val="00076F14"/>
    <w:rsid w:val="000B5E11"/>
    <w:rsid w:val="000C2024"/>
    <w:rsid w:val="00111C9A"/>
    <w:rsid w:val="00136E56"/>
    <w:rsid w:val="00257697"/>
    <w:rsid w:val="00265755"/>
    <w:rsid w:val="00271927"/>
    <w:rsid w:val="002943DF"/>
    <w:rsid w:val="00296BA9"/>
    <w:rsid w:val="002C29B6"/>
    <w:rsid w:val="002C5697"/>
    <w:rsid w:val="002D6E2D"/>
    <w:rsid w:val="00324492"/>
    <w:rsid w:val="00360F46"/>
    <w:rsid w:val="003C64E0"/>
    <w:rsid w:val="003E3AAE"/>
    <w:rsid w:val="003F5976"/>
    <w:rsid w:val="00441172"/>
    <w:rsid w:val="00451B36"/>
    <w:rsid w:val="00493766"/>
    <w:rsid w:val="004C21E6"/>
    <w:rsid w:val="00534EE8"/>
    <w:rsid w:val="005369C4"/>
    <w:rsid w:val="00584C3E"/>
    <w:rsid w:val="005E5CC0"/>
    <w:rsid w:val="00650B54"/>
    <w:rsid w:val="00694CD3"/>
    <w:rsid w:val="006C1BC1"/>
    <w:rsid w:val="00700AC9"/>
    <w:rsid w:val="007434E1"/>
    <w:rsid w:val="00744BCE"/>
    <w:rsid w:val="007A7F02"/>
    <w:rsid w:val="00830423"/>
    <w:rsid w:val="00865AAA"/>
    <w:rsid w:val="009072E3"/>
    <w:rsid w:val="00970A47"/>
    <w:rsid w:val="00A152C3"/>
    <w:rsid w:val="00A15343"/>
    <w:rsid w:val="00A2003C"/>
    <w:rsid w:val="00A25D2D"/>
    <w:rsid w:val="00A30D19"/>
    <w:rsid w:val="00A414FB"/>
    <w:rsid w:val="00A54E38"/>
    <w:rsid w:val="00AC23C8"/>
    <w:rsid w:val="00B3386F"/>
    <w:rsid w:val="00BB3F0E"/>
    <w:rsid w:val="00C06972"/>
    <w:rsid w:val="00C667CB"/>
    <w:rsid w:val="00C95A78"/>
    <w:rsid w:val="00D2578D"/>
    <w:rsid w:val="00D868A1"/>
    <w:rsid w:val="00DF4D23"/>
    <w:rsid w:val="00EF0F75"/>
    <w:rsid w:val="00F246D0"/>
    <w:rsid w:val="00F5527D"/>
    <w:rsid w:val="00F6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EDB09"/>
  <w15:docId w15:val="{5D999F22-74A8-484B-8D33-6459067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AAE"/>
  </w:style>
  <w:style w:type="paragraph" w:styleId="Piedepgina">
    <w:name w:val="footer"/>
    <w:basedOn w:val="Normal"/>
    <w:link w:val="PiedepginaCar"/>
    <w:uiPriority w:val="99"/>
    <w:unhideWhenUsed/>
    <w:rsid w:val="003E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AAE"/>
  </w:style>
  <w:style w:type="table" w:styleId="Tablaconcuadrcula">
    <w:name w:val="Table Grid"/>
    <w:basedOn w:val="Tablanormal"/>
    <w:uiPriority w:val="39"/>
    <w:rsid w:val="00136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69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868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C23C8"/>
    <w:pPr>
      <w:ind w:left="720"/>
      <w:contextualSpacing/>
    </w:pPr>
  </w:style>
  <w:style w:type="table" w:styleId="Listaclara-nfasis6">
    <w:name w:val="Light List Accent 6"/>
    <w:basedOn w:val="Tablanormal"/>
    <w:uiPriority w:val="61"/>
    <w:rsid w:val="00076F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Estrella</dc:creator>
  <cp:keywords/>
  <dc:description/>
  <cp:lastModifiedBy>Susan</cp:lastModifiedBy>
  <cp:revision>6</cp:revision>
  <cp:lastPrinted>2019-07-08T20:44:00Z</cp:lastPrinted>
  <dcterms:created xsi:type="dcterms:W3CDTF">2020-08-10T20:10:00Z</dcterms:created>
  <dcterms:modified xsi:type="dcterms:W3CDTF">2020-09-07T15:17:00Z</dcterms:modified>
</cp:coreProperties>
</file>