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B18E2" w14:textId="1BC88356" w:rsidR="002C00FD" w:rsidRDefault="007E6CAF" w:rsidP="00E27F5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t xml:space="preserve">             </w:t>
      </w:r>
      <w:r w:rsidR="00E27F52">
        <w:t xml:space="preserve">                              </w:t>
      </w:r>
    </w:p>
    <w:tbl>
      <w:tblPr>
        <w:tblStyle w:val="Tablaconcuadrcula"/>
        <w:tblpPr w:leftFromText="141" w:rightFromText="141" w:vertAnchor="text" w:horzAnchor="margin" w:tblpXSpec="center" w:tblpY="341"/>
        <w:tblW w:w="0" w:type="auto"/>
        <w:tblLook w:val="04A0" w:firstRow="1" w:lastRow="0" w:firstColumn="1" w:lastColumn="0" w:noHBand="0" w:noVBand="1"/>
      </w:tblPr>
      <w:tblGrid>
        <w:gridCol w:w="4248"/>
        <w:gridCol w:w="7705"/>
      </w:tblGrid>
      <w:tr w:rsidR="002C00FD" w14:paraId="77007A42" w14:textId="77777777" w:rsidTr="002C00FD">
        <w:tc>
          <w:tcPr>
            <w:tcW w:w="11953" w:type="dxa"/>
            <w:gridSpan w:val="2"/>
            <w:shd w:val="clear" w:color="auto" w:fill="ED7D31" w:themeFill="accent2"/>
          </w:tcPr>
          <w:p w14:paraId="7A5A5875" w14:textId="6514A7C0" w:rsidR="002C00FD" w:rsidRPr="00A92F1C" w:rsidRDefault="0096651F" w:rsidP="002C00F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DIRECCION DE PROGRAMAS SOCIALES MUNICIPALES, ESTATALES Y FEDERALES </w:t>
            </w:r>
          </w:p>
        </w:tc>
      </w:tr>
      <w:tr w:rsidR="002C00FD" w14:paraId="71927F75" w14:textId="77777777" w:rsidTr="002C00FD">
        <w:tc>
          <w:tcPr>
            <w:tcW w:w="4248" w:type="dxa"/>
            <w:shd w:val="clear" w:color="auto" w:fill="D9D9D9" w:themeFill="background1" w:themeFillShade="D9"/>
          </w:tcPr>
          <w:p w14:paraId="685F3C9F" w14:textId="77777777" w:rsidR="002C00FD" w:rsidRDefault="002C00FD" w:rsidP="002C00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7705" w:type="dxa"/>
            <w:shd w:val="clear" w:color="auto" w:fill="D9D9D9" w:themeFill="background1" w:themeFillShade="D9"/>
          </w:tcPr>
          <w:p w14:paraId="28A58956" w14:textId="77777777" w:rsidR="002C00FD" w:rsidRDefault="002C00FD" w:rsidP="002C00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RESULTADOS </w:t>
            </w:r>
          </w:p>
        </w:tc>
      </w:tr>
      <w:tr w:rsidR="002C00FD" w14:paraId="50865E42" w14:textId="77777777" w:rsidTr="002C00FD">
        <w:tc>
          <w:tcPr>
            <w:tcW w:w="4248" w:type="dxa"/>
          </w:tcPr>
          <w:p w14:paraId="16AFECD2" w14:textId="3D89FA2F" w:rsidR="002C00FD" w:rsidRPr="00075E44" w:rsidRDefault="0096651F" w:rsidP="002C00FD">
            <w:pPr>
              <w:jc w:val="center"/>
              <w:rPr>
                <w:bCs/>
                <w:sz w:val="24"/>
                <w:szCs w:val="24"/>
              </w:rPr>
            </w:pPr>
            <w:r w:rsidRPr="00075E44">
              <w:rPr>
                <w:bCs/>
                <w:sz w:val="24"/>
                <w:szCs w:val="24"/>
              </w:rPr>
              <w:t xml:space="preserve">Jalisco por la </w:t>
            </w:r>
            <w:r w:rsidR="00075E44" w:rsidRPr="00075E44">
              <w:rPr>
                <w:bCs/>
                <w:sz w:val="24"/>
                <w:szCs w:val="24"/>
              </w:rPr>
              <w:t>Nutrición</w:t>
            </w:r>
            <w:r w:rsidRPr="00075E4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05" w:type="dxa"/>
          </w:tcPr>
          <w:p w14:paraId="761CF8EC" w14:textId="3854FDCE" w:rsidR="002C00FD" w:rsidRPr="00A92F1C" w:rsidRDefault="00F8123C" w:rsidP="002C00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  <w:r w:rsidR="0075769E">
              <w:rPr>
                <w:sz w:val="24"/>
                <w:szCs w:val="24"/>
              </w:rPr>
              <w:t xml:space="preserve"> beneficiarios</w:t>
            </w:r>
            <w:r w:rsidR="00B41F9D">
              <w:rPr>
                <w:sz w:val="24"/>
                <w:szCs w:val="24"/>
              </w:rPr>
              <w:t xml:space="preserve">, </w:t>
            </w:r>
            <w:r w:rsidR="00075E44">
              <w:rPr>
                <w:sz w:val="24"/>
                <w:szCs w:val="24"/>
              </w:rPr>
              <w:t xml:space="preserve">Gestionar el Presupuesto del proyecto y  reequipamiento de  comedores comunitarios para el ejercicio fiscal 2020 </w:t>
            </w:r>
          </w:p>
        </w:tc>
      </w:tr>
      <w:tr w:rsidR="002C00FD" w14:paraId="45D4731B" w14:textId="77777777" w:rsidTr="002C00FD">
        <w:tc>
          <w:tcPr>
            <w:tcW w:w="4248" w:type="dxa"/>
          </w:tcPr>
          <w:p w14:paraId="4DDAF2CD" w14:textId="3FAFEDD4" w:rsidR="002C00FD" w:rsidRDefault="00075E44" w:rsidP="002C0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Programa Jalisco Te Reconoce </w:t>
            </w:r>
          </w:p>
        </w:tc>
        <w:tc>
          <w:tcPr>
            <w:tcW w:w="7705" w:type="dxa"/>
          </w:tcPr>
          <w:p w14:paraId="63A180BB" w14:textId="5EFF2DF0" w:rsidR="002C00FD" w:rsidRDefault="00F8123C" w:rsidP="00DA45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075E44">
              <w:rPr>
                <w:sz w:val="24"/>
                <w:szCs w:val="24"/>
              </w:rPr>
              <w:t xml:space="preserve"> beneficiarios  de despensa</w:t>
            </w:r>
          </w:p>
        </w:tc>
      </w:tr>
      <w:tr w:rsidR="00DA45BD" w14:paraId="75B1F4E3" w14:textId="77777777" w:rsidTr="002C00FD">
        <w:tc>
          <w:tcPr>
            <w:tcW w:w="4248" w:type="dxa"/>
          </w:tcPr>
          <w:p w14:paraId="61F24131" w14:textId="77777777" w:rsidR="00DA45BD" w:rsidRDefault="00075E44" w:rsidP="002C00FD">
            <w:pPr>
              <w:jc w:val="center"/>
              <w:rPr>
                <w:sz w:val="24"/>
                <w:szCs w:val="24"/>
              </w:rPr>
            </w:pPr>
            <w:r w:rsidRPr="00075E44">
              <w:rPr>
                <w:sz w:val="24"/>
                <w:szCs w:val="24"/>
              </w:rPr>
              <w:t xml:space="preserve">Talleres </w:t>
            </w:r>
            <w:r>
              <w:rPr>
                <w:sz w:val="24"/>
                <w:szCs w:val="24"/>
              </w:rPr>
              <w:t xml:space="preserve">impartidos en delegaciones </w:t>
            </w:r>
          </w:p>
          <w:p w14:paraId="08B8F4D1" w14:textId="5DF1F5D1" w:rsidR="00075E44" w:rsidRPr="00075E44" w:rsidRDefault="00075E44" w:rsidP="002C0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Talleres en Casa Comunitaria Santa Rosa</w:t>
            </w:r>
          </w:p>
        </w:tc>
        <w:tc>
          <w:tcPr>
            <w:tcW w:w="7705" w:type="dxa"/>
          </w:tcPr>
          <w:p w14:paraId="3A94B35E" w14:textId="6BC410A8" w:rsidR="00DA45BD" w:rsidRPr="00075E44" w:rsidRDefault="00075E44" w:rsidP="00AE567F">
            <w:pPr>
              <w:jc w:val="center"/>
              <w:rPr>
                <w:sz w:val="24"/>
                <w:szCs w:val="24"/>
              </w:rPr>
            </w:pPr>
            <w:r w:rsidRPr="00075E44">
              <w:rPr>
                <w:sz w:val="24"/>
                <w:szCs w:val="24"/>
              </w:rPr>
              <w:t xml:space="preserve">Suspendidos por contingencia </w:t>
            </w:r>
          </w:p>
        </w:tc>
      </w:tr>
      <w:tr w:rsidR="00AE567F" w14:paraId="7F616F7A" w14:textId="77777777" w:rsidTr="002C00FD">
        <w:tc>
          <w:tcPr>
            <w:tcW w:w="4248" w:type="dxa"/>
          </w:tcPr>
          <w:p w14:paraId="01BD4E96" w14:textId="746B1D79" w:rsidR="00AE567F" w:rsidRPr="00075E44" w:rsidRDefault="00075E44" w:rsidP="002C00FD">
            <w:pPr>
              <w:jc w:val="center"/>
              <w:rPr>
                <w:sz w:val="24"/>
                <w:szCs w:val="24"/>
              </w:rPr>
            </w:pPr>
            <w:r w:rsidRPr="00075E44">
              <w:rPr>
                <w:sz w:val="24"/>
                <w:szCs w:val="24"/>
              </w:rPr>
              <w:t>Comedor comunitario Santa Rosa</w:t>
            </w:r>
          </w:p>
        </w:tc>
        <w:tc>
          <w:tcPr>
            <w:tcW w:w="7705" w:type="dxa"/>
          </w:tcPr>
          <w:p w14:paraId="72D9AAD5" w14:textId="42F9484C" w:rsidR="00AE567F" w:rsidRDefault="002A65D1" w:rsidP="00AE5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C22FD5">
              <w:rPr>
                <w:sz w:val="28"/>
                <w:szCs w:val="28"/>
              </w:rPr>
              <w:t xml:space="preserve"> </w:t>
            </w:r>
            <w:r w:rsidR="00C22FD5" w:rsidRPr="00C22FD5">
              <w:rPr>
                <w:sz w:val="24"/>
                <w:szCs w:val="24"/>
              </w:rPr>
              <w:t>beneficiarios,</w:t>
            </w:r>
            <w:r w:rsidR="00C22FD5">
              <w:rPr>
                <w:sz w:val="28"/>
                <w:szCs w:val="28"/>
              </w:rPr>
              <w:t xml:space="preserve"> </w:t>
            </w:r>
          </w:p>
          <w:p w14:paraId="3F1C0639" w14:textId="77777777" w:rsidR="00C22FD5" w:rsidRPr="00286919" w:rsidRDefault="00C22FD5" w:rsidP="00AE567F">
            <w:pPr>
              <w:jc w:val="center"/>
              <w:rPr>
                <w:sz w:val="24"/>
                <w:szCs w:val="24"/>
              </w:rPr>
            </w:pPr>
            <w:r w:rsidRPr="00286919">
              <w:rPr>
                <w:sz w:val="24"/>
                <w:szCs w:val="24"/>
              </w:rPr>
              <w:t xml:space="preserve">Asistencia mensual </w:t>
            </w:r>
          </w:p>
          <w:p w14:paraId="32229008" w14:textId="77777777" w:rsidR="00C22FD5" w:rsidRPr="00286919" w:rsidRDefault="00C22FD5" w:rsidP="00AE567F">
            <w:pPr>
              <w:jc w:val="center"/>
              <w:rPr>
                <w:sz w:val="24"/>
                <w:szCs w:val="24"/>
              </w:rPr>
            </w:pPr>
            <w:r w:rsidRPr="00286919">
              <w:rPr>
                <w:sz w:val="24"/>
                <w:szCs w:val="24"/>
              </w:rPr>
              <w:t>Hombre 289</w:t>
            </w:r>
          </w:p>
          <w:p w14:paraId="22D645FC" w14:textId="77777777" w:rsidR="00C22FD5" w:rsidRPr="00286919" w:rsidRDefault="00C22FD5" w:rsidP="00AE567F">
            <w:pPr>
              <w:jc w:val="center"/>
              <w:rPr>
                <w:sz w:val="24"/>
                <w:szCs w:val="24"/>
              </w:rPr>
            </w:pPr>
            <w:r w:rsidRPr="00286919">
              <w:rPr>
                <w:sz w:val="24"/>
                <w:szCs w:val="24"/>
              </w:rPr>
              <w:t>Mujeres 681</w:t>
            </w:r>
          </w:p>
          <w:p w14:paraId="68CEF066" w14:textId="77777777" w:rsidR="00C22FD5" w:rsidRPr="00286919" w:rsidRDefault="00C22FD5" w:rsidP="00AE567F">
            <w:pPr>
              <w:jc w:val="center"/>
              <w:rPr>
                <w:sz w:val="24"/>
                <w:szCs w:val="24"/>
              </w:rPr>
            </w:pPr>
            <w:r w:rsidRPr="00286919">
              <w:rPr>
                <w:sz w:val="24"/>
                <w:szCs w:val="24"/>
              </w:rPr>
              <w:t>Niños  0 al 6 años 654</w:t>
            </w:r>
          </w:p>
          <w:p w14:paraId="1B40E651" w14:textId="77777777" w:rsidR="00C22FD5" w:rsidRPr="00286919" w:rsidRDefault="00C22FD5" w:rsidP="00AE567F">
            <w:pPr>
              <w:jc w:val="center"/>
              <w:rPr>
                <w:sz w:val="24"/>
                <w:szCs w:val="24"/>
              </w:rPr>
            </w:pPr>
            <w:r w:rsidRPr="00286919">
              <w:rPr>
                <w:sz w:val="24"/>
                <w:szCs w:val="24"/>
              </w:rPr>
              <w:t>Niños de 7 a 11 años  908</w:t>
            </w:r>
          </w:p>
          <w:p w14:paraId="46789987" w14:textId="77777777" w:rsidR="00C22FD5" w:rsidRPr="00286919" w:rsidRDefault="00C22FD5" w:rsidP="00AE567F">
            <w:pPr>
              <w:jc w:val="center"/>
              <w:rPr>
                <w:sz w:val="24"/>
                <w:szCs w:val="24"/>
              </w:rPr>
            </w:pPr>
            <w:r w:rsidRPr="00286919">
              <w:rPr>
                <w:sz w:val="24"/>
                <w:szCs w:val="24"/>
              </w:rPr>
              <w:t>Niños de 12 a 17 años 262</w:t>
            </w:r>
          </w:p>
          <w:p w14:paraId="567C7355" w14:textId="50C737FB" w:rsidR="00C22FD5" w:rsidRDefault="00C22FD5" w:rsidP="00AE567F">
            <w:pPr>
              <w:jc w:val="center"/>
              <w:rPr>
                <w:sz w:val="28"/>
                <w:szCs w:val="28"/>
              </w:rPr>
            </w:pPr>
            <w:r w:rsidRPr="00286919">
              <w:rPr>
                <w:sz w:val="24"/>
                <w:szCs w:val="24"/>
              </w:rPr>
              <w:t>Total general mensuales 2794</w:t>
            </w:r>
          </w:p>
        </w:tc>
      </w:tr>
      <w:tr w:rsidR="00AE567F" w14:paraId="728CAEAC" w14:textId="77777777" w:rsidTr="002C00FD">
        <w:tc>
          <w:tcPr>
            <w:tcW w:w="4248" w:type="dxa"/>
          </w:tcPr>
          <w:p w14:paraId="75CAE92B" w14:textId="1BA6B606" w:rsidR="00AE567F" w:rsidRPr="00C22FD5" w:rsidRDefault="00C22FD5" w:rsidP="002C00FD">
            <w:pPr>
              <w:jc w:val="center"/>
              <w:rPr>
                <w:sz w:val="24"/>
                <w:szCs w:val="24"/>
              </w:rPr>
            </w:pPr>
            <w:r w:rsidRPr="00C22FD5">
              <w:rPr>
                <w:sz w:val="24"/>
                <w:szCs w:val="24"/>
              </w:rPr>
              <w:t>Comedor Comunitario Insurgentes</w:t>
            </w:r>
          </w:p>
        </w:tc>
        <w:tc>
          <w:tcPr>
            <w:tcW w:w="7705" w:type="dxa"/>
          </w:tcPr>
          <w:p w14:paraId="05BB8A14" w14:textId="4ECC92F5" w:rsidR="00AE567F" w:rsidRDefault="002A65D1" w:rsidP="00AE5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C22FD5" w:rsidRPr="00C22FD5">
              <w:rPr>
                <w:sz w:val="24"/>
                <w:szCs w:val="24"/>
              </w:rPr>
              <w:t xml:space="preserve"> beneficiarios</w:t>
            </w:r>
          </w:p>
          <w:p w14:paraId="5CAADD0B" w14:textId="77777777" w:rsidR="00C22FD5" w:rsidRDefault="00C22FD5" w:rsidP="00AE5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Asistencia mensual</w:t>
            </w:r>
          </w:p>
          <w:p w14:paraId="7DB5F635" w14:textId="77777777" w:rsidR="00C22FD5" w:rsidRDefault="00C22FD5" w:rsidP="00AE5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Hombre 198</w:t>
            </w:r>
          </w:p>
          <w:p w14:paraId="3697DB0F" w14:textId="77777777" w:rsidR="00C22FD5" w:rsidRDefault="00C22FD5" w:rsidP="00AE5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Mujeres 694</w:t>
            </w:r>
          </w:p>
          <w:p w14:paraId="08DEF4F0" w14:textId="77777777" w:rsidR="00286919" w:rsidRDefault="00286919" w:rsidP="00AE5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Niños de 0 a 6 años 307</w:t>
            </w:r>
          </w:p>
          <w:p w14:paraId="481488ED" w14:textId="77777777" w:rsidR="00286919" w:rsidRDefault="00286919" w:rsidP="00AE5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Niños de 7 al 11 años  394</w:t>
            </w:r>
          </w:p>
          <w:p w14:paraId="6065DA16" w14:textId="77777777" w:rsidR="00286919" w:rsidRDefault="00286919" w:rsidP="00AE5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Niños de 12 a 17 años 372</w:t>
            </w:r>
          </w:p>
          <w:p w14:paraId="0460042C" w14:textId="19D2C78A" w:rsidR="00286919" w:rsidRPr="00C22FD5" w:rsidRDefault="00286919" w:rsidP="00AE5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general mensuales 1965</w:t>
            </w:r>
          </w:p>
        </w:tc>
      </w:tr>
      <w:tr w:rsidR="00F8123C" w14:paraId="2D5D5462" w14:textId="77777777" w:rsidTr="002C00FD">
        <w:tc>
          <w:tcPr>
            <w:tcW w:w="4248" w:type="dxa"/>
          </w:tcPr>
          <w:p w14:paraId="11C63222" w14:textId="53F7A3AC" w:rsidR="00F8123C" w:rsidRPr="00C22FD5" w:rsidRDefault="00F8123C" w:rsidP="002C0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Sesión 3 del grupo de trabajo: ciudades amigables con las personas mayores</w:t>
            </w:r>
          </w:p>
        </w:tc>
        <w:tc>
          <w:tcPr>
            <w:tcW w:w="7705" w:type="dxa"/>
          </w:tcPr>
          <w:p w14:paraId="7B7E0A48" w14:textId="338F85AF" w:rsidR="00F8123C" w:rsidRPr="00C22FD5" w:rsidRDefault="002A65D1" w:rsidP="00AE5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Asistencia a la sesión, </w:t>
            </w:r>
            <w:bookmarkStart w:id="0" w:name="_GoBack"/>
            <w:bookmarkEnd w:id="0"/>
            <w:r w:rsidR="00F8123C">
              <w:rPr>
                <w:sz w:val="24"/>
                <w:szCs w:val="24"/>
              </w:rPr>
              <w:t>Sala 127, Centro Cultural El Refugio San Pedro Tlaquepaque</w:t>
            </w:r>
          </w:p>
        </w:tc>
      </w:tr>
    </w:tbl>
    <w:p w14:paraId="2949CD08" w14:textId="3E6C6505" w:rsidR="002C00FD" w:rsidRDefault="002C00FD" w:rsidP="00EA0573">
      <w:pPr>
        <w:spacing w:line="240" w:lineRule="auto"/>
        <w:jc w:val="both"/>
        <w:rPr>
          <w:b/>
          <w:bCs/>
          <w:sz w:val="24"/>
          <w:szCs w:val="24"/>
        </w:rPr>
      </w:pPr>
    </w:p>
    <w:p w14:paraId="5CB90031" w14:textId="77777777" w:rsidR="002C00FD" w:rsidRPr="007E6CAF" w:rsidRDefault="002C00FD" w:rsidP="00EA0573">
      <w:pPr>
        <w:spacing w:line="240" w:lineRule="auto"/>
        <w:jc w:val="both"/>
        <w:rPr>
          <w:b/>
          <w:bCs/>
          <w:sz w:val="24"/>
          <w:szCs w:val="24"/>
        </w:rPr>
      </w:pPr>
    </w:p>
    <w:sectPr w:rsidR="002C00FD" w:rsidRPr="007E6CAF" w:rsidSect="007E6CAF">
      <w:headerReference w:type="default" r:id="rId8"/>
      <w:footerReference w:type="default" r:id="rId9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1F328" w14:textId="77777777" w:rsidR="007F11A5" w:rsidRDefault="007F11A5" w:rsidP="007E6CAF">
      <w:pPr>
        <w:spacing w:after="0" w:line="240" w:lineRule="auto"/>
      </w:pPr>
      <w:r>
        <w:separator/>
      </w:r>
    </w:p>
  </w:endnote>
  <w:endnote w:type="continuationSeparator" w:id="0">
    <w:p w14:paraId="08BAD7BE" w14:textId="77777777" w:rsidR="007F11A5" w:rsidRDefault="007F11A5" w:rsidP="007E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5DBD1" w14:textId="3614F788" w:rsidR="001F34B3" w:rsidRDefault="001F34B3" w:rsidP="0089206A">
    <w:pPr>
      <w:pStyle w:val="Piedepgina"/>
      <w:jc w:val="center"/>
    </w:pPr>
    <w:r w:rsidRPr="007E6CAF">
      <w:rPr>
        <w:b/>
        <w:bCs/>
        <w:color w:val="7F7F7F" w:themeColor="text1" w:themeTint="80"/>
        <w:sz w:val="24"/>
        <w:szCs w:val="24"/>
      </w:rPr>
      <w:t>Dirección de Planeación, Evaluación y Seguimiento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08EFB" w14:textId="77777777" w:rsidR="007F11A5" w:rsidRDefault="007F11A5" w:rsidP="007E6CAF">
      <w:pPr>
        <w:spacing w:after="0" w:line="240" w:lineRule="auto"/>
      </w:pPr>
      <w:r>
        <w:separator/>
      </w:r>
    </w:p>
  </w:footnote>
  <w:footnote w:type="continuationSeparator" w:id="0">
    <w:p w14:paraId="33A52B5D" w14:textId="77777777" w:rsidR="007F11A5" w:rsidRDefault="007F11A5" w:rsidP="007E6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DAE6A" w14:textId="58DC521C" w:rsidR="001F34B3" w:rsidRPr="007E6CAF" w:rsidRDefault="001F34B3" w:rsidP="007E6CAF">
    <w:pPr>
      <w:pStyle w:val="Encabezado"/>
      <w:tabs>
        <w:tab w:val="left" w:pos="2325"/>
        <w:tab w:val="center" w:pos="6840"/>
      </w:tabs>
      <w:rPr>
        <w:b/>
        <w:bCs/>
        <w:color w:val="7F7F7F" w:themeColor="text1" w:themeTint="80"/>
        <w:sz w:val="28"/>
        <w:szCs w:val="28"/>
        <w:u w:val="thick" w:color="ED7D31" w:themeColor="accent2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CF1E63F" wp14:editId="46698B4A">
          <wp:simplePos x="0" y="0"/>
          <wp:positionH relativeFrom="margin">
            <wp:posOffset>409574</wp:posOffset>
          </wp:positionH>
          <wp:positionV relativeFrom="paragraph">
            <wp:posOffset>-87630</wp:posOffset>
          </wp:positionV>
          <wp:extent cx="1304925" cy="500652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_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885" cy="501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41641CC6" wp14:editId="4AD2CC8F">
          <wp:simplePos x="0" y="0"/>
          <wp:positionH relativeFrom="margin">
            <wp:posOffset>7581900</wp:posOffset>
          </wp:positionH>
          <wp:positionV relativeFrom="paragraph">
            <wp:posOffset>-201930</wp:posOffset>
          </wp:positionV>
          <wp:extent cx="704850" cy="667385"/>
          <wp:effectExtent l="0" t="0" r="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22" t="17649" r="24970"/>
                  <a:stretch/>
                </pic:blipFill>
                <pic:spPr bwMode="auto">
                  <a:xfrm>
                    <a:off x="0" y="0"/>
                    <a:ext cx="70485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bCs/>
        <w:color w:val="7F7F7F" w:themeColor="text1" w:themeTint="80"/>
        <w:sz w:val="28"/>
        <w:szCs w:val="28"/>
      </w:rPr>
      <w:tab/>
    </w:r>
    <w:r>
      <w:rPr>
        <w:b/>
        <w:bCs/>
        <w:color w:val="7F7F7F" w:themeColor="text1" w:themeTint="80"/>
        <w:sz w:val="28"/>
        <w:szCs w:val="28"/>
      </w:rPr>
      <w:tab/>
    </w:r>
    <w:r>
      <w:rPr>
        <w:b/>
        <w:bCs/>
        <w:color w:val="7F7F7F" w:themeColor="text1" w:themeTint="80"/>
        <w:sz w:val="28"/>
        <w:szCs w:val="28"/>
      </w:rPr>
      <w:tab/>
    </w:r>
    <w:r w:rsidRPr="007E6CAF">
      <w:rPr>
        <w:b/>
        <w:bCs/>
        <w:color w:val="7F7F7F" w:themeColor="text1" w:themeTint="80"/>
        <w:sz w:val="28"/>
        <w:szCs w:val="28"/>
        <w:u w:val="thick" w:color="ED7D31" w:themeColor="accent2"/>
      </w:rPr>
      <w:t>Gobierno Municipal El Salto 2018-2021</w:t>
    </w:r>
  </w:p>
  <w:p w14:paraId="37B01B92" w14:textId="561358A4" w:rsidR="001F34B3" w:rsidRPr="007E6CAF" w:rsidRDefault="001F34B3" w:rsidP="007E6CAF">
    <w:pPr>
      <w:pStyle w:val="Encabezado"/>
      <w:tabs>
        <w:tab w:val="left" w:pos="3585"/>
        <w:tab w:val="center" w:pos="6195"/>
      </w:tabs>
      <w:rPr>
        <w:b/>
        <w:bCs/>
        <w:color w:val="ED7D31" w:themeColor="accent2"/>
        <w:sz w:val="24"/>
        <w:szCs w:val="24"/>
      </w:rPr>
    </w:pPr>
    <w:r>
      <w:rPr>
        <w:b/>
        <w:bCs/>
        <w:color w:val="ED7D31" w:themeColor="accent2"/>
        <w:sz w:val="24"/>
        <w:szCs w:val="24"/>
      </w:rPr>
      <w:tab/>
    </w:r>
    <w:r>
      <w:rPr>
        <w:b/>
        <w:bCs/>
        <w:color w:val="ED7D31" w:themeColor="accent2"/>
        <w:sz w:val="24"/>
        <w:szCs w:val="24"/>
      </w:rPr>
      <w:tab/>
      <w:t xml:space="preserve">            </w:t>
    </w:r>
    <w:r>
      <w:rPr>
        <w:b/>
        <w:bCs/>
        <w:sz w:val="24"/>
        <w:szCs w:val="24"/>
      </w:rPr>
      <w:t>Resul</w:t>
    </w:r>
    <w:r w:rsidR="00F8123C">
      <w:rPr>
        <w:b/>
        <w:bCs/>
        <w:sz w:val="24"/>
        <w:szCs w:val="24"/>
      </w:rPr>
      <w:t>tados Cuantitativos mes de agosto</w:t>
    </w:r>
    <w:r>
      <w:rPr>
        <w:b/>
        <w:bCs/>
        <w:sz w:val="24"/>
        <w:szCs w:val="24"/>
      </w:rPr>
      <w:t xml:space="preserve"> </w:t>
    </w:r>
    <w:r w:rsidRPr="007E6CAF">
      <w:rPr>
        <w:b/>
        <w:bCs/>
        <w:sz w:val="24"/>
        <w:szCs w:val="24"/>
      </w:rPr>
      <w:t xml:space="preserve"> 2019-2020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0BC3"/>
    <w:multiLevelType w:val="hybridMultilevel"/>
    <w:tmpl w:val="D8502568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C736A09"/>
    <w:multiLevelType w:val="hybridMultilevel"/>
    <w:tmpl w:val="3230A37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01FC0"/>
    <w:multiLevelType w:val="hybridMultilevel"/>
    <w:tmpl w:val="A1C81C70"/>
    <w:lvl w:ilvl="0" w:tplc="080A000F">
      <w:start w:val="1"/>
      <w:numFmt w:val="decimal"/>
      <w:lvlText w:val="%1."/>
      <w:lvlJc w:val="left"/>
      <w:pPr>
        <w:ind w:left="1920" w:hanging="360"/>
      </w:pPr>
    </w:lvl>
    <w:lvl w:ilvl="1" w:tplc="080A0019" w:tentative="1">
      <w:start w:val="1"/>
      <w:numFmt w:val="lowerLetter"/>
      <w:lvlText w:val="%2."/>
      <w:lvlJc w:val="left"/>
      <w:pPr>
        <w:ind w:left="2640" w:hanging="360"/>
      </w:pPr>
    </w:lvl>
    <w:lvl w:ilvl="2" w:tplc="080A001B" w:tentative="1">
      <w:start w:val="1"/>
      <w:numFmt w:val="lowerRoman"/>
      <w:lvlText w:val="%3."/>
      <w:lvlJc w:val="right"/>
      <w:pPr>
        <w:ind w:left="3360" w:hanging="180"/>
      </w:pPr>
    </w:lvl>
    <w:lvl w:ilvl="3" w:tplc="080A000F" w:tentative="1">
      <w:start w:val="1"/>
      <w:numFmt w:val="decimal"/>
      <w:lvlText w:val="%4."/>
      <w:lvlJc w:val="left"/>
      <w:pPr>
        <w:ind w:left="4080" w:hanging="360"/>
      </w:pPr>
    </w:lvl>
    <w:lvl w:ilvl="4" w:tplc="080A0019" w:tentative="1">
      <w:start w:val="1"/>
      <w:numFmt w:val="lowerLetter"/>
      <w:lvlText w:val="%5."/>
      <w:lvlJc w:val="left"/>
      <w:pPr>
        <w:ind w:left="4800" w:hanging="360"/>
      </w:pPr>
    </w:lvl>
    <w:lvl w:ilvl="5" w:tplc="080A001B" w:tentative="1">
      <w:start w:val="1"/>
      <w:numFmt w:val="lowerRoman"/>
      <w:lvlText w:val="%6."/>
      <w:lvlJc w:val="right"/>
      <w:pPr>
        <w:ind w:left="5520" w:hanging="180"/>
      </w:pPr>
    </w:lvl>
    <w:lvl w:ilvl="6" w:tplc="080A000F" w:tentative="1">
      <w:start w:val="1"/>
      <w:numFmt w:val="decimal"/>
      <w:lvlText w:val="%7."/>
      <w:lvlJc w:val="left"/>
      <w:pPr>
        <w:ind w:left="6240" w:hanging="360"/>
      </w:pPr>
    </w:lvl>
    <w:lvl w:ilvl="7" w:tplc="080A0019" w:tentative="1">
      <w:start w:val="1"/>
      <w:numFmt w:val="lowerLetter"/>
      <w:lvlText w:val="%8."/>
      <w:lvlJc w:val="left"/>
      <w:pPr>
        <w:ind w:left="6960" w:hanging="360"/>
      </w:pPr>
    </w:lvl>
    <w:lvl w:ilvl="8" w:tplc="080A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AA"/>
    <w:rsid w:val="0005661B"/>
    <w:rsid w:val="00075E44"/>
    <w:rsid w:val="000B0B0D"/>
    <w:rsid w:val="00133418"/>
    <w:rsid w:val="001F34B3"/>
    <w:rsid w:val="00286919"/>
    <w:rsid w:val="002A65D1"/>
    <w:rsid w:val="002C00FD"/>
    <w:rsid w:val="002C2920"/>
    <w:rsid w:val="0059569E"/>
    <w:rsid w:val="0075769E"/>
    <w:rsid w:val="007E6CAF"/>
    <w:rsid w:val="007F11A5"/>
    <w:rsid w:val="00885BAA"/>
    <w:rsid w:val="0089206A"/>
    <w:rsid w:val="0096651F"/>
    <w:rsid w:val="00A677D3"/>
    <w:rsid w:val="00A92F1C"/>
    <w:rsid w:val="00AE567F"/>
    <w:rsid w:val="00B41F9D"/>
    <w:rsid w:val="00C22FD5"/>
    <w:rsid w:val="00C43FAD"/>
    <w:rsid w:val="00C96375"/>
    <w:rsid w:val="00DA45BD"/>
    <w:rsid w:val="00E27F52"/>
    <w:rsid w:val="00E67BAA"/>
    <w:rsid w:val="00EA0573"/>
    <w:rsid w:val="00F5148A"/>
    <w:rsid w:val="00F6684C"/>
    <w:rsid w:val="00F8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E4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6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CAF"/>
  </w:style>
  <w:style w:type="paragraph" w:styleId="Piedepgina">
    <w:name w:val="footer"/>
    <w:basedOn w:val="Normal"/>
    <w:link w:val="PiedepginaCar"/>
    <w:uiPriority w:val="99"/>
    <w:unhideWhenUsed/>
    <w:rsid w:val="007E6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CAF"/>
  </w:style>
  <w:style w:type="table" w:styleId="Tablaconcuadrcula">
    <w:name w:val="Table Grid"/>
    <w:basedOn w:val="Tablanormal"/>
    <w:uiPriority w:val="39"/>
    <w:rsid w:val="007E6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2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6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CAF"/>
  </w:style>
  <w:style w:type="paragraph" w:styleId="Piedepgina">
    <w:name w:val="footer"/>
    <w:basedOn w:val="Normal"/>
    <w:link w:val="PiedepginaCar"/>
    <w:uiPriority w:val="99"/>
    <w:unhideWhenUsed/>
    <w:rsid w:val="007E6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CAF"/>
  </w:style>
  <w:style w:type="table" w:styleId="Tablaconcuadrcula">
    <w:name w:val="Table Grid"/>
    <w:basedOn w:val="Tablanormal"/>
    <w:uiPriority w:val="39"/>
    <w:rsid w:val="007E6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2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OLGA LIDIA</cp:lastModifiedBy>
  <cp:revision>16</cp:revision>
  <dcterms:created xsi:type="dcterms:W3CDTF">2020-07-24T05:43:00Z</dcterms:created>
  <dcterms:modified xsi:type="dcterms:W3CDTF">2020-09-10T20:51:00Z</dcterms:modified>
</cp:coreProperties>
</file>