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4A6E93A1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JEFATURA DE FO</w:t>
            </w:r>
            <w:r w:rsidR="003A412F">
              <w:rPr>
                <w:b/>
                <w:bCs/>
                <w:color w:val="FFFFFF" w:themeColor="background1"/>
                <w:sz w:val="24"/>
                <w:szCs w:val="24"/>
              </w:rPr>
              <w:t>MENTO AGROPECUARIO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304F267F" w:rsidR="002C00FD" w:rsidRPr="00EA0573" w:rsidRDefault="003A412F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Apoyar en lo administrativo al Ing. Jaime Carrera en la maquinaria </w:t>
            </w:r>
          </w:p>
        </w:tc>
        <w:tc>
          <w:tcPr>
            <w:tcW w:w="7705" w:type="dxa"/>
          </w:tcPr>
          <w:p w14:paraId="0EF0B644" w14:textId="09225B87" w:rsidR="002C00FD" w:rsidRPr="00A92F1C" w:rsidRDefault="003A412F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administrativo por contacto telefónico </w:t>
            </w:r>
            <w:r w:rsidR="00D73591">
              <w:rPr>
                <w:sz w:val="24"/>
                <w:szCs w:val="24"/>
              </w:rPr>
              <w:t>referente al módulo M</w:t>
            </w:r>
            <w:r>
              <w:rPr>
                <w:sz w:val="24"/>
                <w:szCs w:val="24"/>
              </w:rPr>
              <w:t>aquinaria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4F14CB07" w:rsidR="002C00FD" w:rsidRPr="00947A9B" w:rsidRDefault="003A412F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apoyó a la Jefatura  de Fomento al Empleo y </w:t>
            </w:r>
            <w:proofErr w:type="spellStart"/>
            <w:r>
              <w:rPr>
                <w:bCs/>
                <w:sz w:val="24"/>
                <w:szCs w:val="24"/>
              </w:rPr>
              <w:t>Emprendurismo</w:t>
            </w:r>
            <w:proofErr w:type="spellEnd"/>
          </w:p>
        </w:tc>
        <w:tc>
          <w:tcPr>
            <w:tcW w:w="7705" w:type="dxa"/>
          </w:tcPr>
          <w:p w14:paraId="761CF8EC" w14:textId="2FBFF63C" w:rsidR="002C00FD" w:rsidRPr="00A92F1C" w:rsidRDefault="003A412F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en los </w:t>
            </w:r>
            <w:r w:rsidR="00142DD9">
              <w:rPr>
                <w:sz w:val="24"/>
                <w:szCs w:val="24"/>
              </w:rPr>
              <w:t>trámites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administrativo</w:t>
            </w:r>
            <w:r w:rsidR="00D7359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y de campo en el programa  Empleo temporal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061E0FA8" w:rsidR="002C00FD" w:rsidRDefault="00D73591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hicieron varias visitas a SADER</w:t>
            </w:r>
          </w:p>
        </w:tc>
        <w:tc>
          <w:tcPr>
            <w:tcW w:w="7705" w:type="dxa"/>
          </w:tcPr>
          <w:p w14:paraId="63A180BB" w14:textId="2E737F9D" w:rsidR="002C00FD" w:rsidRDefault="00D73591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respecto al Rastro, para asesorar de como armar y corregir el expediente del Rastro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1F06" w14:textId="77777777" w:rsidR="005B63B8" w:rsidRDefault="005B63B8" w:rsidP="007E6CAF">
      <w:pPr>
        <w:spacing w:after="0" w:line="240" w:lineRule="auto"/>
      </w:pPr>
      <w:r>
        <w:separator/>
      </w:r>
    </w:p>
  </w:endnote>
  <w:endnote w:type="continuationSeparator" w:id="0">
    <w:p w14:paraId="352D5DD4" w14:textId="77777777" w:rsidR="005B63B8" w:rsidRDefault="005B63B8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232C" w14:textId="77777777" w:rsidR="005B63B8" w:rsidRDefault="005B63B8" w:rsidP="007E6CAF">
      <w:pPr>
        <w:spacing w:after="0" w:line="240" w:lineRule="auto"/>
      </w:pPr>
      <w:r>
        <w:separator/>
      </w:r>
    </w:p>
  </w:footnote>
  <w:footnote w:type="continuationSeparator" w:id="0">
    <w:p w14:paraId="71A1A468" w14:textId="77777777" w:rsidR="005B63B8" w:rsidRDefault="005B63B8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42DD9"/>
    <w:rsid w:val="001F34B3"/>
    <w:rsid w:val="002C00FD"/>
    <w:rsid w:val="002C2920"/>
    <w:rsid w:val="00334BCF"/>
    <w:rsid w:val="003A412F"/>
    <w:rsid w:val="0059569E"/>
    <w:rsid w:val="005B63B8"/>
    <w:rsid w:val="007E6CAF"/>
    <w:rsid w:val="00885BAA"/>
    <w:rsid w:val="0089206A"/>
    <w:rsid w:val="00947A9B"/>
    <w:rsid w:val="00A677D3"/>
    <w:rsid w:val="00A92F1C"/>
    <w:rsid w:val="00AE567F"/>
    <w:rsid w:val="00C43FAD"/>
    <w:rsid w:val="00C96375"/>
    <w:rsid w:val="00D73591"/>
    <w:rsid w:val="00DA45BD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13</cp:revision>
  <dcterms:created xsi:type="dcterms:W3CDTF">2020-07-24T05:43:00Z</dcterms:created>
  <dcterms:modified xsi:type="dcterms:W3CDTF">2020-08-28T18:22:00Z</dcterms:modified>
</cp:coreProperties>
</file>