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35" w:rsidRDefault="00632635" w:rsidP="008B5765">
      <w:pPr>
        <w:jc w:val="center"/>
        <w:rPr>
          <w:b/>
          <w:sz w:val="28"/>
          <w:szCs w:val="28"/>
        </w:rPr>
      </w:pPr>
    </w:p>
    <w:p w:rsidR="003A1807" w:rsidRDefault="008B5765" w:rsidP="008B5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DIRECCIÓN DE PROMOCIÓN ECONÓMICA</w:t>
      </w:r>
    </w:p>
    <w:p w:rsidR="00025D63" w:rsidRPr="005161E9" w:rsidRDefault="00025D63" w:rsidP="00025D63">
      <w:pPr>
        <w:pStyle w:val="Prrafodelista"/>
        <w:rPr>
          <w:b/>
          <w:sz w:val="28"/>
          <w:szCs w:val="28"/>
        </w:rPr>
      </w:pPr>
    </w:p>
    <w:tbl>
      <w:tblPr>
        <w:tblStyle w:val="Tablaconcuadrcula"/>
        <w:tblW w:w="9726" w:type="dxa"/>
        <w:tblLook w:val="04A0" w:firstRow="1" w:lastRow="0" w:firstColumn="1" w:lastColumn="0" w:noHBand="0" w:noVBand="1"/>
      </w:tblPr>
      <w:tblGrid>
        <w:gridCol w:w="3936"/>
        <w:gridCol w:w="5790"/>
      </w:tblGrid>
      <w:tr w:rsidR="0051623F" w:rsidRPr="0051623F" w:rsidTr="004E791B">
        <w:trPr>
          <w:trHeight w:val="330"/>
        </w:trPr>
        <w:tc>
          <w:tcPr>
            <w:tcW w:w="3936" w:type="dxa"/>
            <w:shd w:val="clear" w:color="auto" w:fill="F4B083" w:themeFill="accent2" w:themeFillTint="99"/>
          </w:tcPr>
          <w:p w:rsidR="00055BDF" w:rsidRPr="0051623F" w:rsidRDefault="005161E9" w:rsidP="008B5765">
            <w:pPr>
              <w:jc w:val="center"/>
              <w:rPr>
                <w:b/>
                <w:sz w:val="28"/>
                <w:szCs w:val="28"/>
              </w:rPr>
            </w:pPr>
            <w:r w:rsidRPr="0051623F">
              <w:rPr>
                <w:b/>
                <w:sz w:val="28"/>
                <w:szCs w:val="28"/>
              </w:rPr>
              <w:t xml:space="preserve">ACTIVIDAD </w:t>
            </w:r>
          </w:p>
          <w:p w:rsidR="00D31C74" w:rsidRPr="0051623F" w:rsidRDefault="00D31C74" w:rsidP="008B57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90" w:type="dxa"/>
            <w:shd w:val="clear" w:color="auto" w:fill="F4B083" w:themeFill="accent2" w:themeFillTint="99"/>
          </w:tcPr>
          <w:p w:rsidR="00055BDF" w:rsidRPr="0051623F" w:rsidRDefault="005161E9" w:rsidP="008B5765">
            <w:pPr>
              <w:jc w:val="center"/>
              <w:rPr>
                <w:b/>
                <w:sz w:val="28"/>
                <w:szCs w:val="28"/>
              </w:rPr>
            </w:pPr>
            <w:r w:rsidRPr="0051623F">
              <w:rPr>
                <w:b/>
                <w:sz w:val="28"/>
                <w:szCs w:val="28"/>
              </w:rPr>
              <w:t xml:space="preserve">RESULTADO </w:t>
            </w:r>
          </w:p>
        </w:tc>
      </w:tr>
      <w:tr w:rsidR="00055BDF" w:rsidRPr="00D31C74" w:rsidTr="00B54A86">
        <w:trPr>
          <w:trHeight w:val="345"/>
        </w:trPr>
        <w:tc>
          <w:tcPr>
            <w:tcW w:w="3936" w:type="dxa"/>
          </w:tcPr>
          <w:p w:rsidR="00F42069" w:rsidRPr="00655191" w:rsidRDefault="00C63143" w:rsidP="00025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Reunión virtual SEDECO</w:t>
            </w:r>
          </w:p>
        </w:tc>
        <w:tc>
          <w:tcPr>
            <w:tcW w:w="5790" w:type="dxa"/>
          </w:tcPr>
          <w:p w:rsidR="0037669B" w:rsidRPr="00655191" w:rsidRDefault="00C63143" w:rsidP="00490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Estrategia para atracción de </w:t>
            </w:r>
            <w:proofErr w:type="spellStart"/>
            <w:r>
              <w:rPr>
                <w:sz w:val="28"/>
                <w:szCs w:val="28"/>
              </w:rPr>
              <w:t>inversion</w:t>
            </w:r>
            <w:proofErr w:type="spellEnd"/>
          </w:p>
        </w:tc>
      </w:tr>
      <w:tr w:rsidR="00490495" w:rsidRPr="00D31C74" w:rsidTr="00B54A86">
        <w:trPr>
          <w:trHeight w:val="345"/>
        </w:trPr>
        <w:tc>
          <w:tcPr>
            <w:tcW w:w="3936" w:type="dxa"/>
          </w:tcPr>
          <w:p w:rsidR="00490495" w:rsidRDefault="00C63143" w:rsidP="00376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IMPI</w:t>
            </w:r>
          </w:p>
        </w:tc>
        <w:tc>
          <w:tcPr>
            <w:tcW w:w="5790" w:type="dxa"/>
          </w:tcPr>
          <w:p w:rsidR="00490495" w:rsidRDefault="00C63143" w:rsidP="00490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Corredor PINTASUR Revisión  de fonética</w:t>
            </w:r>
          </w:p>
        </w:tc>
      </w:tr>
      <w:tr w:rsidR="00055BDF" w:rsidRPr="00D31C74" w:rsidTr="00B54A86">
        <w:trPr>
          <w:trHeight w:val="345"/>
        </w:trPr>
        <w:tc>
          <w:tcPr>
            <w:tcW w:w="3936" w:type="dxa"/>
          </w:tcPr>
          <w:p w:rsidR="00C43E90" w:rsidRPr="00655191" w:rsidRDefault="00C63143" w:rsidP="00490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SEDECO Empresarios y Promoción Económica</w:t>
            </w:r>
          </w:p>
        </w:tc>
        <w:tc>
          <w:tcPr>
            <w:tcW w:w="5790" w:type="dxa"/>
          </w:tcPr>
          <w:p w:rsidR="00655191" w:rsidRPr="00655191" w:rsidRDefault="00C63143" w:rsidP="00FA7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Gestión para atracción de inversión  </w:t>
            </w:r>
          </w:p>
        </w:tc>
      </w:tr>
      <w:tr w:rsidR="00C43E90" w:rsidRPr="00D31C74" w:rsidTr="00B54A86">
        <w:trPr>
          <w:trHeight w:val="345"/>
        </w:trPr>
        <w:tc>
          <w:tcPr>
            <w:tcW w:w="3936" w:type="dxa"/>
          </w:tcPr>
          <w:p w:rsidR="00C43E90" w:rsidRPr="00655191" w:rsidRDefault="00C63143" w:rsidP="00FA7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Apoyo a Parque Industrial las Liebres</w:t>
            </w:r>
          </w:p>
        </w:tc>
        <w:tc>
          <w:tcPr>
            <w:tcW w:w="5790" w:type="dxa"/>
          </w:tcPr>
          <w:p w:rsidR="00FA7D72" w:rsidRPr="00655191" w:rsidRDefault="00671116" w:rsidP="00C2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Licencia municipal</w:t>
            </w:r>
          </w:p>
        </w:tc>
      </w:tr>
      <w:tr w:rsidR="00C43E90" w:rsidRPr="00D31C74" w:rsidTr="00B54A86">
        <w:trPr>
          <w:trHeight w:val="345"/>
        </w:trPr>
        <w:tc>
          <w:tcPr>
            <w:tcW w:w="3936" w:type="dxa"/>
          </w:tcPr>
          <w:p w:rsidR="00C43E90" w:rsidRPr="00655191" w:rsidRDefault="00671116" w:rsidP="00C2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SECTUR, investigación </w:t>
            </w:r>
          </w:p>
        </w:tc>
        <w:tc>
          <w:tcPr>
            <w:tcW w:w="5790" w:type="dxa"/>
          </w:tcPr>
          <w:p w:rsidR="00FA7D72" w:rsidRPr="00655191" w:rsidRDefault="00671116" w:rsidP="00C2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Actualización de base de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datos </w:t>
            </w:r>
          </w:p>
        </w:tc>
      </w:tr>
      <w:tr w:rsidR="0097169A" w:rsidRPr="00D31C74" w:rsidTr="00B54A86">
        <w:trPr>
          <w:trHeight w:val="345"/>
        </w:trPr>
        <w:tc>
          <w:tcPr>
            <w:tcW w:w="3936" w:type="dxa"/>
          </w:tcPr>
          <w:p w:rsidR="0097169A" w:rsidRDefault="0097169A" w:rsidP="00C2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 DESPENSON</w:t>
            </w:r>
          </w:p>
        </w:tc>
        <w:tc>
          <w:tcPr>
            <w:tcW w:w="5790" w:type="dxa"/>
          </w:tcPr>
          <w:p w:rsidR="0097169A" w:rsidRDefault="0097169A" w:rsidP="00C2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Entrega de despensas bajo un listado de personas mayores de 60 años</w:t>
            </w:r>
          </w:p>
        </w:tc>
      </w:tr>
    </w:tbl>
    <w:p w:rsidR="008B5765" w:rsidRPr="00D31C74" w:rsidRDefault="008B5765" w:rsidP="008B5765">
      <w:pPr>
        <w:jc w:val="center"/>
        <w:rPr>
          <w:b/>
          <w:sz w:val="32"/>
          <w:szCs w:val="32"/>
        </w:rPr>
      </w:pPr>
    </w:p>
    <w:sectPr w:rsidR="008B5765" w:rsidRPr="00D31C74" w:rsidSect="0083674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AF0" w:rsidRDefault="00A45AF0" w:rsidP="008B5765">
      <w:pPr>
        <w:spacing w:after="0" w:line="240" w:lineRule="auto"/>
      </w:pPr>
      <w:r>
        <w:separator/>
      </w:r>
    </w:p>
  </w:endnote>
  <w:endnote w:type="continuationSeparator" w:id="0">
    <w:p w:rsidR="00A45AF0" w:rsidRDefault="00A45AF0" w:rsidP="008B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765" w:rsidRDefault="008B5765" w:rsidP="008B5765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AF0" w:rsidRDefault="00A45AF0" w:rsidP="008B5765">
      <w:pPr>
        <w:spacing w:after="0" w:line="240" w:lineRule="auto"/>
      </w:pPr>
      <w:r>
        <w:separator/>
      </w:r>
    </w:p>
  </w:footnote>
  <w:footnote w:type="continuationSeparator" w:id="0">
    <w:p w:rsidR="00A45AF0" w:rsidRDefault="00A45AF0" w:rsidP="008B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E5" w:rsidRPr="00715910" w:rsidRDefault="008B5765" w:rsidP="00690644">
    <w:pPr>
      <w:pStyle w:val="Sinespaciado"/>
      <w:rPr>
        <w:b/>
        <w:color w:val="000000" w:themeColor="text1"/>
      </w:rPr>
    </w:pPr>
    <w:r w:rsidRPr="00715910">
      <w:rPr>
        <w:b/>
        <w:noProof/>
        <w:color w:val="000000" w:themeColor="text1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3815715</wp:posOffset>
          </wp:positionH>
          <wp:positionV relativeFrom="page">
            <wp:posOffset>293370</wp:posOffset>
          </wp:positionV>
          <wp:extent cx="1548130" cy="587375"/>
          <wp:effectExtent l="19050" t="0" r="0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48130" cy="587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90644" w:rsidRPr="00715910">
      <w:rPr>
        <w:b/>
        <w:color w:val="000000" w:themeColor="text1"/>
      </w:rPr>
      <w:t>GOBIERNO MUNICIPAL EL SALTO, JALISCO 2018-2021</w:t>
    </w:r>
  </w:p>
  <w:p w:rsidR="00690644" w:rsidRPr="00715910" w:rsidRDefault="00690644" w:rsidP="00690644">
    <w:pPr>
      <w:pStyle w:val="Sinespaciado"/>
      <w:rPr>
        <w:b/>
      </w:rPr>
    </w:pPr>
    <w:r w:rsidRPr="00715910">
      <w:rPr>
        <w:b/>
      </w:rPr>
      <w:t>I</w:t>
    </w:r>
    <w:r w:rsidR="00D87214" w:rsidRPr="00715910">
      <w:rPr>
        <w:b/>
      </w:rPr>
      <w:t>NF</w:t>
    </w:r>
    <w:r w:rsidR="00C63143">
      <w:rPr>
        <w:b/>
      </w:rPr>
      <w:t>ORME DE ACTIVIDADES DE JUNIO</w:t>
    </w:r>
    <w:r w:rsidR="00D31C74">
      <w:rPr>
        <w:b/>
      </w:rPr>
      <w:t xml:space="preserve"> 2020</w:t>
    </w:r>
  </w:p>
  <w:p w:rsidR="008B5765" w:rsidRPr="00715910" w:rsidRDefault="008B5765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82A5C"/>
    <w:multiLevelType w:val="hybridMultilevel"/>
    <w:tmpl w:val="69C056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60728"/>
    <w:multiLevelType w:val="hybridMultilevel"/>
    <w:tmpl w:val="108E7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765"/>
    <w:rsid w:val="00025D63"/>
    <w:rsid w:val="00055BDF"/>
    <w:rsid w:val="000E2DEC"/>
    <w:rsid w:val="00101D06"/>
    <w:rsid w:val="00136D96"/>
    <w:rsid w:val="00150EFB"/>
    <w:rsid w:val="00194DD8"/>
    <w:rsid w:val="001F4D3E"/>
    <w:rsid w:val="00203556"/>
    <w:rsid w:val="0028039E"/>
    <w:rsid w:val="0037669B"/>
    <w:rsid w:val="003A1536"/>
    <w:rsid w:val="003A1807"/>
    <w:rsid w:val="003B3D24"/>
    <w:rsid w:val="003B7EB1"/>
    <w:rsid w:val="003C27BF"/>
    <w:rsid w:val="00400F61"/>
    <w:rsid w:val="004509BC"/>
    <w:rsid w:val="00476FBB"/>
    <w:rsid w:val="00490495"/>
    <w:rsid w:val="0049618E"/>
    <w:rsid w:val="004976F6"/>
    <w:rsid w:val="004B03AF"/>
    <w:rsid w:val="004E791B"/>
    <w:rsid w:val="004F3F8B"/>
    <w:rsid w:val="005136DA"/>
    <w:rsid w:val="005148B3"/>
    <w:rsid w:val="005161E9"/>
    <w:rsid w:val="0051623F"/>
    <w:rsid w:val="0058424A"/>
    <w:rsid w:val="00632635"/>
    <w:rsid w:val="006457B9"/>
    <w:rsid w:val="00655191"/>
    <w:rsid w:val="00655D5F"/>
    <w:rsid w:val="00671116"/>
    <w:rsid w:val="00690644"/>
    <w:rsid w:val="00690C2B"/>
    <w:rsid w:val="006A3124"/>
    <w:rsid w:val="00715910"/>
    <w:rsid w:val="007F742C"/>
    <w:rsid w:val="00810A8B"/>
    <w:rsid w:val="0083674D"/>
    <w:rsid w:val="00843E6F"/>
    <w:rsid w:val="008534E1"/>
    <w:rsid w:val="008852D5"/>
    <w:rsid w:val="008B5765"/>
    <w:rsid w:val="008D5ACA"/>
    <w:rsid w:val="0097169A"/>
    <w:rsid w:val="009A0DB8"/>
    <w:rsid w:val="009C1198"/>
    <w:rsid w:val="009E51E5"/>
    <w:rsid w:val="00A169DC"/>
    <w:rsid w:val="00A45AF0"/>
    <w:rsid w:val="00AF6099"/>
    <w:rsid w:val="00B0322D"/>
    <w:rsid w:val="00B54A86"/>
    <w:rsid w:val="00B96A37"/>
    <w:rsid w:val="00C20237"/>
    <w:rsid w:val="00C35C14"/>
    <w:rsid w:val="00C43E90"/>
    <w:rsid w:val="00C63143"/>
    <w:rsid w:val="00CE6171"/>
    <w:rsid w:val="00CF0BFB"/>
    <w:rsid w:val="00D132BA"/>
    <w:rsid w:val="00D31C74"/>
    <w:rsid w:val="00D87214"/>
    <w:rsid w:val="00E009BF"/>
    <w:rsid w:val="00E118A7"/>
    <w:rsid w:val="00E72CDF"/>
    <w:rsid w:val="00ED102B"/>
    <w:rsid w:val="00EF2CD2"/>
    <w:rsid w:val="00F12C17"/>
    <w:rsid w:val="00F42069"/>
    <w:rsid w:val="00FA7D72"/>
    <w:rsid w:val="00FC5930"/>
    <w:rsid w:val="00FE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5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765"/>
  </w:style>
  <w:style w:type="paragraph" w:styleId="Piedepgina">
    <w:name w:val="footer"/>
    <w:basedOn w:val="Normal"/>
    <w:link w:val="PiedepginaCar"/>
    <w:uiPriority w:val="99"/>
    <w:unhideWhenUsed/>
    <w:rsid w:val="008B5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765"/>
  </w:style>
  <w:style w:type="table" w:styleId="Tablaconcuadrcula">
    <w:name w:val="Table Grid"/>
    <w:basedOn w:val="Tablanormal"/>
    <w:uiPriority w:val="39"/>
    <w:rsid w:val="00055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161E9"/>
    <w:pPr>
      <w:ind w:left="720"/>
      <w:contextualSpacing/>
    </w:pPr>
  </w:style>
  <w:style w:type="paragraph" w:styleId="Sinespaciado">
    <w:name w:val="No Spacing"/>
    <w:uiPriority w:val="1"/>
    <w:qFormat/>
    <w:rsid w:val="006906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OLGA LIDIA</cp:lastModifiedBy>
  <cp:revision>39</cp:revision>
  <dcterms:created xsi:type="dcterms:W3CDTF">2019-07-15T16:28:00Z</dcterms:created>
  <dcterms:modified xsi:type="dcterms:W3CDTF">2020-07-14T15:10:00Z</dcterms:modified>
</cp:coreProperties>
</file>