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41" w:rsidRDefault="00220441" w:rsidP="000E4711">
      <w:pPr>
        <w:jc w:val="center"/>
      </w:pPr>
    </w:p>
    <w:p w:rsidR="000E4711" w:rsidRDefault="000E4711" w:rsidP="000E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</w:t>
      </w:r>
      <w:r w:rsidR="00220441">
        <w:rPr>
          <w:b/>
          <w:sz w:val="28"/>
          <w:szCs w:val="28"/>
        </w:rPr>
        <w:t xml:space="preserve">CIÓN </w:t>
      </w:r>
      <w:r>
        <w:rPr>
          <w:b/>
          <w:sz w:val="28"/>
          <w:szCs w:val="28"/>
        </w:rPr>
        <w:t xml:space="preserve">GENERAL DE SERVICIOS MUNICIPALES </w:t>
      </w:r>
    </w:p>
    <w:p w:rsidR="004666AB" w:rsidRDefault="004666AB" w:rsidP="000E4711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0E4711" w:rsidTr="00AC2846">
        <w:trPr>
          <w:trHeight w:val="540"/>
        </w:trPr>
        <w:tc>
          <w:tcPr>
            <w:tcW w:w="9808" w:type="dxa"/>
            <w:shd w:val="clear" w:color="auto" w:fill="C24242"/>
          </w:tcPr>
          <w:p w:rsidR="007A2581" w:rsidRPr="007A2581" w:rsidRDefault="000E4711" w:rsidP="00962FCD">
            <w:pPr>
              <w:jc w:val="center"/>
              <w:rPr>
                <w:b/>
                <w:sz w:val="32"/>
                <w:szCs w:val="32"/>
              </w:rPr>
            </w:pPr>
            <w:r w:rsidRPr="00AC2846">
              <w:rPr>
                <w:b/>
                <w:sz w:val="28"/>
                <w:szCs w:val="24"/>
              </w:rPr>
              <w:t>ACTIVIDA</w:t>
            </w:r>
            <w:r w:rsidR="008B5A4B" w:rsidRPr="00AC2846">
              <w:rPr>
                <w:b/>
                <w:sz w:val="28"/>
                <w:szCs w:val="24"/>
              </w:rPr>
              <w:t>D</w:t>
            </w:r>
            <w:r w:rsidRPr="00AC2846">
              <w:rPr>
                <w:b/>
                <w:sz w:val="28"/>
                <w:szCs w:val="24"/>
              </w:rPr>
              <w:t>ES</w:t>
            </w:r>
            <w:r w:rsidRPr="00AC2846">
              <w:rPr>
                <w:b/>
                <w:sz w:val="36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0E4711" w:rsidRPr="00220441" w:rsidTr="00962FCD">
        <w:trPr>
          <w:trHeight w:val="80"/>
        </w:trPr>
        <w:tc>
          <w:tcPr>
            <w:tcW w:w="9808" w:type="dxa"/>
          </w:tcPr>
          <w:p w:rsidR="006B202E" w:rsidRPr="00962FCD" w:rsidRDefault="006B202E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6B202E">
              <w:rPr>
                <w:rFonts w:ascii="Calibri" w:hAnsi="Calibri" w:cs="Calibri"/>
                <w:sz w:val="28"/>
                <w:szCs w:val="28"/>
              </w:rPr>
              <w:t>22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 Desazolves en delegaciones abarcadas </w:t>
            </w:r>
          </w:p>
        </w:tc>
      </w:tr>
      <w:tr w:rsidR="00012A6E" w:rsidRPr="00220441" w:rsidTr="00962FCD">
        <w:trPr>
          <w:trHeight w:val="80"/>
        </w:trPr>
        <w:tc>
          <w:tcPr>
            <w:tcW w:w="9808" w:type="dxa"/>
          </w:tcPr>
          <w:p w:rsidR="00012A6E" w:rsidRPr="00962FCD" w:rsidRDefault="006B202E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6B202E">
              <w:rPr>
                <w:rFonts w:ascii="Calibri" w:hAnsi="Calibri" w:cs="Calibri"/>
                <w:sz w:val="28"/>
                <w:szCs w:val="28"/>
              </w:rPr>
              <w:t xml:space="preserve">08 </w:t>
            </w:r>
            <w:r w:rsidR="00516CA8">
              <w:rPr>
                <w:rFonts w:ascii="Calibri" w:hAnsi="Calibri" w:cs="Calibri"/>
                <w:b w:val="0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eparaciones de válvulas en cabecera municipal </w:t>
            </w:r>
          </w:p>
        </w:tc>
      </w:tr>
      <w:tr w:rsidR="00012A6E" w:rsidRPr="00220441" w:rsidTr="00962FCD">
        <w:trPr>
          <w:trHeight w:val="80"/>
        </w:trPr>
        <w:tc>
          <w:tcPr>
            <w:tcW w:w="9808" w:type="dxa"/>
          </w:tcPr>
          <w:p w:rsidR="00012A6E" w:rsidRPr="00962FCD" w:rsidRDefault="006B202E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6B202E">
              <w:rPr>
                <w:rFonts w:ascii="Calibri" w:hAnsi="Calibri" w:cs="Calibri"/>
                <w:sz w:val="28"/>
                <w:szCs w:val="28"/>
              </w:rPr>
              <w:t>58</w:t>
            </w:r>
            <w:r w:rsidR="00516CA8">
              <w:rPr>
                <w:rFonts w:ascii="Calibri" w:hAnsi="Calibri" w:cs="Calibri"/>
                <w:b w:val="0"/>
                <w:sz w:val="28"/>
                <w:szCs w:val="28"/>
              </w:rPr>
              <w:t xml:space="preserve"> R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eparaciones de fugas de agua en cabecera municipal y </w:t>
            </w:r>
            <w:r w:rsidRPr="00516CA8">
              <w:rPr>
                <w:rFonts w:ascii="Calibri" w:hAnsi="Calibri" w:cs="Calibri"/>
                <w:sz w:val="28"/>
                <w:szCs w:val="28"/>
              </w:rPr>
              <w:t>52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 en delegaciones abarcadas, </w:t>
            </w:r>
            <w:r w:rsidRPr="00516CA8">
              <w:rPr>
                <w:rFonts w:ascii="Calibri" w:hAnsi="Calibri" w:cs="Calibri"/>
                <w:sz w:val="28"/>
                <w:szCs w:val="28"/>
              </w:rPr>
              <w:t>total: 110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 </w:t>
            </w:r>
          </w:p>
        </w:tc>
      </w:tr>
      <w:tr w:rsidR="00012A6E" w:rsidRPr="00220441" w:rsidTr="00962FCD">
        <w:trPr>
          <w:trHeight w:val="80"/>
        </w:trPr>
        <w:tc>
          <w:tcPr>
            <w:tcW w:w="9808" w:type="dxa"/>
          </w:tcPr>
          <w:p w:rsidR="00012A6E" w:rsidRPr="00962FCD" w:rsidRDefault="006B202E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6B202E">
              <w:rPr>
                <w:rFonts w:ascii="Calibri" w:hAnsi="Calibri" w:cs="Calibri"/>
                <w:sz w:val="28"/>
                <w:szCs w:val="28"/>
              </w:rPr>
              <w:t>01</w:t>
            </w:r>
            <w:r w:rsidR="00516CA8">
              <w:rPr>
                <w:rFonts w:ascii="Calibri" w:hAnsi="Calibri" w:cs="Calibri"/>
                <w:b w:val="0"/>
                <w:sz w:val="28"/>
                <w:szCs w:val="28"/>
              </w:rPr>
              <w:t xml:space="preserve"> I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nstalación de línea de agua potable en cabecera municipal </w:t>
            </w:r>
          </w:p>
        </w:tc>
      </w:tr>
      <w:tr w:rsidR="00012A6E" w:rsidRPr="00220441" w:rsidTr="00962FCD">
        <w:trPr>
          <w:trHeight w:val="80"/>
        </w:trPr>
        <w:tc>
          <w:tcPr>
            <w:tcW w:w="9808" w:type="dxa"/>
          </w:tcPr>
          <w:p w:rsidR="00012A6E" w:rsidRPr="00962FCD" w:rsidRDefault="006B202E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516CA8">
              <w:rPr>
                <w:rFonts w:ascii="Calibri" w:hAnsi="Calibri" w:cs="Calibri"/>
                <w:sz w:val="28"/>
                <w:szCs w:val="28"/>
              </w:rPr>
              <w:t>25</w:t>
            </w:r>
            <w:r w:rsidR="00516CA8">
              <w:rPr>
                <w:rFonts w:ascii="Calibri" w:hAnsi="Calibri" w:cs="Calibri"/>
                <w:b w:val="0"/>
                <w:sz w:val="28"/>
                <w:szCs w:val="28"/>
              </w:rPr>
              <w:t xml:space="preserve"> P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ozos en función de delegaciones abarcadas </w:t>
            </w:r>
          </w:p>
        </w:tc>
      </w:tr>
      <w:tr w:rsidR="00A659C4" w:rsidRPr="00220441" w:rsidTr="00962FCD">
        <w:trPr>
          <w:trHeight w:val="80"/>
        </w:trPr>
        <w:tc>
          <w:tcPr>
            <w:tcW w:w="9808" w:type="dxa"/>
          </w:tcPr>
          <w:p w:rsidR="00A659C4" w:rsidRPr="00962FCD" w:rsidRDefault="006B202E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516CA8">
              <w:rPr>
                <w:rFonts w:ascii="Calibri" w:hAnsi="Calibri" w:cs="Calibri"/>
                <w:sz w:val="28"/>
                <w:szCs w:val="28"/>
              </w:rPr>
              <w:t>2,154</w:t>
            </w:r>
            <w:r w:rsidR="00516CA8">
              <w:rPr>
                <w:rFonts w:ascii="Calibri" w:hAnsi="Calibri" w:cs="Calibri"/>
                <w:b w:val="0"/>
                <w:sz w:val="28"/>
                <w:szCs w:val="28"/>
              </w:rPr>
              <w:t xml:space="preserve"> D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istribución de agua potable de pipas en cabecera municipal y </w:t>
            </w:r>
            <w:r w:rsidRPr="00516CA8">
              <w:rPr>
                <w:rFonts w:ascii="Calibri" w:hAnsi="Calibri" w:cs="Calibri"/>
                <w:sz w:val="28"/>
                <w:szCs w:val="28"/>
              </w:rPr>
              <w:t>1,052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 en delegaciones abarcadas</w:t>
            </w:r>
            <w:r w:rsidRPr="00516CA8">
              <w:rPr>
                <w:rFonts w:ascii="Calibri" w:hAnsi="Calibri" w:cs="Calibri"/>
                <w:b w:val="0"/>
                <w:sz w:val="28"/>
                <w:szCs w:val="28"/>
              </w:rPr>
              <w:t>,</w:t>
            </w:r>
            <w:r w:rsidRPr="00516CA8">
              <w:rPr>
                <w:rFonts w:ascii="Calibri" w:hAnsi="Calibri" w:cs="Calibri"/>
                <w:sz w:val="28"/>
                <w:szCs w:val="28"/>
              </w:rPr>
              <w:t xml:space="preserve"> total: 3,206</w:t>
            </w:r>
          </w:p>
        </w:tc>
      </w:tr>
      <w:tr w:rsidR="00A659C4" w:rsidRPr="00220441" w:rsidTr="00962FCD">
        <w:trPr>
          <w:trHeight w:val="80"/>
        </w:trPr>
        <w:tc>
          <w:tcPr>
            <w:tcW w:w="9808" w:type="dxa"/>
          </w:tcPr>
          <w:p w:rsidR="00A659C4" w:rsidRPr="00962FCD" w:rsidRDefault="006B202E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516CA8">
              <w:rPr>
                <w:rFonts w:ascii="Calibri" w:hAnsi="Calibri" w:cs="Calibri"/>
                <w:sz w:val="28"/>
                <w:szCs w:val="28"/>
              </w:rPr>
              <w:t>548</w:t>
            </w:r>
            <w:r w:rsidR="00516CA8">
              <w:rPr>
                <w:rFonts w:ascii="Calibri" w:hAnsi="Calibri" w:cs="Calibri"/>
                <w:b w:val="0"/>
                <w:sz w:val="28"/>
                <w:szCs w:val="28"/>
              </w:rPr>
              <w:t xml:space="preserve"> R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eportes ciudadanos atendidos en cabecera municipal y </w:t>
            </w:r>
            <w:r w:rsidRPr="00516CA8">
              <w:rPr>
                <w:rFonts w:ascii="Calibri" w:hAnsi="Calibri" w:cs="Calibri"/>
                <w:sz w:val="28"/>
                <w:szCs w:val="28"/>
              </w:rPr>
              <w:t>606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 de delegaciones abarcadas, </w:t>
            </w:r>
            <w:r w:rsidRPr="00516CA8">
              <w:rPr>
                <w:rFonts w:ascii="Calibri" w:hAnsi="Calibri" w:cs="Calibri"/>
                <w:sz w:val="28"/>
                <w:szCs w:val="28"/>
              </w:rPr>
              <w:t>total: 1,154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 </w:t>
            </w:r>
          </w:p>
        </w:tc>
      </w:tr>
      <w:tr w:rsidR="00A659C4" w:rsidRPr="00220441" w:rsidTr="00962FCD">
        <w:trPr>
          <w:trHeight w:val="80"/>
        </w:trPr>
        <w:tc>
          <w:tcPr>
            <w:tcW w:w="9808" w:type="dxa"/>
          </w:tcPr>
          <w:p w:rsidR="00A659C4" w:rsidRPr="00962FCD" w:rsidRDefault="006B202E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516CA8">
              <w:rPr>
                <w:rFonts w:ascii="Calibri" w:hAnsi="Calibri" w:cs="Calibri"/>
                <w:sz w:val="28"/>
                <w:szCs w:val="28"/>
              </w:rPr>
              <w:t xml:space="preserve">17 </w:t>
            </w:r>
            <w:r w:rsidR="00516CA8">
              <w:rPr>
                <w:rFonts w:ascii="Calibri" w:hAnsi="Calibri" w:cs="Calibri"/>
                <w:b w:val="0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omas de tapas en cabecera </w:t>
            </w:r>
            <w:proofErr w:type="spellStart"/>
            <w:r>
              <w:rPr>
                <w:rFonts w:ascii="Calibri" w:hAnsi="Calibri" w:cs="Calibri"/>
                <w:b w:val="0"/>
                <w:sz w:val="28"/>
                <w:szCs w:val="28"/>
              </w:rPr>
              <w:t>mpal</w:t>
            </w:r>
            <w:proofErr w:type="spellEnd"/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. Y </w:t>
            </w:r>
            <w:r w:rsidRPr="00516CA8">
              <w:rPr>
                <w:rFonts w:ascii="Calibri" w:hAnsi="Calibri" w:cs="Calibri"/>
                <w:sz w:val="28"/>
                <w:szCs w:val="28"/>
              </w:rPr>
              <w:t xml:space="preserve">15 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en delegaciones abarcadas, </w:t>
            </w:r>
            <w:r w:rsidRPr="00516CA8">
              <w:rPr>
                <w:rFonts w:ascii="Calibri" w:hAnsi="Calibri" w:cs="Calibri"/>
                <w:sz w:val="28"/>
                <w:szCs w:val="28"/>
              </w:rPr>
              <w:t>total: 32</w:t>
            </w:r>
          </w:p>
        </w:tc>
      </w:tr>
      <w:tr w:rsidR="00A659C4" w:rsidRPr="00220441" w:rsidTr="00962FCD">
        <w:trPr>
          <w:trHeight w:val="80"/>
        </w:trPr>
        <w:tc>
          <w:tcPr>
            <w:tcW w:w="9808" w:type="dxa"/>
          </w:tcPr>
          <w:p w:rsidR="00A659C4" w:rsidRPr="00962FCD" w:rsidRDefault="006B202E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516CA8">
              <w:rPr>
                <w:rFonts w:ascii="Calibri" w:hAnsi="Calibri" w:cs="Calibri"/>
                <w:sz w:val="28"/>
                <w:szCs w:val="28"/>
              </w:rPr>
              <w:t>01</w:t>
            </w:r>
            <w:r w:rsidR="00516CA8">
              <w:rPr>
                <w:rFonts w:ascii="Calibri" w:hAnsi="Calibri" w:cs="Calibri"/>
                <w:b w:val="0"/>
                <w:sz w:val="28"/>
                <w:szCs w:val="28"/>
              </w:rPr>
              <w:t xml:space="preserve"> M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antenimiento de equipo en delegaciones abarcadas al igual que </w:t>
            </w:r>
            <w:r w:rsidRPr="00516CA8">
              <w:rPr>
                <w:rFonts w:ascii="Calibri" w:hAnsi="Calibri" w:cs="Calibri"/>
                <w:sz w:val="28"/>
                <w:szCs w:val="28"/>
              </w:rPr>
              <w:t>01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 ubicación del equipo.</w:t>
            </w:r>
          </w:p>
        </w:tc>
      </w:tr>
      <w:tr w:rsidR="00297B65" w:rsidRPr="00220441" w:rsidTr="00962FCD">
        <w:trPr>
          <w:trHeight w:val="80"/>
        </w:trPr>
        <w:tc>
          <w:tcPr>
            <w:tcW w:w="9808" w:type="dxa"/>
          </w:tcPr>
          <w:p w:rsidR="00297B65" w:rsidRPr="00962FCD" w:rsidRDefault="00516CA8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516CA8">
              <w:rPr>
                <w:rFonts w:ascii="Calibri" w:hAnsi="Calibri" w:cs="Calibri"/>
                <w:sz w:val="28"/>
                <w:szCs w:val="28"/>
              </w:rPr>
              <w:t xml:space="preserve">09 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Reconexiones de tomas de agua en delegaciones abarcadas </w:t>
            </w:r>
          </w:p>
        </w:tc>
      </w:tr>
      <w:tr w:rsidR="00516CA8" w:rsidRPr="00220441" w:rsidTr="00962FCD">
        <w:trPr>
          <w:trHeight w:val="80"/>
        </w:trPr>
        <w:tc>
          <w:tcPr>
            <w:tcW w:w="9808" w:type="dxa"/>
          </w:tcPr>
          <w:p w:rsidR="00516CA8" w:rsidRPr="00516CA8" w:rsidRDefault="00516CA8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22 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Drenajes tapados en cabecera municipal. </w:t>
            </w:r>
          </w:p>
        </w:tc>
      </w:tr>
      <w:tr w:rsidR="00516CA8" w:rsidRPr="00220441" w:rsidTr="00962FCD">
        <w:trPr>
          <w:trHeight w:val="80"/>
        </w:trPr>
        <w:tc>
          <w:tcPr>
            <w:tcW w:w="9808" w:type="dxa"/>
          </w:tcPr>
          <w:p w:rsidR="00516CA8" w:rsidRPr="00516CA8" w:rsidRDefault="00516CA8" w:rsidP="006B202E">
            <w:pPr>
              <w:pStyle w:val="Ttulo11"/>
              <w:spacing w:before="17"/>
              <w:ind w:left="360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29 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Otras actividades realizadas en delegaciones abarcadas. </w:t>
            </w:r>
          </w:p>
        </w:tc>
      </w:tr>
    </w:tbl>
    <w:p w:rsidR="003A1807" w:rsidRDefault="003A1807" w:rsidP="00220441">
      <w:pPr>
        <w:pStyle w:val="Ttulo2"/>
        <w:rPr>
          <w:rFonts w:asciiTheme="minorHAnsi" w:hAnsiTheme="minorHAnsi"/>
          <w:color w:val="auto"/>
        </w:rPr>
      </w:pPr>
    </w:p>
    <w:p w:rsidR="00220441" w:rsidRDefault="00220441" w:rsidP="00220441"/>
    <w:p w:rsidR="00894295" w:rsidRPr="00220441" w:rsidRDefault="00894295" w:rsidP="00220441"/>
    <w:sectPr w:rsidR="00894295" w:rsidRPr="00220441" w:rsidSect="00C53099">
      <w:headerReference w:type="default" r:id="rId8"/>
      <w:footerReference w:type="default" r:id="rId9"/>
      <w:pgSz w:w="12240" w:h="15840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1F" w:rsidRDefault="005E481F" w:rsidP="000E4711">
      <w:pPr>
        <w:spacing w:after="0" w:line="240" w:lineRule="auto"/>
      </w:pPr>
      <w:r>
        <w:separator/>
      </w:r>
    </w:p>
  </w:endnote>
  <w:endnote w:type="continuationSeparator" w:id="0">
    <w:p w:rsidR="005E481F" w:rsidRDefault="005E481F" w:rsidP="000E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11" w:rsidRPr="00E403A9" w:rsidRDefault="000E4711" w:rsidP="000E4711">
    <w:pPr>
      <w:pStyle w:val="Piedepgina"/>
      <w:jc w:val="center"/>
      <w:rPr>
        <w:b/>
      </w:rPr>
    </w:pPr>
    <w:r w:rsidRPr="00E403A9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1F" w:rsidRDefault="005E481F" w:rsidP="000E4711">
      <w:pPr>
        <w:spacing w:after="0" w:line="240" w:lineRule="auto"/>
      </w:pPr>
      <w:r>
        <w:separator/>
      </w:r>
    </w:p>
  </w:footnote>
  <w:footnote w:type="continuationSeparator" w:id="0">
    <w:p w:rsidR="005E481F" w:rsidRDefault="005E481F" w:rsidP="000E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41" w:rsidRDefault="00220441" w:rsidP="000E4711">
    <w:pPr>
      <w:rPr>
        <w:b/>
        <w:sz w:val="28"/>
        <w:szCs w:val="28"/>
      </w:rPr>
    </w:pPr>
    <w:r w:rsidRPr="00B852F9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4082415</wp:posOffset>
          </wp:positionH>
          <wp:positionV relativeFrom="topMargin">
            <wp:posOffset>552450</wp:posOffset>
          </wp:positionV>
          <wp:extent cx="1403985" cy="542925"/>
          <wp:effectExtent l="19050" t="0" r="571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398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06244" w:rsidRPr="00C53099" w:rsidRDefault="00406244" w:rsidP="00406244">
    <w:pPr>
      <w:pStyle w:val="Sinespaciado"/>
    </w:pPr>
    <w:r w:rsidRPr="00C53099">
      <w:t>GOBIERNO MUNICIPAL EL SALTO, JALISCO 2018-2021</w:t>
    </w:r>
  </w:p>
  <w:p w:rsidR="00894295" w:rsidRPr="00C53099" w:rsidRDefault="00406244" w:rsidP="00406244">
    <w:pPr>
      <w:pStyle w:val="Sinespaciado"/>
    </w:pPr>
    <w:r w:rsidRPr="00C53099">
      <w:t xml:space="preserve"> INFORME DE </w:t>
    </w:r>
    <w:r w:rsidR="00220441" w:rsidRPr="00C53099">
      <w:t xml:space="preserve">ACTIVIDADES </w:t>
    </w:r>
    <w:r w:rsidRPr="00C53099">
      <w:t xml:space="preserve">DE </w:t>
    </w:r>
    <w:r w:rsidR="006B202E">
      <w:t>MARZ</w:t>
    </w:r>
    <w:r w:rsidR="002E0E23">
      <w:t>O</w:t>
    </w:r>
    <w:r w:rsidR="007A2581">
      <w:t xml:space="preserve"> 2020</w:t>
    </w:r>
  </w:p>
  <w:p w:rsidR="000E4711" w:rsidRDefault="000E4711" w:rsidP="000E47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E5B67"/>
    <w:multiLevelType w:val="hybridMultilevel"/>
    <w:tmpl w:val="A5705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136E3"/>
    <w:multiLevelType w:val="hybridMultilevel"/>
    <w:tmpl w:val="E8106122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11"/>
    <w:rsid w:val="00012A6E"/>
    <w:rsid w:val="00052C0A"/>
    <w:rsid w:val="000739B2"/>
    <w:rsid w:val="000E4711"/>
    <w:rsid w:val="00103474"/>
    <w:rsid w:val="0016226B"/>
    <w:rsid w:val="001F3380"/>
    <w:rsid w:val="00217527"/>
    <w:rsid w:val="00220441"/>
    <w:rsid w:val="00244112"/>
    <w:rsid w:val="00287EE1"/>
    <w:rsid w:val="00296001"/>
    <w:rsid w:val="00297B65"/>
    <w:rsid w:val="002D4ECD"/>
    <w:rsid w:val="002D71F9"/>
    <w:rsid w:val="002E0E23"/>
    <w:rsid w:val="00345021"/>
    <w:rsid w:val="00386F1A"/>
    <w:rsid w:val="003A0A19"/>
    <w:rsid w:val="003A1807"/>
    <w:rsid w:val="003B1E8A"/>
    <w:rsid w:val="003C4898"/>
    <w:rsid w:val="00406244"/>
    <w:rsid w:val="004174CB"/>
    <w:rsid w:val="0043237A"/>
    <w:rsid w:val="004666AB"/>
    <w:rsid w:val="00473C28"/>
    <w:rsid w:val="00481C77"/>
    <w:rsid w:val="004D7EF7"/>
    <w:rsid w:val="00516CA8"/>
    <w:rsid w:val="00545ED6"/>
    <w:rsid w:val="005506E3"/>
    <w:rsid w:val="00552295"/>
    <w:rsid w:val="005E481F"/>
    <w:rsid w:val="006057BE"/>
    <w:rsid w:val="00681067"/>
    <w:rsid w:val="006A5931"/>
    <w:rsid w:val="006B202E"/>
    <w:rsid w:val="00764799"/>
    <w:rsid w:val="007879D5"/>
    <w:rsid w:val="00797A16"/>
    <w:rsid w:val="007A2581"/>
    <w:rsid w:val="007E6B8F"/>
    <w:rsid w:val="00850DF0"/>
    <w:rsid w:val="008902C0"/>
    <w:rsid w:val="00894295"/>
    <w:rsid w:val="008B5A4B"/>
    <w:rsid w:val="0090167D"/>
    <w:rsid w:val="00924554"/>
    <w:rsid w:val="00962FCD"/>
    <w:rsid w:val="00A479DD"/>
    <w:rsid w:val="00A605B2"/>
    <w:rsid w:val="00A659C4"/>
    <w:rsid w:val="00AC2846"/>
    <w:rsid w:val="00AE2A56"/>
    <w:rsid w:val="00B37F4B"/>
    <w:rsid w:val="00B66A61"/>
    <w:rsid w:val="00BD3D4E"/>
    <w:rsid w:val="00C53099"/>
    <w:rsid w:val="00C916BE"/>
    <w:rsid w:val="00CF4779"/>
    <w:rsid w:val="00D15A97"/>
    <w:rsid w:val="00E07B12"/>
    <w:rsid w:val="00E34029"/>
    <w:rsid w:val="00E403A9"/>
    <w:rsid w:val="00E45978"/>
    <w:rsid w:val="00EC14D4"/>
    <w:rsid w:val="00F108D1"/>
    <w:rsid w:val="00F13CFB"/>
    <w:rsid w:val="00F24F8D"/>
    <w:rsid w:val="00F26BD1"/>
    <w:rsid w:val="00FE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71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0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711"/>
  </w:style>
  <w:style w:type="paragraph" w:styleId="Piedepgina">
    <w:name w:val="footer"/>
    <w:basedOn w:val="Normal"/>
    <w:link w:val="Piedepgina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711"/>
  </w:style>
  <w:style w:type="table" w:styleId="Tablaconcuadrcula">
    <w:name w:val="Table Grid"/>
    <w:basedOn w:val="Tablanormal"/>
    <w:uiPriority w:val="59"/>
    <w:rsid w:val="000E4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204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F13CFB"/>
    <w:pPr>
      <w:widowControl w:val="0"/>
      <w:autoSpaceDE w:val="0"/>
      <w:autoSpaceDN w:val="0"/>
      <w:spacing w:before="22" w:after="0" w:line="240" w:lineRule="auto"/>
      <w:ind w:left="102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3CFB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tulo11">
    <w:name w:val="Título 11"/>
    <w:basedOn w:val="Normal"/>
    <w:uiPriority w:val="1"/>
    <w:qFormat/>
    <w:rsid w:val="00F13CFB"/>
    <w:pPr>
      <w:widowControl w:val="0"/>
      <w:autoSpaceDE w:val="0"/>
      <w:autoSpaceDN w:val="0"/>
      <w:spacing w:before="24" w:after="0" w:line="240" w:lineRule="auto"/>
      <w:ind w:left="102"/>
      <w:outlineLvl w:val="1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34"/>
    <w:qFormat/>
    <w:rsid w:val="00E07B12"/>
    <w:pPr>
      <w:ind w:left="720"/>
      <w:contextualSpacing/>
    </w:pPr>
  </w:style>
  <w:style w:type="paragraph" w:styleId="Sinespaciado">
    <w:name w:val="No Spacing"/>
    <w:uiPriority w:val="1"/>
    <w:qFormat/>
    <w:rsid w:val="00406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4147-865D-4B2F-B75E-32FD6D5F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</cp:lastModifiedBy>
  <cp:revision>47</cp:revision>
  <cp:lastPrinted>2019-07-08T21:57:00Z</cp:lastPrinted>
  <dcterms:created xsi:type="dcterms:W3CDTF">2019-06-25T20:21:00Z</dcterms:created>
  <dcterms:modified xsi:type="dcterms:W3CDTF">2020-05-27T16:15:00Z</dcterms:modified>
</cp:coreProperties>
</file>