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83" w:rsidRPr="00036D18" w:rsidRDefault="00E67683" w:rsidP="004B6256">
      <w:pPr>
        <w:spacing w:after="0" w:line="240" w:lineRule="auto"/>
        <w:jc w:val="center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3369"/>
        <w:gridCol w:w="5459"/>
      </w:tblGrid>
      <w:tr w:rsidR="00E67683" w:rsidRPr="009173C1" w:rsidTr="004B6256">
        <w:trPr>
          <w:trHeight w:val="274"/>
        </w:trPr>
        <w:tc>
          <w:tcPr>
            <w:tcW w:w="3369" w:type="dxa"/>
            <w:shd w:val="clear" w:color="auto" w:fill="FABF8F" w:themeFill="accent6" w:themeFillTint="99"/>
          </w:tcPr>
          <w:p w:rsidR="00E67683" w:rsidRPr="004B6256" w:rsidRDefault="00E67683" w:rsidP="00E67683">
            <w:pPr>
              <w:jc w:val="center"/>
              <w:rPr>
                <w:b/>
                <w:sz w:val="28"/>
                <w:szCs w:val="24"/>
              </w:rPr>
            </w:pPr>
            <w:r w:rsidRPr="004B6256">
              <w:rPr>
                <w:b/>
                <w:sz w:val="28"/>
                <w:szCs w:val="24"/>
              </w:rPr>
              <w:t>ACTIVIDADES</w:t>
            </w:r>
          </w:p>
        </w:tc>
        <w:tc>
          <w:tcPr>
            <w:tcW w:w="5459" w:type="dxa"/>
            <w:shd w:val="clear" w:color="auto" w:fill="FABF8F" w:themeFill="accent6" w:themeFillTint="99"/>
          </w:tcPr>
          <w:p w:rsidR="00E67683" w:rsidRPr="004B6256" w:rsidRDefault="00E67683" w:rsidP="00E67683">
            <w:pPr>
              <w:jc w:val="center"/>
              <w:rPr>
                <w:b/>
                <w:sz w:val="28"/>
                <w:szCs w:val="24"/>
              </w:rPr>
            </w:pPr>
            <w:r w:rsidRPr="004B6256">
              <w:rPr>
                <w:b/>
                <w:sz w:val="28"/>
                <w:szCs w:val="24"/>
              </w:rPr>
              <w:t>RESULTADOS</w:t>
            </w:r>
          </w:p>
        </w:tc>
      </w:tr>
      <w:tr w:rsidR="00E67683" w:rsidTr="00996CA5">
        <w:tc>
          <w:tcPr>
            <w:tcW w:w="3369" w:type="dxa"/>
          </w:tcPr>
          <w:p w:rsidR="00970671" w:rsidRPr="004B6256" w:rsidRDefault="00970671" w:rsidP="00E67683">
            <w:pPr>
              <w:jc w:val="center"/>
              <w:rPr>
                <w:bCs/>
                <w:sz w:val="28"/>
                <w:szCs w:val="24"/>
              </w:rPr>
            </w:pPr>
          </w:p>
          <w:p w:rsidR="00970671" w:rsidRPr="004B6256" w:rsidRDefault="00970671" w:rsidP="00E67683">
            <w:pPr>
              <w:jc w:val="center"/>
              <w:rPr>
                <w:bCs/>
                <w:sz w:val="28"/>
                <w:szCs w:val="24"/>
              </w:rPr>
            </w:pPr>
          </w:p>
          <w:p w:rsidR="00970671" w:rsidRPr="004B6256" w:rsidRDefault="00970671" w:rsidP="00E67683">
            <w:pPr>
              <w:jc w:val="center"/>
              <w:rPr>
                <w:bCs/>
                <w:sz w:val="28"/>
                <w:szCs w:val="24"/>
              </w:rPr>
            </w:pPr>
          </w:p>
          <w:p w:rsidR="00970671" w:rsidRPr="004B6256" w:rsidRDefault="00970671" w:rsidP="00E67683">
            <w:pPr>
              <w:jc w:val="center"/>
              <w:rPr>
                <w:bCs/>
                <w:sz w:val="28"/>
                <w:szCs w:val="24"/>
              </w:rPr>
            </w:pPr>
          </w:p>
          <w:p w:rsidR="00B6406E" w:rsidRPr="004B6256" w:rsidRDefault="00B6406E" w:rsidP="00E67683">
            <w:pPr>
              <w:jc w:val="center"/>
              <w:rPr>
                <w:bCs/>
                <w:sz w:val="28"/>
                <w:szCs w:val="24"/>
              </w:rPr>
            </w:pPr>
          </w:p>
          <w:p w:rsidR="00B6406E" w:rsidRPr="004B6256" w:rsidRDefault="00E51584" w:rsidP="00E67683">
            <w:pPr>
              <w:jc w:val="center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Sesionar comisión por lo menos 1 vez al mes</w:t>
            </w:r>
          </w:p>
          <w:p w:rsidR="00E67683" w:rsidRPr="004B6256" w:rsidRDefault="00E67683" w:rsidP="00E51584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459" w:type="dxa"/>
          </w:tcPr>
          <w:p w:rsidR="001F6A84" w:rsidRPr="004B6256" w:rsidRDefault="001F6A84" w:rsidP="003144A1">
            <w:pPr>
              <w:spacing w:after="0"/>
              <w:rPr>
                <w:b/>
                <w:sz w:val="28"/>
                <w:szCs w:val="24"/>
              </w:rPr>
            </w:pPr>
          </w:p>
          <w:p w:rsidR="00276EA8" w:rsidRPr="004B6256" w:rsidRDefault="00E51584" w:rsidP="007816C0">
            <w:p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/>
                <w:sz w:val="28"/>
                <w:szCs w:val="24"/>
              </w:rPr>
              <w:t>Nombre de la actividad</w:t>
            </w:r>
            <w:r w:rsidR="00970671" w:rsidRPr="004B6256">
              <w:rPr>
                <w:b/>
                <w:sz w:val="28"/>
                <w:szCs w:val="24"/>
              </w:rPr>
              <w:t xml:space="preserve">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Atención a la juventud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Desarrollo urbano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Estacionamientos públicos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Medio ambiente y ecología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Planeación del Desarrollo municipal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Rastro y servicios complementarios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Salud, Higiene y prevención de las adicciones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Desarrollo social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Participación ciudadana y vecinal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Transparencia e información pública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 Registro civil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Calles y calzadas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Celebraciones, tradiciones y espectáculos públicos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Parques y jardines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Equidad de género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Inspección y Vigilancia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Promoción Económica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Catastro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Mercados y centrales de abasto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Vialidad y transporte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Limpia, recolección, traslado, tratamiento y disposición final de residuos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Nomenclatura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Ciencia y tecnología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lastRenderedPageBreak/>
              <w:t>Cultura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Educación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Protección civil 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Fomentos agropecuario, forestal y agrícola</w:t>
            </w:r>
          </w:p>
          <w:p w:rsidR="007816C0" w:rsidRPr="004B6256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Ornato </w:t>
            </w:r>
          </w:p>
        </w:tc>
      </w:tr>
      <w:tr w:rsidR="00903529" w:rsidTr="00996CA5">
        <w:tc>
          <w:tcPr>
            <w:tcW w:w="3369" w:type="dxa"/>
          </w:tcPr>
          <w:p w:rsidR="00903529" w:rsidRPr="004B6256" w:rsidRDefault="00903529" w:rsidP="00E67683">
            <w:pPr>
              <w:jc w:val="center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lastRenderedPageBreak/>
              <w:t>Dar el seguimiento oportuno a los temas turnados a las comisiones edilicias</w:t>
            </w:r>
          </w:p>
        </w:tc>
        <w:tc>
          <w:tcPr>
            <w:tcW w:w="5459" w:type="dxa"/>
          </w:tcPr>
          <w:p w:rsidR="00903529" w:rsidRPr="004B6256" w:rsidRDefault="00903529" w:rsidP="003144A1">
            <w:pPr>
              <w:spacing w:after="0"/>
              <w:rPr>
                <w:sz w:val="28"/>
                <w:szCs w:val="24"/>
              </w:rPr>
            </w:pPr>
            <w:r w:rsidRPr="004B6256">
              <w:rPr>
                <w:sz w:val="28"/>
                <w:szCs w:val="24"/>
              </w:rPr>
              <w:t>Una vez notificado al Pre</w:t>
            </w:r>
            <w:bookmarkStart w:id="0" w:name="_GoBack"/>
            <w:bookmarkEnd w:id="0"/>
            <w:r w:rsidRPr="004B6256">
              <w:rPr>
                <w:sz w:val="28"/>
                <w:szCs w:val="24"/>
              </w:rPr>
              <w:t xml:space="preserve">sidente de la comisión se da a conocer a los regidores </w:t>
            </w:r>
          </w:p>
        </w:tc>
      </w:tr>
    </w:tbl>
    <w:p w:rsidR="002F76A3" w:rsidRDefault="004B6256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97" w:rsidRDefault="00147A97" w:rsidP="00E67683">
      <w:pPr>
        <w:spacing w:after="0" w:line="240" w:lineRule="auto"/>
      </w:pPr>
      <w:r>
        <w:separator/>
      </w:r>
    </w:p>
  </w:endnote>
  <w:endnote w:type="continuationSeparator" w:id="0">
    <w:p w:rsidR="00147A97" w:rsidRDefault="00147A97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97" w:rsidRDefault="00147A97" w:rsidP="00E67683">
      <w:pPr>
        <w:spacing w:after="0" w:line="240" w:lineRule="auto"/>
      </w:pPr>
      <w:r>
        <w:separator/>
      </w:r>
    </w:p>
  </w:footnote>
  <w:footnote w:type="continuationSeparator" w:id="0">
    <w:p w:rsidR="00147A97" w:rsidRDefault="00147A97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2F51" w:rsidRPr="00E51743" w:rsidRDefault="001E2F51" w:rsidP="001E2F51">
    <w:pPr>
      <w:pStyle w:val="Sinespaciado"/>
      <w:rPr>
        <w:b/>
        <w:color w:val="000000" w:themeColor="text1"/>
      </w:rPr>
    </w:pPr>
    <w:r w:rsidRPr="00E51743">
      <w:rPr>
        <w:b/>
        <w:color w:val="000000" w:themeColor="text1"/>
      </w:rPr>
      <w:t>GOBIERNO MUNICIPAL EL SALTO, JALISCO 2018-2021</w:t>
    </w:r>
  </w:p>
  <w:p w:rsidR="008038E1" w:rsidRPr="005F3A5D" w:rsidRDefault="001E2F51" w:rsidP="001E2F51">
    <w:pPr>
      <w:pStyle w:val="Sinespaciado"/>
      <w:rPr>
        <w:b/>
      </w:rPr>
    </w:pPr>
    <w:r w:rsidRPr="005F3A5D">
      <w:rPr>
        <w:b/>
      </w:rPr>
      <w:t xml:space="preserve">INFORME DE </w:t>
    </w:r>
    <w:r w:rsidR="008038E1" w:rsidRPr="005F3A5D">
      <w:rPr>
        <w:b/>
      </w:rPr>
      <w:t>ACTIVIDADES</w:t>
    </w:r>
    <w:r w:rsidR="00CF5A5C">
      <w:rPr>
        <w:b/>
      </w:rPr>
      <w:t xml:space="preserve"> DE FEBRERO</w:t>
    </w:r>
    <w:r w:rsidR="00C15954">
      <w:rPr>
        <w:b/>
      </w:rPr>
      <w:t xml:space="preserve"> 2020</w:t>
    </w:r>
  </w:p>
  <w:p w:rsidR="00E67683" w:rsidRPr="005F3A5D" w:rsidRDefault="00E67683" w:rsidP="00E67683">
    <w:pPr>
      <w:pStyle w:val="Encabezado"/>
      <w:jc w:val="center"/>
      <w:rPr>
        <w:b/>
      </w:rPr>
    </w:pPr>
  </w:p>
  <w:p w:rsidR="00E67683" w:rsidRPr="005F3A5D" w:rsidRDefault="00E6768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83"/>
    <w:rsid w:val="000160AF"/>
    <w:rsid w:val="00020AE3"/>
    <w:rsid w:val="00036D18"/>
    <w:rsid w:val="0007196D"/>
    <w:rsid w:val="00085537"/>
    <w:rsid w:val="000E3EE1"/>
    <w:rsid w:val="0011432C"/>
    <w:rsid w:val="001403EF"/>
    <w:rsid w:val="00147A97"/>
    <w:rsid w:val="001E2F51"/>
    <w:rsid w:val="001F6A84"/>
    <w:rsid w:val="002360B8"/>
    <w:rsid w:val="00276EA8"/>
    <w:rsid w:val="002D71DC"/>
    <w:rsid w:val="003144A1"/>
    <w:rsid w:val="00316896"/>
    <w:rsid w:val="003939B8"/>
    <w:rsid w:val="00402550"/>
    <w:rsid w:val="00427043"/>
    <w:rsid w:val="00483C8F"/>
    <w:rsid w:val="004B6256"/>
    <w:rsid w:val="004B6598"/>
    <w:rsid w:val="004E3DE2"/>
    <w:rsid w:val="004F5525"/>
    <w:rsid w:val="00554E07"/>
    <w:rsid w:val="00577160"/>
    <w:rsid w:val="005A4771"/>
    <w:rsid w:val="005D1769"/>
    <w:rsid w:val="005F3A5D"/>
    <w:rsid w:val="006D41A6"/>
    <w:rsid w:val="00747A06"/>
    <w:rsid w:val="00762F93"/>
    <w:rsid w:val="007816C0"/>
    <w:rsid w:val="00785948"/>
    <w:rsid w:val="007D3B74"/>
    <w:rsid w:val="007E47FA"/>
    <w:rsid w:val="008038E1"/>
    <w:rsid w:val="008142E0"/>
    <w:rsid w:val="008316EA"/>
    <w:rsid w:val="00891A97"/>
    <w:rsid w:val="008D5EF3"/>
    <w:rsid w:val="008F6DDA"/>
    <w:rsid w:val="00903529"/>
    <w:rsid w:val="009173C1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BF2A53"/>
    <w:rsid w:val="00C15954"/>
    <w:rsid w:val="00C4349C"/>
    <w:rsid w:val="00CA2659"/>
    <w:rsid w:val="00CC0EA6"/>
    <w:rsid w:val="00CD779D"/>
    <w:rsid w:val="00CE26EF"/>
    <w:rsid w:val="00CF5A5C"/>
    <w:rsid w:val="00D02DA3"/>
    <w:rsid w:val="00D30EAE"/>
    <w:rsid w:val="00D67281"/>
    <w:rsid w:val="00D87262"/>
    <w:rsid w:val="00DD7E65"/>
    <w:rsid w:val="00DF04D2"/>
    <w:rsid w:val="00DF3A9A"/>
    <w:rsid w:val="00E51584"/>
    <w:rsid w:val="00E51743"/>
    <w:rsid w:val="00E55CEA"/>
    <w:rsid w:val="00E67683"/>
    <w:rsid w:val="00E77C65"/>
    <w:rsid w:val="00E90B19"/>
    <w:rsid w:val="00EC6ACF"/>
    <w:rsid w:val="00EF620D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FA145-5605-4BCB-9FCF-2A5A83B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36</cp:revision>
  <dcterms:created xsi:type="dcterms:W3CDTF">2019-04-12T17:48:00Z</dcterms:created>
  <dcterms:modified xsi:type="dcterms:W3CDTF">2020-03-25T19:43:00Z</dcterms:modified>
</cp:coreProperties>
</file>