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06" w:rsidRDefault="00EF3D06" w:rsidP="00546978">
      <w:pPr>
        <w:jc w:val="center"/>
        <w:rPr>
          <w:b/>
          <w:sz w:val="28"/>
          <w:szCs w:val="28"/>
        </w:rPr>
      </w:pPr>
      <w:r w:rsidRPr="00546978">
        <w:rPr>
          <w:b/>
          <w:sz w:val="28"/>
          <w:szCs w:val="28"/>
        </w:rPr>
        <w:t>JEFATURA DE ATENCIÓN CIUDADANA</w:t>
      </w:r>
    </w:p>
    <w:p w:rsidR="00E164A2" w:rsidRPr="00EF3D06" w:rsidRDefault="00E164A2" w:rsidP="00EF3D06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24"/>
      </w:tblGrid>
      <w:tr w:rsidR="00EF3D06" w:rsidTr="00685CF5">
        <w:tc>
          <w:tcPr>
            <w:tcW w:w="89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EF3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REPORTES CIUDADANOS</w:t>
            </w:r>
          </w:p>
        </w:tc>
      </w:tr>
      <w:tr w:rsidR="00EF3D06" w:rsidTr="00685CF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RECIBIDOS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RESUELTOS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F3D06" w:rsidRPr="00EF3D06" w:rsidRDefault="00EF3D06" w:rsidP="00197C4D">
            <w:pPr>
              <w:jc w:val="center"/>
              <w:rPr>
                <w:b/>
                <w:sz w:val="28"/>
                <w:szCs w:val="28"/>
              </w:rPr>
            </w:pPr>
            <w:r w:rsidRPr="00EF3D06">
              <w:rPr>
                <w:b/>
                <w:sz w:val="28"/>
                <w:szCs w:val="28"/>
              </w:rPr>
              <w:t>EN PROCESO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F3D06">
            <w:pPr>
              <w:rPr>
                <w:sz w:val="24"/>
                <w:szCs w:val="24"/>
              </w:rPr>
            </w:pPr>
            <w:r w:rsidRPr="00E9074A">
              <w:rPr>
                <w:sz w:val="24"/>
                <w:szCs w:val="24"/>
              </w:rPr>
              <w:t>SIMAPES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D275BD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24A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6124A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3D06" w:rsidRPr="00E9074A" w:rsidTr="00E9074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CB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</w:t>
            </w:r>
            <w:r w:rsidR="00EF3D06" w:rsidRPr="00E9074A">
              <w:rPr>
                <w:sz w:val="24"/>
                <w:szCs w:val="24"/>
              </w:rPr>
              <w:t>úblico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6124A" w:rsidP="00197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3D06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9074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Públicas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Inspección y Vigilancia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FF08E1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Aseo Público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CB2CFE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Medio Ambiente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E6124A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75BD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D275BD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Mantenimiento urbano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Pr="00E9074A" w:rsidRDefault="00E6124A" w:rsidP="00D27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75BD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2CFE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25347A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Parques y Jardines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Pr="00E9074A" w:rsidRDefault="00D275BD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2CFE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47A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E6124A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Protección civil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5347A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95426" w:rsidRPr="00E9074A" w:rsidTr="00E9074A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D95426" w:rsidP="00561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Movilidad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D95426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95426" w:rsidRDefault="00E6124A" w:rsidP="00E9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9074A" w:rsidRPr="00E9074A" w:rsidTr="00685CF5">
        <w:trPr>
          <w:trHeight w:val="444"/>
        </w:trPr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E9074A" w:rsidP="00E9074A">
            <w:pPr>
              <w:rPr>
                <w:b/>
                <w:sz w:val="24"/>
                <w:szCs w:val="24"/>
              </w:rPr>
            </w:pPr>
            <w:r w:rsidRPr="00CB2CFE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E6124A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E6124A" w:rsidP="00197C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E9074A" w:rsidRPr="00CB2CFE" w:rsidRDefault="00926A95" w:rsidP="00E907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</w:tr>
    </w:tbl>
    <w:p w:rsidR="00EF3D06" w:rsidRPr="00E9074A" w:rsidRDefault="00EF3D06" w:rsidP="00EF3D06">
      <w:pPr>
        <w:rPr>
          <w:sz w:val="24"/>
          <w:szCs w:val="24"/>
        </w:rPr>
      </w:pPr>
    </w:p>
    <w:tbl>
      <w:tblPr>
        <w:tblStyle w:val="Tablaconcuadrcula"/>
        <w:tblW w:w="0" w:type="auto"/>
        <w:tblInd w:w="706" w:type="dxa"/>
        <w:tblLook w:val="04A0" w:firstRow="1" w:lastRow="0" w:firstColumn="1" w:lastColumn="0" w:noHBand="0" w:noVBand="1"/>
      </w:tblPr>
      <w:tblGrid>
        <w:gridCol w:w="1795"/>
        <w:gridCol w:w="1795"/>
        <w:gridCol w:w="2047"/>
        <w:gridCol w:w="1796"/>
      </w:tblGrid>
      <w:tr w:rsidR="00D275BD" w:rsidTr="00685CF5">
        <w:tc>
          <w:tcPr>
            <w:tcW w:w="1795" w:type="dxa"/>
            <w:shd w:val="clear" w:color="auto" w:fill="FABF8F" w:themeFill="accent6" w:themeFillTint="99"/>
          </w:tcPr>
          <w:p w:rsidR="00D275BD" w:rsidRDefault="00D275BD" w:rsidP="00EF3D06">
            <w:pPr>
              <w:rPr>
                <w:b/>
              </w:rPr>
            </w:pPr>
          </w:p>
        </w:tc>
        <w:tc>
          <w:tcPr>
            <w:tcW w:w="1795" w:type="dxa"/>
            <w:shd w:val="clear" w:color="auto" w:fill="FABF8F" w:themeFill="accent6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FUGA DE AGUA</w:t>
            </w:r>
          </w:p>
        </w:tc>
        <w:tc>
          <w:tcPr>
            <w:tcW w:w="2047" w:type="dxa"/>
            <w:shd w:val="clear" w:color="auto" w:fill="FABF8F" w:themeFill="accent6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FALTA DE AGUA</w:t>
            </w:r>
          </w:p>
        </w:tc>
        <w:tc>
          <w:tcPr>
            <w:tcW w:w="1796" w:type="dxa"/>
            <w:shd w:val="clear" w:color="auto" w:fill="FABF8F" w:themeFill="accent6" w:themeFillTint="99"/>
          </w:tcPr>
          <w:p w:rsidR="00D275BD" w:rsidRPr="009D3276" w:rsidRDefault="00D275BD" w:rsidP="009D3276">
            <w:pPr>
              <w:jc w:val="center"/>
              <w:rPr>
                <w:b/>
                <w:sz w:val="24"/>
                <w:szCs w:val="24"/>
              </w:rPr>
            </w:pPr>
            <w:r w:rsidRPr="009D3276">
              <w:rPr>
                <w:b/>
                <w:sz w:val="24"/>
                <w:szCs w:val="24"/>
              </w:rPr>
              <w:t>OTROS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795" w:type="dxa"/>
          </w:tcPr>
          <w:p w:rsidR="00D275BD" w:rsidRDefault="00E6124A" w:rsidP="009D3276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2047" w:type="dxa"/>
          </w:tcPr>
          <w:p w:rsidR="00D275BD" w:rsidRDefault="00E6124A" w:rsidP="009D32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96" w:type="dxa"/>
          </w:tcPr>
          <w:p w:rsidR="00D275BD" w:rsidRDefault="00E6124A" w:rsidP="009D327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RESUELTOS</w:t>
            </w:r>
          </w:p>
        </w:tc>
        <w:tc>
          <w:tcPr>
            <w:tcW w:w="1795" w:type="dxa"/>
          </w:tcPr>
          <w:p w:rsidR="00D275BD" w:rsidRDefault="00E6124A" w:rsidP="009D327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047" w:type="dxa"/>
          </w:tcPr>
          <w:p w:rsidR="00D275BD" w:rsidRDefault="00E6124A" w:rsidP="009D32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6" w:type="dxa"/>
          </w:tcPr>
          <w:p w:rsidR="00D275BD" w:rsidRDefault="00E6124A" w:rsidP="009D32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275BD" w:rsidTr="00D275BD">
        <w:tc>
          <w:tcPr>
            <w:tcW w:w="1795" w:type="dxa"/>
          </w:tcPr>
          <w:p w:rsidR="00D275BD" w:rsidRDefault="00D275BD" w:rsidP="00EF3D06">
            <w:pPr>
              <w:rPr>
                <w:b/>
              </w:rPr>
            </w:pPr>
            <w:r>
              <w:rPr>
                <w:b/>
              </w:rPr>
              <w:t>PROCESO</w:t>
            </w:r>
          </w:p>
        </w:tc>
        <w:tc>
          <w:tcPr>
            <w:tcW w:w="1795" w:type="dxa"/>
          </w:tcPr>
          <w:p w:rsidR="00D275BD" w:rsidRDefault="00E6124A" w:rsidP="009D3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47" w:type="dxa"/>
          </w:tcPr>
          <w:p w:rsidR="00D275BD" w:rsidRDefault="00E6124A" w:rsidP="009D32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96" w:type="dxa"/>
          </w:tcPr>
          <w:p w:rsidR="00D275BD" w:rsidRDefault="00E6124A" w:rsidP="009D32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8348FE" w:rsidRDefault="008348FE" w:rsidP="00EF3D06">
      <w:pPr>
        <w:rPr>
          <w:b/>
        </w:rPr>
      </w:pPr>
    </w:p>
    <w:p w:rsidR="00C61DD3" w:rsidRDefault="00C61DD3" w:rsidP="00C61DD3">
      <w:pPr>
        <w:rPr>
          <w:b/>
        </w:rPr>
      </w:pPr>
      <w:bookmarkStart w:id="0" w:name="_GoBack"/>
      <w:bookmarkEnd w:id="0"/>
    </w:p>
    <w:p w:rsidR="00C61DD3" w:rsidRDefault="00C61DD3" w:rsidP="00C61DD3">
      <w:pPr>
        <w:rPr>
          <w:b/>
        </w:rPr>
      </w:pPr>
    </w:p>
    <w:p w:rsidR="00C61DD3" w:rsidRDefault="00C61DD3" w:rsidP="00C61DD3">
      <w:pPr>
        <w:rPr>
          <w:b/>
        </w:rPr>
      </w:pPr>
    </w:p>
    <w:p w:rsidR="00F31356" w:rsidRPr="00F31356" w:rsidRDefault="00F31356" w:rsidP="00F31356"/>
    <w:sectPr w:rsidR="00F31356" w:rsidRPr="00F3135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B6" w:rsidRDefault="008F08B6" w:rsidP="00EF3D06">
      <w:pPr>
        <w:spacing w:after="0" w:line="240" w:lineRule="auto"/>
      </w:pPr>
      <w:r>
        <w:separator/>
      </w:r>
    </w:p>
  </w:endnote>
  <w:endnote w:type="continuationSeparator" w:id="0">
    <w:p w:rsidR="008F08B6" w:rsidRDefault="008F08B6" w:rsidP="00EF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D06" w:rsidRDefault="00EF3D06" w:rsidP="00EF3D06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EF3D06" w:rsidRDefault="00EF3D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B6" w:rsidRDefault="008F08B6" w:rsidP="00EF3D06">
      <w:pPr>
        <w:spacing w:after="0" w:line="240" w:lineRule="auto"/>
      </w:pPr>
      <w:r>
        <w:separator/>
      </w:r>
    </w:p>
  </w:footnote>
  <w:footnote w:type="continuationSeparator" w:id="0">
    <w:p w:rsidR="008F08B6" w:rsidRDefault="008F08B6" w:rsidP="00EF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F5" w:rsidRDefault="00685CF5" w:rsidP="00685CF5">
    <w:pPr>
      <w:jc w:val="center"/>
      <w:rPr>
        <w:b/>
        <w:color w:val="000000" w:themeColor="text1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CF5" w:rsidRDefault="00685CF5" w:rsidP="00685CF5">
    <w:pPr>
      <w:pStyle w:val="Sinespaciado"/>
      <w:jc w:val="both"/>
      <w:rPr>
        <w:b/>
        <w:color w:val="000000" w:themeColor="text1"/>
      </w:rPr>
    </w:pPr>
    <w:r>
      <w:rPr>
        <w:b/>
        <w:color w:val="000000" w:themeColor="text1"/>
      </w:rPr>
      <w:t>GOBIENO MUNICIPAL EL SALTO, JALISCO 2018-2021</w:t>
    </w:r>
  </w:p>
  <w:p w:rsidR="00D275BD" w:rsidRPr="00685CF5" w:rsidRDefault="00685CF5" w:rsidP="00685CF5">
    <w:pPr>
      <w:pStyle w:val="Sinespaciado"/>
      <w:jc w:val="both"/>
      <w:rPr>
        <w:b/>
        <w:color w:val="000000" w:themeColor="text1"/>
      </w:rPr>
    </w:pPr>
    <w:r>
      <w:rPr>
        <w:b/>
        <w:color w:val="000000" w:themeColor="text1"/>
      </w:rPr>
      <w:t>INFORME DE ACTIVIDADES DE FEBRERO 2020</w:t>
    </w:r>
  </w:p>
  <w:p w:rsidR="009D3276" w:rsidRDefault="009D3276" w:rsidP="00EF3D0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331"/>
    <w:multiLevelType w:val="hybridMultilevel"/>
    <w:tmpl w:val="2ED288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E5C8A"/>
    <w:multiLevelType w:val="hybridMultilevel"/>
    <w:tmpl w:val="18BC4DB8"/>
    <w:lvl w:ilvl="0" w:tplc="12443CF6">
      <w:start w:val="1"/>
      <w:numFmt w:val="decimal"/>
      <w:lvlText w:val="%1."/>
      <w:lvlJc w:val="left"/>
      <w:pPr>
        <w:ind w:left="2345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D06"/>
    <w:rsid w:val="000530F9"/>
    <w:rsid w:val="0007196D"/>
    <w:rsid w:val="000E611C"/>
    <w:rsid w:val="0011432C"/>
    <w:rsid w:val="0012154C"/>
    <w:rsid w:val="001579D0"/>
    <w:rsid w:val="00197C4D"/>
    <w:rsid w:val="001B7B2A"/>
    <w:rsid w:val="00204A5D"/>
    <w:rsid w:val="002360B8"/>
    <w:rsid w:val="0025347A"/>
    <w:rsid w:val="002540C0"/>
    <w:rsid w:val="002703E0"/>
    <w:rsid w:val="00297B20"/>
    <w:rsid w:val="002B28DE"/>
    <w:rsid w:val="002D71DC"/>
    <w:rsid w:val="002E11DC"/>
    <w:rsid w:val="002E2385"/>
    <w:rsid w:val="00316896"/>
    <w:rsid w:val="003363CF"/>
    <w:rsid w:val="003B698A"/>
    <w:rsid w:val="003F3BD9"/>
    <w:rsid w:val="00483C8F"/>
    <w:rsid w:val="004E3DE2"/>
    <w:rsid w:val="004F5525"/>
    <w:rsid w:val="00546978"/>
    <w:rsid w:val="00561811"/>
    <w:rsid w:val="00577160"/>
    <w:rsid w:val="005B3C99"/>
    <w:rsid w:val="005C60F0"/>
    <w:rsid w:val="005D1769"/>
    <w:rsid w:val="005D2754"/>
    <w:rsid w:val="006060F7"/>
    <w:rsid w:val="00685CF5"/>
    <w:rsid w:val="006D01EA"/>
    <w:rsid w:val="006D369C"/>
    <w:rsid w:val="006D41A6"/>
    <w:rsid w:val="007441F1"/>
    <w:rsid w:val="00760498"/>
    <w:rsid w:val="007F36A7"/>
    <w:rsid w:val="008102DE"/>
    <w:rsid w:val="008348FE"/>
    <w:rsid w:val="008F08B6"/>
    <w:rsid w:val="00926A95"/>
    <w:rsid w:val="009A0081"/>
    <w:rsid w:val="009D3276"/>
    <w:rsid w:val="009F57BC"/>
    <w:rsid w:val="00A72DBB"/>
    <w:rsid w:val="00A82963"/>
    <w:rsid w:val="00A84B4F"/>
    <w:rsid w:val="00AE51DB"/>
    <w:rsid w:val="00AF517E"/>
    <w:rsid w:val="00B445B3"/>
    <w:rsid w:val="00BC72DD"/>
    <w:rsid w:val="00C61DD3"/>
    <w:rsid w:val="00C6569B"/>
    <w:rsid w:val="00CA2659"/>
    <w:rsid w:val="00CB2CFE"/>
    <w:rsid w:val="00CB3112"/>
    <w:rsid w:val="00CD779D"/>
    <w:rsid w:val="00CE03C1"/>
    <w:rsid w:val="00CE26EF"/>
    <w:rsid w:val="00CF2543"/>
    <w:rsid w:val="00D0034E"/>
    <w:rsid w:val="00D275BD"/>
    <w:rsid w:val="00D639A5"/>
    <w:rsid w:val="00D95426"/>
    <w:rsid w:val="00DF04D2"/>
    <w:rsid w:val="00DF3A9A"/>
    <w:rsid w:val="00E164A2"/>
    <w:rsid w:val="00E6124A"/>
    <w:rsid w:val="00E85851"/>
    <w:rsid w:val="00E9074A"/>
    <w:rsid w:val="00E916AF"/>
    <w:rsid w:val="00EB3EE7"/>
    <w:rsid w:val="00EC6ACF"/>
    <w:rsid w:val="00EF3D06"/>
    <w:rsid w:val="00F31356"/>
    <w:rsid w:val="00F5463E"/>
    <w:rsid w:val="00F87000"/>
    <w:rsid w:val="00F87CCE"/>
    <w:rsid w:val="00FA28D4"/>
    <w:rsid w:val="00FC36F6"/>
    <w:rsid w:val="00FE64FE"/>
    <w:rsid w:val="00FF0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BB7C22"/>
  <w15:docId w15:val="{36741B30-F850-47CD-964B-F24E75AA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D06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D06"/>
  </w:style>
  <w:style w:type="paragraph" w:styleId="Piedepgina">
    <w:name w:val="footer"/>
    <w:basedOn w:val="Normal"/>
    <w:link w:val="PiedepginaCar"/>
    <w:uiPriority w:val="99"/>
    <w:unhideWhenUsed/>
    <w:rsid w:val="00EF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D06"/>
  </w:style>
  <w:style w:type="paragraph" w:styleId="Textodeglobo">
    <w:name w:val="Balloon Text"/>
    <w:basedOn w:val="Normal"/>
    <w:link w:val="TextodegloboCar"/>
    <w:uiPriority w:val="99"/>
    <w:semiHidden/>
    <w:unhideWhenUsed/>
    <w:rsid w:val="00EF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F3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97C4D"/>
    <w:pPr>
      <w:ind w:left="720"/>
      <w:contextualSpacing/>
    </w:pPr>
  </w:style>
  <w:style w:type="paragraph" w:styleId="Sinespaciado">
    <w:name w:val="No Spacing"/>
    <w:uiPriority w:val="1"/>
    <w:qFormat/>
    <w:rsid w:val="00685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9E37-8B13-4892-96AF-44E146A4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39</cp:revision>
  <dcterms:created xsi:type="dcterms:W3CDTF">2019-03-12T18:05:00Z</dcterms:created>
  <dcterms:modified xsi:type="dcterms:W3CDTF">2020-03-25T20:39:00Z</dcterms:modified>
</cp:coreProperties>
</file>