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702AF6">
        <w:tc>
          <w:tcPr>
            <w:tcW w:w="6912" w:type="dxa"/>
            <w:shd w:val="clear" w:color="auto" w:fill="FABF8F" w:themeFill="accent6" w:themeFillTint="99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FE01F2" w:rsidTr="003A09D2">
        <w:tc>
          <w:tcPr>
            <w:tcW w:w="6912" w:type="dxa"/>
          </w:tcPr>
          <w:p w:rsidR="00FE01F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 en diferentes oficinas</w:t>
            </w:r>
          </w:p>
        </w:tc>
        <w:tc>
          <w:tcPr>
            <w:tcW w:w="2127" w:type="dxa"/>
          </w:tcPr>
          <w:p w:rsidR="00FE01F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A16" w:rsidTr="003A09D2">
        <w:tc>
          <w:tcPr>
            <w:tcW w:w="6912" w:type="dxa"/>
          </w:tcPr>
          <w:p w:rsidR="00F80A1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juntas</w:t>
            </w:r>
          </w:p>
        </w:tc>
        <w:tc>
          <w:tcPr>
            <w:tcW w:w="2127" w:type="dxa"/>
          </w:tcPr>
          <w:p w:rsidR="00F80A1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38A2" w:rsidTr="003A09D2">
        <w:tc>
          <w:tcPr>
            <w:tcW w:w="6912" w:type="dxa"/>
          </w:tcPr>
          <w:p w:rsidR="009F38A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 en asociaciones</w:t>
            </w:r>
          </w:p>
        </w:tc>
        <w:tc>
          <w:tcPr>
            <w:tcW w:w="2127" w:type="dxa"/>
          </w:tcPr>
          <w:p w:rsidR="009F38A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C56" w:rsidTr="003A09D2">
        <w:tc>
          <w:tcPr>
            <w:tcW w:w="6912" w:type="dxa"/>
          </w:tcPr>
          <w:p w:rsidR="00334C5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 religiosas</w:t>
            </w:r>
          </w:p>
        </w:tc>
        <w:tc>
          <w:tcPr>
            <w:tcW w:w="2127" w:type="dxa"/>
          </w:tcPr>
          <w:p w:rsidR="00334C5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0A16" w:rsidTr="003A09D2">
        <w:trPr>
          <w:trHeight w:val="217"/>
        </w:trPr>
        <w:tc>
          <w:tcPr>
            <w:tcW w:w="6912" w:type="dxa"/>
          </w:tcPr>
          <w:p w:rsidR="00F80A1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Obras en proceso</w:t>
            </w:r>
          </w:p>
        </w:tc>
        <w:tc>
          <w:tcPr>
            <w:tcW w:w="2127" w:type="dxa"/>
          </w:tcPr>
          <w:p w:rsidR="00F80A16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 plaza principal de El Salto</w:t>
            </w:r>
          </w:p>
        </w:tc>
        <w:tc>
          <w:tcPr>
            <w:tcW w:w="2127" w:type="dxa"/>
          </w:tcPr>
          <w:p w:rsidR="009F38A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38A2" w:rsidTr="003A09D2">
        <w:trPr>
          <w:trHeight w:val="217"/>
        </w:trPr>
        <w:tc>
          <w:tcPr>
            <w:tcW w:w="6912" w:type="dxa"/>
          </w:tcPr>
          <w:p w:rsidR="009F38A2" w:rsidRPr="003A09D2" w:rsidRDefault="00702AF6" w:rsidP="003A09D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Eventos religiosos</w:t>
            </w:r>
          </w:p>
        </w:tc>
        <w:tc>
          <w:tcPr>
            <w:tcW w:w="2127" w:type="dxa"/>
          </w:tcPr>
          <w:p w:rsidR="009F38A2" w:rsidRPr="003A09D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misas</w:t>
            </w:r>
          </w:p>
        </w:tc>
        <w:tc>
          <w:tcPr>
            <w:tcW w:w="2127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Donaciones dadas por el Ayuntamiento</w:t>
            </w:r>
          </w:p>
        </w:tc>
        <w:tc>
          <w:tcPr>
            <w:tcW w:w="2127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Fiestas patronales</w:t>
            </w:r>
          </w:p>
        </w:tc>
        <w:tc>
          <w:tcPr>
            <w:tcW w:w="2127" w:type="dxa"/>
          </w:tcPr>
          <w:p w:rsidR="00675722" w:rsidRDefault="00675722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5722" w:rsidTr="003A09D2">
        <w:trPr>
          <w:trHeight w:val="217"/>
        </w:trPr>
        <w:tc>
          <w:tcPr>
            <w:tcW w:w="6912" w:type="dxa"/>
          </w:tcPr>
          <w:p w:rsidR="00675722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Revisión</w:t>
            </w:r>
            <w:r w:rsidR="00675722">
              <w:rPr>
                <w:sz w:val="28"/>
                <w:szCs w:val="28"/>
              </w:rPr>
              <w:t xml:space="preserve"> de terrenos en comodato para templos o iglesias </w:t>
            </w:r>
            <w:r>
              <w:rPr>
                <w:sz w:val="28"/>
                <w:szCs w:val="28"/>
              </w:rPr>
              <w:t>religiosas</w:t>
            </w:r>
          </w:p>
        </w:tc>
        <w:tc>
          <w:tcPr>
            <w:tcW w:w="2127" w:type="dxa"/>
          </w:tcPr>
          <w:p w:rsidR="00675722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1C70" w:rsidTr="003A09D2">
        <w:trPr>
          <w:trHeight w:val="217"/>
        </w:trPr>
        <w:tc>
          <w:tcPr>
            <w:tcW w:w="6912" w:type="dxa"/>
          </w:tcPr>
          <w:p w:rsidR="008A1C70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Programa la visita de la imagen peregrina de Zapopan en los dos decanatos</w:t>
            </w:r>
          </w:p>
        </w:tc>
        <w:tc>
          <w:tcPr>
            <w:tcW w:w="2127" w:type="dxa"/>
          </w:tcPr>
          <w:p w:rsidR="008A1C70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1C70" w:rsidTr="003A09D2">
        <w:trPr>
          <w:trHeight w:val="217"/>
        </w:trPr>
        <w:tc>
          <w:tcPr>
            <w:tcW w:w="6912" w:type="dxa"/>
          </w:tcPr>
          <w:p w:rsidR="008A1C70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Reuniones con los Directores de Asuntos religiosos del área metropolitana</w:t>
            </w:r>
          </w:p>
        </w:tc>
        <w:tc>
          <w:tcPr>
            <w:tcW w:w="2127" w:type="dxa"/>
          </w:tcPr>
          <w:p w:rsidR="008A1C70" w:rsidRDefault="008A1C70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95" w:rsidRDefault="00EC6695" w:rsidP="003D13B6">
      <w:pPr>
        <w:spacing w:after="0" w:line="240" w:lineRule="auto"/>
      </w:pPr>
      <w:r>
        <w:separator/>
      </w:r>
    </w:p>
  </w:endnote>
  <w:endnote w:type="continuationSeparator" w:id="0">
    <w:p w:rsidR="00EC6695" w:rsidRDefault="00EC6695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95" w:rsidRDefault="00EC6695" w:rsidP="003D13B6">
      <w:pPr>
        <w:spacing w:after="0" w:line="240" w:lineRule="auto"/>
      </w:pPr>
      <w:r>
        <w:separator/>
      </w:r>
    </w:p>
  </w:footnote>
  <w:footnote w:type="continuationSeparator" w:id="0">
    <w:p w:rsidR="00EC6695" w:rsidRDefault="00EC6695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675722">
      <w:rPr>
        <w:b/>
      </w:rPr>
      <w:t>ORME DE ACTIVIDADES DE ENERO 2020</w:t>
    </w:r>
  </w:p>
  <w:p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75722"/>
    <w:rsid w:val="00690413"/>
    <w:rsid w:val="006C059B"/>
    <w:rsid w:val="006D41A6"/>
    <w:rsid w:val="006F242C"/>
    <w:rsid w:val="00702AF6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5B72-E834-4465-A34C-EB5457AA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94</cp:revision>
  <cp:lastPrinted>2019-07-08T20:41:00Z</cp:lastPrinted>
  <dcterms:created xsi:type="dcterms:W3CDTF">2019-03-07T19:31:00Z</dcterms:created>
  <dcterms:modified xsi:type="dcterms:W3CDTF">2020-02-14T04:46:00Z</dcterms:modified>
</cp:coreProperties>
</file>