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F7B" w:rsidRDefault="00465F7B" w:rsidP="00F65905">
      <w:pPr>
        <w:jc w:val="center"/>
        <w:rPr>
          <w:b/>
          <w:sz w:val="28"/>
          <w:szCs w:val="28"/>
        </w:rPr>
      </w:pPr>
    </w:p>
    <w:p w:rsidR="00834D02" w:rsidRDefault="00834D02" w:rsidP="00F65905">
      <w:pPr>
        <w:jc w:val="center"/>
        <w:rPr>
          <w:b/>
          <w:sz w:val="28"/>
          <w:szCs w:val="28"/>
        </w:rPr>
      </w:pPr>
    </w:p>
    <w:p w:rsidR="00A5298A" w:rsidRDefault="00465F7B" w:rsidP="00657B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DIRECCIÓN DE PATRIMONIO MUNICIPAL</w:t>
      </w:r>
    </w:p>
    <w:p w:rsidR="005721F6" w:rsidRPr="00657BB3" w:rsidRDefault="005721F6" w:rsidP="00657BB3">
      <w:pPr>
        <w:pStyle w:val="Prrafodelista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657BB3">
        <w:rPr>
          <w:sz w:val="24"/>
          <w:szCs w:val="24"/>
        </w:rPr>
        <w:t>JEFATURA DE BIENES MUEBLES DE PATRIMONIO MUNICIPAL</w:t>
      </w:r>
    </w:p>
    <w:p w:rsidR="0069072F" w:rsidRPr="005721F6" w:rsidRDefault="0069072F" w:rsidP="00657BB3">
      <w:pPr>
        <w:pStyle w:val="Prrafodelista"/>
        <w:jc w:val="both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257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890C18" w:rsidRPr="00F65905" w:rsidTr="00657BB3">
        <w:tc>
          <w:tcPr>
            <w:tcW w:w="3510" w:type="dxa"/>
            <w:shd w:val="clear" w:color="auto" w:fill="FBD4B4" w:themeFill="accent6" w:themeFillTint="66"/>
          </w:tcPr>
          <w:p w:rsidR="00890C18" w:rsidRPr="00F65905" w:rsidRDefault="00890C18" w:rsidP="00F65905">
            <w:pPr>
              <w:jc w:val="center"/>
              <w:rPr>
                <w:b/>
                <w:bCs/>
                <w:sz w:val="28"/>
                <w:szCs w:val="28"/>
              </w:rPr>
            </w:pPr>
            <w:r w:rsidRPr="00F65905">
              <w:rPr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5954" w:type="dxa"/>
            <w:shd w:val="clear" w:color="auto" w:fill="FBD4B4" w:themeFill="accent6" w:themeFillTint="66"/>
          </w:tcPr>
          <w:p w:rsidR="00890C18" w:rsidRPr="00F65905" w:rsidRDefault="00890C18" w:rsidP="00F65905">
            <w:pPr>
              <w:jc w:val="center"/>
              <w:rPr>
                <w:b/>
                <w:bCs/>
                <w:sz w:val="28"/>
                <w:szCs w:val="28"/>
              </w:rPr>
            </w:pPr>
            <w:r w:rsidRPr="00F65905">
              <w:rPr>
                <w:b/>
                <w:bCs/>
                <w:sz w:val="28"/>
                <w:szCs w:val="28"/>
              </w:rPr>
              <w:t>RESULTADOS</w:t>
            </w:r>
          </w:p>
        </w:tc>
      </w:tr>
      <w:tr w:rsidR="00890C18" w:rsidTr="00434225">
        <w:tc>
          <w:tcPr>
            <w:tcW w:w="3510" w:type="dxa"/>
          </w:tcPr>
          <w:p w:rsidR="00657BB3" w:rsidRDefault="00657BB3" w:rsidP="008B1CC5">
            <w:pPr>
              <w:spacing w:after="0"/>
              <w:rPr>
                <w:sz w:val="24"/>
                <w:szCs w:val="24"/>
              </w:rPr>
            </w:pPr>
          </w:p>
          <w:p w:rsidR="00890C18" w:rsidRPr="0059767A" w:rsidRDefault="0069072F" w:rsidP="008B1C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 </w:t>
            </w:r>
          </w:p>
        </w:tc>
        <w:tc>
          <w:tcPr>
            <w:tcW w:w="5954" w:type="dxa"/>
          </w:tcPr>
          <w:p w:rsidR="00465F7B" w:rsidRPr="000319A7" w:rsidRDefault="0069072F" w:rsidP="0069072F">
            <w:pPr>
              <w:pStyle w:val="Prrafodelista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Promoviendo el pago de la constancia de posesión de dos pozos profundos Pintas y Pintitas</w:t>
            </w:r>
          </w:p>
        </w:tc>
      </w:tr>
      <w:tr w:rsidR="00A5298A" w:rsidTr="00465F7B">
        <w:trPr>
          <w:trHeight w:val="472"/>
        </w:trPr>
        <w:tc>
          <w:tcPr>
            <w:tcW w:w="3510" w:type="dxa"/>
          </w:tcPr>
          <w:p w:rsidR="00A5298A" w:rsidRDefault="00A5298A" w:rsidP="00434225">
            <w:pPr>
              <w:pStyle w:val="Sinespaciado"/>
            </w:pPr>
          </w:p>
          <w:p w:rsidR="006739C8" w:rsidRDefault="000319A7" w:rsidP="00434225">
            <w:pPr>
              <w:pStyle w:val="Sinespaciado"/>
            </w:pPr>
            <w:r>
              <w:t>Chequeo general de las Jefaturas Bienes Muebles, Bienes Inmuebles y Parque Vehicular</w:t>
            </w:r>
          </w:p>
          <w:p w:rsidR="00A5298A" w:rsidRDefault="00A5298A" w:rsidP="00434225">
            <w:pPr>
              <w:pStyle w:val="Sinespaciado"/>
            </w:pPr>
          </w:p>
        </w:tc>
        <w:tc>
          <w:tcPr>
            <w:tcW w:w="5954" w:type="dxa"/>
          </w:tcPr>
          <w:p w:rsidR="00A5298A" w:rsidRDefault="00A5298A" w:rsidP="00303DB8">
            <w:pPr>
              <w:pStyle w:val="Sinespaciado"/>
            </w:pPr>
          </w:p>
          <w:p w:rsidR="000319A7" w:rsidRDefault="000319A7" w:rsidP="000319A7">
            <w:pPr>
              <w:pStyle w:val="Sinespaciado"/>
              <w:numPr>
                <w:ilvl w:val="0"/>
                <w:numId w:val="8"/>
              </w:numPr>
            </w:pPr>
            <w:r>
              <w:t xml:space="preserve">Dirección 95% de avance </w:t>
            </w:r>
          </w:p>
          <w:p w:rsidR="00A5298A" w:rsidRDefault="000319A7" w:rsidP="000319A7">
            <w:pPr>
              <w:pStyle w:val="Sinespaciado"/>
              <w:numPr>
                <w:ilvl w:val="0"/>
                <w:numId w:val="8"/>
              </w:numPr>
            </w:pPr>
            <w:r>
              <w:t xml:space="preserve">Jefatura de </w:t>
            </w:r>
            <w:r w:rsidR="00A5298A">
              <w:t>Bienes Inmuebles, un avance del 95%</w:t>
            </w:r>
          </w:p>
          <w:p w:rsidR="00A5298A" w:rsidRDefault="00A5298A" w:rsidP="00303DB8">
            <w:pPr>
              <w:pStyle w:val="Sinespaciado"/>
            </w:pPr>
          </w:p>
        </w:tc>
      </w:tr>
      <w:tr w:rsidR="000319A7" w:rsidTr="00B27B00">
        <w:trPr>
          <w:trHeight w:val="472"/>
        </w:trPr>
        <w:tc>
          <w:tcPr>
            <w:tcW w:w="9464" w:type="dxa"/>
            <w:gridSpan w:val="2"/>
          </w:tcPr>
          <w:p w:rsidR="000319A7" w:rsidRDefault="000319A7" w:rsidP="000319A7">
            <w:pPr>
              <w:pStyle w:val="Sinespaciado"/>
              <w:numPr>
                <w:ilvl w:val="0"/>
                <w:numId w:val="9"/>
              </w:numPr>
            </w:pPr>
            <w:r>
              <w:t xml:space="preserve">Preparación del Manual de procedimientos para el Comité de baja de bienes </w:t>
            </w:r>
          </w:p>
          <w:p w:rsidR="000319A7" w:rsidRDefault="000319A7" w:rsidP="000319A7">
            <w:pPr>
              <w:pStyle w:val="Sinespaciado"/>
              <w:numPr>
                <w:ilvl w:val="0"/>
                <w:numId w:val="9"/>
              </w:numPr>
            </w:pPr>
            <w:r>
              <w:t xml:space="preserve">Se trabaja en el predio a posible donación o comodato para la Guardia nacional por parte del municipio </w:t>
            </w:r>
          </w:p>
          <w:p w:rsidR="000319A7" w:rsidRDefault="000319A7" w:rsidP="00303DB8">
            <w:pPr>
              <w:pStyle w:val="Sinespaciado"/>
            </w:pPr>
          </w:p>
        </w:tc>
      </w:tr>
      <w:tr w:rsidR="0069072F" w:rsidTr="00B27B00">
        <w:trPr>
          <w:trHeight w:val="472"/>
        </w:trPr>
        <w:tc>
          <w:tcPr>
            <w:tcW w:w="9464" w:type="dxa"/>
            <w:gridSpan w:val="2"/>
          </w:tcPr>
          <w:p w:rsidR="0069072F" w:rsidRDefault="0069072F" w:rsidP="000319A7">
            <w:pPr>
              <w:pStyle w:val="Sinespaciado"/>
              <w:numPr>
                <w:ilvl w:val="0"/>
                <w:numId w:val="9"/>
              </w:numPr>
            </w:pPr>
            <w:r>
              <w:t xml:space="preserve">MOVIMIENTOS DE: altas, bajas, cambio de mobiliario y equipo                     </w:t>
            </w:r>
          </w:p>
        </w:tc>
      </w:tr>
    </w:tbl>
    <w:p w:rsidR="00F65905" w:rsidRDefault="00F65905" w:rsidP="00167B4F">
      <w:pPr>
        <w:jc w:val="both"/>
        <w:rPr>
          <w:b/>
          <w:sz w:val="24"/>
          <w:szCs w:val="24"/>
        </w:rPr>
      </w:pPr>
    </w:p>
    <w:p w:rsidR="00167B4F" w:rsidRDefault="00167B4F" w:rsidP="00167B4F">
      <w:pPr>
        <w:jc w:val="both"/>
        <w:rPr>
          <w:bCs/>
          <w:sz w:val="24"/>
          <w:szCs w:val="24"/>
        </w:rPr>
      </w:pPr>
      <w:bookmarkStart w:id="0" w:name="_GoBack"/>
      <w:bookmarkEnd w:id="0"/>
    </w:p>
    <w:sectPr w:rsidR="00167B4F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774" w:rsidRDefault="00872774" w:rsidP="00890C18">
      <w:pPr>
        <w:spacing w:after="0" w:line="240" w:lineRule="auto"/>
      </w:pPr>
      <w:r>
        <w:separator/>
      </w:r>
    </w:p>
  </w:endnote>
  <w:endnote w:type="continuationSeparator" w:id="0">
    <w:p w:rsidR="00872774" w:rsidRDefault="00872774" w:rsidP="0089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385" w:rsidRPr="00AD0C1B" w:rsidRDefault="006B66C1" w:rsidP="00494385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494385" w:rsidRDefault="00872774" w:rsidP="00494385">
    <w:pPr>
      <w:pStyle w:val="Piedepgina"/>
    </w:pPr>
  </w:p>
  <w:p w:rsidR="00494385" w:rsidRDefault="00872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774" w:rsidRDefault="00872774" w:rsidP="00890C18">
      <w:pPr>
        <w:spacing w:after="0" w:line="240" w:lineRule="auto"/>
      </w:pPr>
      <w:r>
        <w:separator/>
      </w:r>
    </w:p>
  </w:footnote>
  <w:footnote w:type="continuationSeparator" w:id="0">
    <w:p w:rsidR="00872774" w:rsidRDefault="00872774" w:rsidP="0089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D02" w:rsidRDefault="00434225" w:rsidP="00890C18">
    <w:pPr>
      <w:jc w:val="center"/>
      <w:rPr>
        <w:b/>
        <w:sz w:val="32"/>
        <w:szCs w:val="32"/>
      </w:rPr>
    </w:pPr>
    <w:r w:rsidRPr="0049438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3930015</wp:posOffset>
          </wp:positionH>
          <wp:positionV relativeFrom="topMargin">
            <wp:posOffset>495300</wp:posOffset>
          </wp:positionV>
          <wp:extent cx="1495425" cy="581025"/>
          <wp:effectExtent l="19050" t="0" r="9525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9542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9072F" w:rsidRPr="0069072F" w:rsidRDefault="000319A7" w:rsidP="0069072F">
    <w:pPr>
      <w:pStyle w:val="Sinespaciado"/>
      <w:rPr>
        <w:color w:val="F79646" w:themeColor="accent6"/>
      </w:rPr>
    </w:pPr>
    <w:r w:rsidRPr="0069072F">
      <w:rPr>
        <w:color w:val="F79646" w:themeColor="accent6"/>
      </w:rPr>
      <w:t xml:space="preserve">  </w:t>
    </w:r>
    <w:r w:rsidR="0069072F" w:rsidRPr="0069072F">
      <w:rPr>
        <w:color w:val="F79646" w:themeColor="accent6"/>
      </w:rPr>
      <w:t>GOBIERNO MUNICIPAL EL SALTO, JALISCO 2018-2021</w:t>
    </w:r>
  </w:p>
  <w:p w:rsidR="00890C18" w:rsidRPr="00532333" w:rsidRDefault="0069072F" w:rsidP="0069072F">
    <w:pPr>
      <w:pStyle w:val="Sinespaciado"/>
    </w:pPr>
    <w:r>
      <w:t xml:space="preserve">  INFORME DE ACTIVIDADES DE OCTUBRE</w:t>
    </w:r>
    <w:r w:rsidR="00890C18" w:rsidRPr="00532333">
      <w:t xml:space="preserve"> 2019</w:t>
    </w:r>
  </w:p>
  <w:p w:rsidR="00494385" w:rsidRDefault="00872774" w:rsidP="00890C1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385"/>
    <w:multiLevelType w:val="hybridMultilevel"/>
    <w:tmpl w:val="15E0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6C4"/>
    <w:multiLevelType w:val="hybridMultilevel"/>
    <w:tmpl w:val="5E0C5F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6E8C"/>
    <w:multiLevelType w:val="hybridMultilevel"/>
    <w:tmpl w:val="BF140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1A2F"/>
    <w:multiLevelType w:val="hybridMultilevel"/>
    <w:tmpl w:val="86D29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2560"/>
    <w:multiLevelType w:val="hybridMultilevel"/>
    <w:tmpl w:val="1FDCA02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569C"/>
    <w:multiLevelType w:val="hybridMultilevel"/>
    <w:tmpl w:val="BD8A0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C704E"/>
    <w:multiLevelType w:val="hybridMultilevel"/>
    <w:tmpl w:val="59581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090"/>
    <w:multiLevelType w:val="hybridMultilevel"/>
    <w:tmpl w:val="41D846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60C14"/>
    <w:multiLevelType w:val="hybridMultilevel"/>
    <w:tmpl w:val="194A8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F18FE"/>
    <w:multiLevelType w:val="hybridMultilevel"/>
    <w:tmpl w:val="F2323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C18"/>
    <w:rsid w:val="000076B6"/>
    <w:rsid w:val="000159FF"/>
    <w:rsid w:val="000319A7"/>
    <w:rsid w:val="0007196D"/>
    <w:rsid w:val="00073FFA"/>
    <w:rsid w:val="00097E72"/>
    <w:rsid w:val="000D17CF"/>
    <w:rsid w:val="000D6769"/>
    <w:rsid w:val="0011432C"/>
    <w:rsid w:val="00167B4F"/>
    <w:rsid w:val="001B65A7"/>
    <w:rsid w:val="001E3FB8"/>
    <w:rsid w:val="002360B8"/>
    <w:rsid w:val="0024374B"/>
    <w:rsid w:val="002D71DC"/>
    <w:rsid w:val="00303DB8"/>
    <w:rsid w:val="00316896"/>
    <w:rsid w:val="003178AE"/>
    <w:rsid w:val="0034708B"/>
    <w:rsid w:val="00372090"/>
    <w:rsid w:val="00382B45"/>
    <w:rsid w:val="00385530"/>
    <w:rsid w:val="00412D1C"/>
    <w:rsid w:val="00434225"/>
    <w:rsid w:val="00465F7B"/>
    <w:rsid w:val="00483C8F"/>
    <w:rsid w:val="00487AF4"/>
    <w:rsid w:val="004E3DE2"/>
    <w:rsid w:val="004F5525"/>
    <w:rsid w:val="00554551"/>
    <w:rsid w:val="005657EE"/>
    <w:rsid w:val="005721F6"/>
    <w:rsid w:val="00575E78"/>
    <w:rsid w:val="00577160"/>
    <w:rsid w:val="0059767A"/>
    <w:rsid w:val="005A5437"/>
    <w:rsid w:val="005C18EE"/>
    <w:rsid w:val="005D1769"/>
    <w:rsid w:val="005D4351"/>
    <w:rsid w:val="005D676A"/>
    <w:rsid w:val="005D68FA"/>
    <w:rsid w:val="006314B3"/>
    <w:rsid w:val="00657BB3"/>
    <w:rsid w:val="006739C8"/>
    <w:rsid w:val="0069072F"/>
    <w:rsid w:val="006B56F1"/>
    <w:rsid w:val="006B5FF8"/>
    <w:rsid w:val="006B66C1"/>
    <w:rsid w:val="006C1126"/>
    <w:rsid w:val="006C7398"/>
    <w:rsid w:val="006D41A6"/>
    <w:rsid w:val="006E48EE"/>
    <w:rsid w:val="00701723"/>
    <w:rsid w:val="00720B18"/>
    <w:rsid w:val="0078403E"/>
    <w:rsid w:val="007871FE"/>
    <w:rsid w:val="007F4DD3"/>
    <w:rsid w:val="00834D02"/>
    <w:rsid w:val="00872774"/>
    <w:rsid w:val="00881AC3"/>
    <w:rsid w:val="00890C18"/>
    <w:rsid w:val="008B1CC5"/>
    <w:rsid w:val="008C440A"/>
    <w:rsid w:val="008C6217"/>
    <w:rsid w:val="00993B45"/>
    <w:rsid w:val="009B3C70"/>
    <w:rsid w:val="009C01F9"/>
    <w:rsid w:val="009C5538"/>
    <w:rsid w:val="00A311EE"/>
    <w:rsid w:val="00A5298A"/>
    <w:rsid w:val="00A72DBB"/>
    <w:rsid w:val="00A75D91"/>
    <w:rsid w:val="00AC0C5A"/>
    <w:rsid w:val="00AC5232"/>
    <w:rsid w:val="00AF64E2"/>
    <w:rsid w:val="00B20C3E"/>
    <w:rsid w:val="00B22C01"/>
    <w:rsid w:val="00B445B3"/>
    <w:rsid w:val="00B65FBF"/>
    <w:rsid w:val="00B7051B"/>
    <w:rsid w:val="00BD3006"/>
    <w:rsid w:val="00BD5F91"/>
    <w:rsid w:val="00BE3FA2"/>
    <w:rsid w:val="00BE73B1"/>
    <w:rsid w:val="00BF53CC"/>
    <w:rsid w:val="00C45A5F"/>
    <w:rsid w:val="00C54901"/>
    <w:rsid w:val="00CA080A"/>
    <w:rsid w:val="00CA2659"/>
    <w:rsid w:val="00CD779D"/>
    <w:rsid w:val="00CE26EF"/>
    <w:rsid w:val="00CE7431"/>
    <w:rsid w:val="00CF6D1F"/>
    <w:rsid w:val="00D236B5"/>
    <w:rsid w:val="00D54E03"/>
    <w:rsid w:val="00D637D2"/>
    <w:rsid w:val="00DD75F1"/>
    <w:rsid w:val="00DF04D2"/>
    <w:rsid w:val="00DF3A9A"/>
    <w:rsid w:val="00E11182"/>
    <w:rsid w:val="00E36ABE"/>
    <w:rsid w:val="00E4235D"/>
    <w:rsid w:val="00E80558"/>
    <w:rsid w:val="00E85C29"/>
    <w:rsid w:val="00EC6ACF"/>
    <w:rsid w:val="00EC737F"/>
    <w:rsid w:val="00F217F6"/>
    <w:rsid w:val="00F36E34"/>
    <w:rsid w:val="00F4527A"/>
    <w:rsid w:val="00F5463E"/>
    <w:rsid w:val="00F65905"/>
    <w:rsid w:val="00F87000"/>
    <w:rsid w:val="00F87CCE"/>
    <w:rsid w:val="00FE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889C"/>
  <w15:docId w15:val="{08286AA0-6E92-4B4C-A641-65A26C2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1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C18"/>
  </w:style>
  <w:style w:type="paragraph" w:styleId="Piedepgina">
    <w:name w:val="footer"/>
    <w:basedOn w:val="Normal"/>
    <w:link w:val="PiedepginaCar"/>
    <w:uiPriority w:val="99"/>
    <w:unhideWhenUsed/>
    <w:rsid w:val="00890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C18"/>
  </w:style>
  <w:style w:type="table" w:styleId="Tablaconcuadrcula">
    <w:name w:val="Table Grid"/>
    <w:basedOn w:val="Tablanormal"/>
    <w:uiPriority w:val="59"/>
    <w:rsid w:val="00890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9767A"/>
    <w:pPr>
      <w:ind w:left="720"/>
      <w:contextualSpacing/>
    </w:pPr>
  </w:style>
  <w:style w:type="paragraph" w:styleId="Sinespaciado">
    <w:name w:val="No Spacing"/>
    <w:uiPriority w:val="1"/>
    <w:qFormat/>
    <w:rsid w:val="00434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1C06-B0BE-49B2-891F-B253A225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59</cp:revision>
  <cp:lastPrinted>2019-07-08T19:06:00Z</cp:lastPrinted>
  <dcterms:created xsi:type="dcterms:W3CDTF">2019-03-11T17:49:00Z</dcterms:created>
  <dcterms:modified xsi:type="dcterms:W3CDTF">2019-11-17T07:54:00Z</dcterms:modified>
</cp:coreProperties>
</file>