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E0" w:rsidRPr="00BE1D8D" w:rsidRDefault="005F7BA4" w:rsidP="001A4378">
      <w:pPr>
        <w:jc w:val="center"/>
        <w:rPr>
          <w:b/>
          <w:sz w:val="24"/>
          <w:szCs w:val="24"/>
        </w:rPr>
      </w:pPr>
      <w:bookmarkStart w:id="0" w:name="_Hlk13169302"/>
      <w:r w:rsidRPr="00BE1D8D">
        <w:rPr>
          <w:b/>
          <w:sz w:val="24"/>
          <w:szCs w:val="24"/>
        </w:rPr>
        <w:t>COMISARÍA DE</w:t>
      </w:r>
      <w:r w:rsidR="00BE1D8D" w:rsidRPr="00BE1D8D">
        <w:rPr>
          <w:b/>
          <w:sz w:val="24"/>
          <w:szCs w:val="24"/>
        </w:rPr>
        <w:t xml:space="preserve"> LA POLICÍA </w:t>
      </w:r>
      <w:r w:rsidR="003A47BE">
        <w:rPr>
          <w:b/>
          <w:sz w:val="24"/>
          <w:szCs w:val="24"/>
        </w:rPr>
        <w:t>MUNICIPAL PREVENTIVA</w:t>
      </w:r>
    </w:p>
    <w:tbl>
      <w:tblPr>
        <w:tblStyle w:val="Tablaconcuadrcula"/>
        <w:tblW w:w="0" w:type="auto"/>
        <w:tblInd w:w="-38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1010E0" w:rsidRPr="00CD4535" w:rsidTr="00BE1D8D">
        <w:tc>
          <w:tcPr>
            <w:tcW w:w="448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F7BA4" w:rsidRPr="00CD4535" w:rsidRDefault="005F7BA4" w:rsidP="00CD4535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CD4535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F7BA4" w:rsidRPr="00CD4535" w:rsidRDefault="005F7BA4" w:rsidP="00CD4535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CD4535">
              <w:rPr>
                <w:b/>
                <w:bCs/>
                <w:sz w:val="24"/>
                <w:szCs w:val="24"/>
              </w:rPr>
              <w:t>RESULTADOS</w:t>
            </w:r>
          </w:p>
        </w:tc>
      </w:tr>
      <w:tr w:rsidR="00417A27" w:rsidTr="000116CB">
        <w:tc>
          <w:tcPr>
            <w:tcW w:w="4489" w:type="dxa"/>
            <w:tcBorders>
              <w:top w:val="single" w:sz="4" w:space="0" w:color="auto"/>
            </w:tcBorders>
          </w:tcPr>
          <w:p w:rsidR="00417A27" w:rsidRPr="00C93A3C" w:rsidRDefault="00417A27" w:rsidP="001A4378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ARRESTOS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417A27" w:rsidRPr="00417A27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417A27" w:rsidTr="00417A27">
        <w:tc>
          <w:tcPr>
            <w:tcW w:w="4489" w:type="dxa"/>
          </w:tcPr>
          <w:p w:rsidR="00417A27" w:rsidRPr="00C93A3C" w:rsidRDefault="00417A27" w:rsidP="001A4378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DETENCIONES</w:t>
            </w:r>
          </w:p>
        </w:tc>
        <w:tc>
          <w:tcPr>
            <w:tcW w:w="4489" w:type="dxa"/>
          </w:tcPr>
          <w:p w:rsidR="00417A27" w:rsidRPr="00417A27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17A27" w:rsidTr="00417A27">
        <w:tc>
          <w:tcPr>
            <w:tcW w:w="4489" w:type="dxa"/>
          </w:tcPr>
          <w:p w:rsidR="00417A27" w:rsidRPr="00C93A3C" w:rsidRDefault="00417A27" w:rsidP="001A4378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AUTOMOTORES RECUPERADOS</w:t>
            </w:r>
          </w:p>
        </w:tc>
        <w:tc>
          <w:tcPr>
            <w:tcW w:w="4489" w:type="dxa"/>
          </w:tcPr>
          <w:p w:rsidR="00417A27" w:rsidRPr="00417A27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17A27" w:rsidTr="00417A27">
        <w:tc>
          <w:tcPr>
            <w:tcW w:w="4489" w:type="dxa"/>
          </w:tcPr>
          <w:p w:rsidR="00417A27" w:rsidRPr="00417A27" w:rsidRDefault="00417A27" w:rsidP="001A4378">
            <w:pPr>
              <w:pStyle w:val="Sinespaciado"/>
              <w:rPr>
                <w:sz w:val="24"/>
              </w:rPr>
            </w:pPr>
            <w:r w:rsidRPr="00417A27">
              <w:rPr>
                <w:sz w:val="24"/>
              </w:rPr>
              <w:t>CURSOS A POLICIAS</w:t>
            </w:r>
          </w:p>
        </w:tc>
        <w:tc>
          <w:tcPr>
            <w:tcW w:w="4489" w:type="dxa"/>
          </w:tcPr>
          <w:p w:rsidR="00417A27" w:rsidRPr="00417A27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A27" w:rsidTr="00417A27">
        <w:tc>
          <w:tcPr>
            <w:tcW w:w="4489" w:type="dxa"/>
          </w:tcPr>
          <w:p w:rsidR="00417A27" w:rsidRPr="00417A27" w:rsidRDefault="00417A27" w:rsidP="001A4378">
            <w:pPr>
              <w:pStyle w:val="Sinespaciado"/>
              <w:rPr>
                <w:sz w:val="24"/>
              </w:rPr>
            </w:pPr>
            <w:r w:rsidRPr="00417A27">
              <w:rPr>
                <w:sz w:val="24"/>
              </w:rPr>
              <w:t>POLICIAS CAPACITADOS</w:t>
            </w:r>
          </w:p>
        </w:tc>
        <w:tc>
          <w:tcPr>
            <w:tcW w:w="4489" w:type="dxa"/>
          </w:tcPr>
          <w:p w:rsidR="00417A27" w:rsidRPr="00417A27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17A27" w:rsidTr="00417A27">
        <w:tc>
          <w:tcPr>
            <w:tcW w:w="4489" w:type="dxa"/>
          </w:tcPr>
          <w:p w:rsidR="00417A27" w:rsidRPr="00C93A3C" w:rsidRDefault="00417A27" w:rsidP="001A4378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BAJAS DE PERSONAL</w:t>
            </w:r>
          </w:p>
        </w:tc>
        <w:tc>
          <w:tcPr>
            <w:tcW w:w="4489" w:type="dxa"/>
          </w:tcPr>
          <w:p w:rsidR="00417A27" w:rsidRPr="00417A27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A27" w:rsidTr="00417A27">
        <w:tc>
          <w:tcPr>
            <w:tcW w:w="4489" w:type="dxa"/>
          </w:tcPr>
          <w:p w:rsidR="00417A27" w:rsidRPr="00C93A3C" w:rsidRDefault="00417A27" w:rsidP="001A4378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ALTAS DE PERSONAL</w:t>
            </w:r>
          </w:p>
        </w:tc>
        <w:tc>
          <w:tcPr>
            <w:tcW w:w="4489" w:type="dxa"/>
          </w:tcPr>
          <w:p w:rsidR="00417A27" w:rsidRPr="00417A27" w:rsidRDefault="00F715A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1D8D" w:rsidTr="001010E0">
        <w:tc>
          <w:tcPr>
            <w:tcW w:w="4489" w:type="dxa"/>
            <w:vMerge w:val="restart"/>
            <w:vAlign w:val="center"/>
          </w:tcPr>
          <w:p w:rsidR="00BE1D8D" w:rsidRPr="00C9699D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LLAMADAS DE AUXILIO</w:t>
            </w:r>
          </w:p>
        </w:tc>
        <w:tc>
          <w:tcPr>
            <w:tcW w:w="4489" w:type="dxa"/>
          </w:tcPr>
          <w:p w:rsidR="00BE1D8D" w:rsidRPr="00C9699D" w:rsidRDefault="00BE1D8D" w:rsidP="001A4378">
            <w:pPr>
              <w:pStyle w:val="Sinespaciado"/>
            </w:pPr>
            <w:r>
              <w:rPr>
                <w:sz w:val="24"/>
                <w:szCs w:val="24"/>
              </w:rPr>
              <w:t>Emergencias</w:t>
            </w:r>
            <w:r>
              <w:t xml:space="preserve"> 206</w:t>
            </w:r>
          </w:p>
        </w:tc>
      </w:tr>
      <w:tr w:rsidR="00BE1D8D" w:rsidTr="001010E0">
        <w:tc>
          <w:tcPr>
            <w:tcW w:w="4489" w:type="dxa"/>
            <w:vMerge/>
            <w:vAlign w:val="center"/>
          </w:tcPr>
          <w:p w:rsidR="00BE1D8D" w:rsidRDefault="00BE1D8D" w:rsidP="001A4378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BE1D8D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emergencias 20</w:t>
            </w:r>
          </w:p>
        </w:tc>
      </w:tr>
      <w:tr w:rsidR="00BE1D8D" w:rsidTr="00417A27">
        <w:tc>
          <w:tcPr>
            <w:tcW w:w="4489" w:type="dxa"/>
            <w:vMerge/>
          </w:tcPr>
          <w:p w:rsidR="00BE1D8D" w:rsidRPr="00C9699D" w:rsidRDefault="00BE1D8D" w:rsidP="001A4378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BE1D8D" w:rsidRPr="00C9699D" w:rsidRDefault="00BE1D8D" w:rsidP="001A4378">
            <w:pPr>
              <w:pStyle w:val="Sinespaciado"/>
            </w:pPr>
            <w:r>
              <w:rPr>
                <w:sz w:val="24"/>
                <w:szCs w:val="24"/>
              </w:rPr>
              <w:t>Falsa Alarma</w:t>
            </w:r>
            <w:r>
              <w:t xml:space="preserve"> 36</w:t>
            </w:r>
          </w:p>
        </w:tc>
      </w:tr>
      <w:tr w:rsidR="00BE1D8D" w:rsidTr="00417A27">
        <w:tc>
          <w:tcPr>
            <w:tcW w:w="4489" w:type="dxa"/>
            <w:vMerge/>
          </w:tcPr>
          <w:p w:rsidR="00BE1D8D" w:rsidRPr="00C9699D" w:rsidRDefault="00BE1D8D" w:rsidP="001A4378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BE1D8D" w:rsidRDefault="00BE1D8D" w:rsidP="001A437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Total, 262</w:t>
            </w:r>
          </w:p>
        </w:tc>
      </w:tr>
      <w:bookmarkEnd w:id="0"/>
    </w:tbl>
    <w:p w:rsidR="001022B5" w:rsidRPr="001A4378" w:rsidRDefault="001022B5" w:rsidP="001022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4"/>
        <w:gridCol w:w="4229"/>
        <w:gridCol w:w="2194"/>
      </w:tblGrid>
      <w:tr w:rsidR="00F715AD" w:rsidRPr="00AE3A50" w:rsidTr="000B2461">
        <w:trPr>
          <w:trHeight w:val="304"/>
        </w:trPr>
        <w:tc>
          <w:tcPr>
            <w:tcW w:w="2504" w:type="dxa"/>
            <w:vMerge w:val="restart"/>
            <w:shd w:val="clear" w:color="auto" w:fill="auto"/>
          </w:tcPr>
          <w:p w:rsidR="00F715AD" w:rsidRDefault="00F715AD" w:rsidP="001E63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715AD" w:rsidRDefault="00F715AD" w:rsidP="001E63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715AD" w:rsidRDefault="00F715AD" w:rsidP="001E63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715AD" w:rsidRDefault="00F715AD" w:rsidP="001E63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715AD" w:rsidRDefault="00F715AD" w:rsidP="001E63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715AD" w:rsidRPr="00CD4535" w:rsidRDefault="00F715AD" w:rsidP="001E639A">
            <w:pPr>
              <w:jc w:val="center"/>
            </w:pPr>
            <w:r w:rsidRPr="00CD4535">
              <w:rPr>
                <w:b/>
                <w:bCs/>
                <w:sz w:val="24"/>
                <w:szCs w:val="24"/>
              </w:rPr>
              <w:t>TIPOS DE DELITOS</w:t>
            </w:r>
          </w:p>
        </w:tc>
        <w:tc>
          <w:tcPr>
            <w:tcW w:w="4229" w:type="dxa"/>
            <w:shd w:val="clear" w:color="auto" w:fill="auto"/>
          </w:tcPr>
          <w:p w:rsidR="00F715AD" w:rsidRPr="00835567" w:rsidRDefault="00F715AD" w:rsidP="001A4378">
            <w:pPr>
              <w:pStyle w:val="Sinespaciado"/>
            </w:pPr>
            <w:r w:rsidRPr="00835567">
              <w:t>ROBO A CASA HABITACIÓN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715AD" w:rsidRPr="00AE3A50" w:rsidTr="00DD055D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1E639A">
            <w:pPr>
              <w:jc w:val="center"/>
            </w:pPr>
          </w:p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ROBO A TRAUSENTES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715AD" w:rsidRPr="00AE3A50" w:rsidTr="00C04C05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1E639A">
            <w:pPr>
              <w:jc w:val="center"/>
              <w:rPr>
                <w:b/>
                <w:bCs/>
              </w:rPr>
            </w:pPr>
          </w:p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ROBO A NEGOCIO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715AD" w:rsidRPr="00AE3A50" w:rsidTr="00E757B1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1E639A">
            <w:pPr>
              <w:jc w:val="center"/>
            </w:pPr>
          </w:p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ROBO A REPARTIDOR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715AD" w:rsidRPr="00AE3A50" w:rsidTr="00A440B5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1E6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ROBO DE AUTOMOTORES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715AD" w:rsidRPr="00AE3A50" w:rsidTr="00127DD4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893779"/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ROBO A MOTICICLETAS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715AD" w:rsidRPr="00AE3A50" w:rsidTr="00FE317C">
        <w:trPr>
          <w:trHeight w:val="443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724057"/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ROBO INTERIOR DE VEHICULO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5AD" w:rsidRPr="00AE3A50" w:rsidTr="002C0599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724057"/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LESIONES POR ARMA DE FUEGO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15AD" w:rsidRPr="00AE3A50" w:rsidTr="00DF601C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724057"/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ROBO A GASOLINERA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15AD" w:rsidRPr="00AE3A50" w:rsidTr="00A5615E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724057"/>
        </w:tc>
        <w:tc>
          <w:tcPr>
            <w:tcW w:w="4229" w:type="dxa"/>
            <w:shd w:val="clear" w:color="auto" w:fill="auto"/>
          </w:tcPr>
          <w:p w:rsidR="00F715AD" w:rsidRDefault="00F715AD" w:rsidP="001A4378">
            <w:pPr>
              <w:pStyle w:val="Sinespaciado"/>
            </w:pPr>
            <w:r>
              <w:t>PRIVACIÓN DE LA LIBERTAD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15AD" w:rsidRPr="00AE3A50" w:rsidTr="00AE4F93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724057"/>
        </w:tc>
        <w:tc>
          <w:tcPr>
            <w:tcW w:w="4229" w:type="dxa"/>
            <w:shd w:val="clear" w:color="auto" w:fill="auto"/>
          </w:tcPr>
          <w:p w:rsidR="00F715AD" w:rsidRDefault="00F715AD" w:rsidP="00724057">
            <w:r>
              <w:t>VIOLENCIA FAMILIAR</w:t>
            </w:r>
          </w:p>
        </w:tc>
        <w:tc>
          <w:tcPr>
            <w:tcW w:w="2194" w:type="dxa"/>
            <w:shd w:val="clear" w:color="auto" w:fill="auto"/>
          </w:tcPr>
          <w:p w:rsidR="00F715AD" w:rsidRPr="001A4378" w:rsidRDefault="00F715AD" w:rsidP="001A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715AD" w:rsidRPr="00AE3A50" w:rsidTr="00AE4F93">
        <w:trPr>
          <w:trHeight w:val="429"/>
        </w:trPr>
        <w:tc>
          <w:tcPr>
            <w:tcW w:w="2504" w:type="dxa"/>
            <w:vMerge/>
            <w:shd w:val="clear" w:color="auto" w:fill="auto"/>
          </w:tcPr>
          <w:p w:rsidR="00F715AD" w:rsidRPr="00CD4535" w:rsidRDefault="00F715AD" w:rsidP="00724057"/>
        </w:tc>
        <w:tc>
          <w:tcPr>
            <w:tcW w:w="4229" w:type="dxa"/>
            <w:shd w:val="clear" w:color="auto" w:fill="auto"/>
          </w:tcPr>
          <w:p w:rsidR="00F715AD" w:rsidRDefault="00F715AD" w:rsidP="00724057">
            <w:r>
              <w:t>ROBO A ESCUELAS</w:t>
            </w:r>
          </w:p>
        </w:tc>
        <w:tc>
          <w:tcPr>
            <w:tcW w:w="2194" w:type="dxa"/>
            <w:shd w:val="clear" w:color="auto" w:fill="auto"/>
          </w:tcPr>
          <w:p w:rsidR="00F715AD" w:rsidRDefault="00F715AD" w:rsidP="001A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022B5" w:rsidRDefault="001022B5" w:rsidP="001022B5"/>
    <w:p w:rsidR="00304454" w:rsidRDefault="00304454" w:rsidP="00CD4535">
      <w:pPr>
        <w:jc w:val="both"/>
      </w:pPr>
    </w:p>
    <w:p w:rsidR="001A4378" w:rsidRDefault="001A4378" w:rsidP="00CD4535">
      <w:pPr>
        <w:tabs>
          <w:tab w:val="left" w:pos="5032"/>
        </w:tabs>
        <w:jc w:val="both"/>
      </w:pPr>
    </w:p>
    <w:p w:rsidR="00F715AD" w:rsidRDefault="00F715AD" w:rsidP="00CD4535">
      <w:pPr>
        <w:tabs>
          <w:tab w:val="left" w:pos="5032"/>
        </w:tabs>
        <w:jc w:val="both"/>
      </w:pPr>
    </w:p>
    <w:p w:rsidR="00F715AD" w:rsidRDefault="00F715AD" w:rsidP="00CD4535">
      <w:pPr>
        <w:tabs>
          <w:tab w:val="left" w:pos="5032"/>
        </w:tabs>
        <w:jc w:val="both"/>
      </w:pPr>
    </w:p>
    <w:p w:rsidR="00F715AD" w:rsidRDefault="00F715AD" w:rsidP="00CD4535">
      <w:pPr>
        <w:tabs>
          <w:tab w:val="left" w:pos="5032"/>
        </w:tabs>
        <w:jc w:val="both"/>
      </w:pPr>
    </w:p>
    <w:p w:rsidR="00F715AD" w:rsidRDefault="00F715AD" w:rsidP="00CD4535">
      <w:pPr>
        <w:tabs>
          <w:tab w:val="left" w:pos="5032"/>
        </w:tabs>
        <w:jc w:val="both"/>
      </w:pPr>
    </w:p>
    <w:p w:rsidR="00F715AD" w:rsidRDefault="00F715AD" w:rsidP="00CD4535">
      <w:pPr>
        <w:tabs>
          <w:tab w:val="left" w:pos="5032"/>
        </w:tabs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41"/>
        <w:gridCol w:w="1537"/>
      </w:tblGrid>
      <w:tr w:rsidR="00F715AD" w:rsidRPr="00F715AD" w:rsidTr="003B108D">
        <w:trPr>
          <w:jc w:val="center"/>
        </w:trPr>
        <w:tc>
          <w:tcPr>
            <w:tcW w:w="7441" w:type="dxa"/>
            <w:shd w:val="clear" w:color="auto" w:fill="FBD4B4" w:themeFill="accent6" w:themeFillTint="66"/>
          </w:tcPr>
          <w:p w:rsidR="00F715AD" w:rsidRPr="00F715AD" w:rsidRDefault="00F715AD" w:rsidP="00F715AD">
            <w:pPr>
              <w:tabs>
                <w:tab w:val="left" w:pos="50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5AD">
              <w:rPr>
                <w:b/>
                <w:bCs/>
                <w:sz w:val="24"/>
                <w:szCs w:val="24"/>
              </w:rPr>
              <w:t>TIPOS DE FALTAS ADMINISTRATIVAS</w:t>
            </w:r>
          </w:p>
        </w:tc>
        <w:tc>
          <w:tcPr>
            <w:tcW w:w="1537" w:type="dxa"/>
            <w:shd w:val="clear" w:color="auto" w:fill="FBD4B4" w:themeFill="accent6" w:themeFillTint="66"/>
          </w:tcPr>
          <w:p w:rsidR="00F715AD" w:rsidRPr="00F715AD" w:rsidRDefault="00F715AD" w:rsidP="00F715AD">
            <w:pPr>
              <w:tabs>
                <w:tab w:val="left" w:pos="50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5AD">
              <w:rPr>
                <w:b/>
                <w:bCs/>
                <w:sz w:val="24"/>
                <w:szCs w:val="24"/>
              </w:rPr>
              <w:t>TOTALES</w:t>
            </w:r>
          </w:p>
        </w:tc>
      </w:tr>
      <w:tr w:rsidR="00F715AD" w:rsidRPr="00F715AD" w:rsidTr="00F715AD">
        <w:trPr>
          <w:jc w:val="center"/>
        </w:trPr>
        <w:tc>
          <w:tcPr>
            <w:tcW w:w="7441" w:type="dxa"/>
          </w:tcPr>
          <w:p w:rsidR="00F715AD" w:rsidRPr="00F715AD" w:rsidRDefault="00F715AD" w:rsidP="00CD4535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RIÑAS EN LUGARE SPÚBLICOS</w:t>
            </w:r>
          </w:p>
        </w:tc>
        <w:tc>
          <w:tcPr>
            <w:tcW w:w="1537" w:type="dxa"/>
          </w:tcPr>
          <w:p w:rsidR="00F715AD" w:rsidRPr="00F715AD" w:rsidRDefault="00F715AD" w:rsidP="00F715AD">
            <w:pPr>
              <w:tabs>
                <w:tab w:val="left" w:pos="5032"/>
              </w:tabs>
              <w:jc w:val="center"/>
              <w:rPr>
                <w:sz w:val="24"/>
                <w:szCs w:val="24"/>
              </w:rPr>
            </w:pPr>
            <w:r w:rsidRPr="00F715AD">
              <w:rPr>
                <w:sz w:val="24"/>
                <w:szCs w:val="24"/>
              </w:rPr>
              <w:t>7</w:t>
            </w:r>
          </w:p>
        </w:tc>
      </w:tr>
      <w:tr w:rsidR="00F715AD" w:rsidRPr="00F715AD" w:rsidTr="00F715AD">
        <w:trPr>
          <w:jc w:val="center"/>
        </w:trPr>
        <w:tc>
          <w:tcPr>
            <w:tcW w:w="7441" w:type="dxa"/>
          </w:tcPr>
          <w:p w:rsidR="00F715AD" w:rsidRPr="00F715AD" w:rsidRDefault="00F715AD" w:rsidP="00CD4535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PORTACIÓN DE VEGETAL VERDE</w:t>
            </w:r>
          </w:p>
        </w:tc>
        <w:tc>
          <w:tcPr>
            <w:tcW w:w="1537" w:type="dxa"/>
          </w:tcPr>
          <w:p w:rsidR="00F715AD" w:rsidRPr="00F715AD" w:rsidRDefault="00F715AD" w:rsidP="00F715AD">
            <w:pPr>
              <w:tabs>
                <w:tab w:val="left" w:pos="5032"/>
              </w:tabs>
              <w:jc w:val="center"/>
              <w:rPr>
                <w:sz w:val="24"/>
                <w:szCs w:val="24"/>
              </w:rPr>
            </w:pPr>
            <w:r w:rsidRPr="00F715AD">
              <w:rPr>
                <w:sz w:val="24"/>
                <w:szCs w:val="24"/>
              </w:rPr>
              <w:t>6</w:t>
            </w:r>
          </w:p>
        </w:tc>
      </w:tr>
      <w:tr w:rsidR="00F715AD" w:rsidRPr="00F715AD" w:rsidTr="00F715AD">
        <w:trPr>
          <w:jc w:val="center"/>
        </w:trPr>
        <w:tc>
          <w:tcPr>
            <w:tcW w:w="7441" w:type="dxa"/>
          </w:tcPr>
          <w:p w:rsidR="00F715AD" w:rsidRPr="00F715AD" w:rsidRDefault="00F715AD" w:rsidP="00CD4535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POLVO BLANCO GRANULADO</w:t>
            </w:r>
          </w:p>
        </w:tc>
        <w:tc>
          <w:tcPr>
            <w:tcW w:w="1537" w:type="dxa"/>
          </w:tcPr>
          <w:p w:rsidR="00F715AD" w:rsidRPr="00F715AD" w:rsidRDefault="00F715AD" w:rsidP="00F715AD">
            <w:pPr>
              <w:tabs>
                <w:tab w:val="left" w:pos="5032"/>
              </w:tabs>
              <w:jc w:val="center"/>
              <w:rPr>
                <w:sz w:val="24"/>
                <w:szCs w:val="24"/>
              </w:rPr>
            </w:pPr>
            <w:r w:rsidRPr="00F715AD">
              <w:rPr>
                <w:sz w:val="24"/>
                <w:szCs w:val="24"/>
              </w:rPr>
              <w:t>1</w:t>
            </w:r>
          </w:p>
        </w:tc>
      </w:tr>
      <w:tr w:rsidR="00F715AD" w:rsidRPr="00F715AD" w:rsidTr="00F715AD">
        <w:trPr>
          <w:jc w:val="center"/>
        </w:trPr>
        <w:tc>
          <w:tcPr>
            <w:tcW w:w="7441" w:type="dxa"/>
          </w:tcPr>
          <w:p w:rsidR="00F715AD" w:rsidRPr="00F715AD" w:rsidRDefault="00F715AD" w:rsidP="00CD4535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AGRESIVOS</w:t>
            </w:r>
          </w:p>
        </w:tc>
        <w:tc>
          <w:tcPr>
            <w:tcW w:w="1537" w:type="dxa"/>
          </w:tcPr>
          <w:p w:rsidR="00F715AD" w:rsidRPr="00F715AD" w:rsidRDefault="00F715AD" w:rsidP="00F715AD">
            <w:pPr>
              <w:tabs>
                <w:tab w:val="left" w:pos="5032"/>
              </w:tabs>
              <w:jc w:val="center"/>
              <w:rPr>
                <w:sz w:val="24"/>
                <w:szCs w:val="24"/>
              </w:rPr>
            </w:pPr>
            <w:r w:rsidRPr="00F715AD">
              <w:rPr>
                <w:sz w:val="24"/>
                <w:szCs w:val="24"/>
              </w:rPr>
              <w:t>70</w:t>
            </w:r>
          </w:p>
        </w:tc>
      </w:tr>
      <w:tr w:rsidR="00F715AD" w:rsidRPr="00F715AD" w:rsidTr="00F715AD">
        <w:trPr>
          <w:jc w:val="center"/>
        </w:trPr>
        <w:tc>
          <w:tcPr>
            <w:tcW w:w="7441" w:type="dxa"/>
          </w:tcPr>
          <w:p w:rsidR="00F715AD" w:rsidRPr="00F715AD" w:rsidRDefault="00F715AD" w:rsidP="00CD4535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PORTACIÓN DE ARMA BLANCA</w:t>
            </w:r>
          </w:p>
        </w:tc>
        <w:tc>
          <w:tcPr>
            <w:tcW w:w="1537" w:type="dxa"/>
          </w:tcPr>
          <w:p w:rsidR="00F715AD" w:rsidRPr="00F715AD" w:rsidRDefault="00F715AD" w:rsidP="00F715AD">
            <w:pPr>
              <w:tabs>
                <w:tab w:val="left" w:pos="5032"/>
              </w:tabs>
              <w:jc w:val="center"/>
              <w:rPr>
                <w:sz w:val="24"/>
                <w:szCs w:val="24"/>
              </w:rPr>
            </w:pPr>
            <w:r w:rsidRPr="00F715AD">
              <w:rPr>
                <w:sz w:val="24"/>
                <w:szCs w:val="24"/>
              </w:rPr>
              <w:t>3</w:t>
            </w:r>
          </w:p>
        </w:tc>
      </w:tr>
    </w:tbl>
    <w:p w:rsidR="00F715AD" w:rsidRDefault="00F715AD" w:rsidP="00CD4535">
      <w:pPr>
        <w:tabs>
          <w:tab w:val="left" w:pos="5032"/>
        </w:tabs>
        <w:jc w:val="both"/>
      </w:pPr>
      <w:bookmarkStart w:id="1" w:name="_GoBack"/>
      <w:bookmarkEnd w:id="1"/>
    </w:p>
    <w:p w:rsidR="00F715AD" w:rsidRDefault="00F715AD" w:rsidP="00CD4535">
      <w:pPr>
        <w:tabs>
          <w:tab w:val="left" w:pos="5032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715AD" w:rsidTr="003B108D">
        <w:tc>
          <w:tcPr>
            <w:tcW w:w="8978" w:type="dxa"/>
            <w:gridSpan w:val="2"/>
            <w:shd w:val="clear" w:color="auto" w:fill="FBD4B4" w:themeFill="accent6" w:themeFillTint="66"/>
          </w:tcPr>
          <w:p w:rsidR="00F715AD" w:rsidRPr="00F715AD" w:rsidRDefault="003B108D" w:rsidP="00F715AD">
            <w:pPr>
              <w:tabs>
                <w:tab w:val="left" w:pos="50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5AD">
              <w:rPr>
                <w:b/>
                <w:bCs/>
                <w:sz w:val="24"/>
                <w:szCs w:val="24"/>
              </w:rPr>
              <w:t>ACCIONES ESTRATÉGICAS DE SEGURIDAD Y PREVENCIÓN</w:t>
            </w:r>
          </w:p>
        </w:tc>
      </w:tr>
      <w:tr w:rsidR="00F715AD" w:rsidRPr="003B108D" w:rsidTr="00F715AD">
        <w:tc>
          <w:tcPr>
            <w:tcW w:w="4489" w:type="dxa"/>
          </w:tcPr>
          <w:p w:rsidR="00F715AD" w:rsidRPr="003B108D" w:rsidRDefault="003B108D" w:rsidP="003B108D">
            <w:pPr>
              <w:tabs>
                <w:tab w:val="left" w:pos="50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108D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4489" w:type="dxa"/>
          </w:tcPr>
          <w:p w:rsidR="00F715AD" w:rsidRPr="003B108D" w:rsidRDefault="003B108D" w:rsidP="003B108D">
            <w:pPr>
              <w:tabs>
                <w:tab w:val="left" w:pos="50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108D">
              <w:rPr>
                <w:b/>
                <w:bCs/>
                <w:sz w:val="24"/>
                <w:szCs w:val="24"/>
              </w:rPr>
              <w:t>DESCRIPCIÓN</w:t>
            </w:r>
          </w:p>
        </w:tc>
      </w:tr>
      <w:tr w:rsidR="003B108D" w:rsidTr="00F715AD"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VECINOS EN ALERTA</w:t>
            </w:r>
          </w:p>
        </w:tc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PRVENCIÓN DEL DELITO EN COMUNITARIO</w:t>
            </w:r>
          </w:p>
        </w:tc>
      </w:tr>
      <w:tr w:rsidR="003B108D" w:rsidTr="00F715AD"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ATENCIÓN BREVE PSICOLOGICA</w:t>
            </w:r>
          </w:p>
        </w:tc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PERSONALIZADA EN SUCESOS RELEVANTES</w:t>
            </w:r>
          </w:p>
        </w:tc>
      </w:tr>
      <w:tr w:rsidR="003B108D" w:rsidTr="00F715AD"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ASESORIA EN OFICINA</w:t>
            </w:r>
          </w:p>
        </w:tc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ORIENTACIÓN Y ATENCIÓN CIUDADANA</w:t>
            </w:r>
          </w:p>
        </w:tc>
      </w:tr>
      <w:tr w:rsidR="003B108D" w:rsidTr="00F715AD"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APRENDIENDO A CUIDARTE</w:t>
            </w:r>
          </w:p>
        </w:tc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PREVENTIVO PARA NIÑAS Y NIÑOS</w:t>
            </w:r>
          </w:p>
        </w:tc>
      </w:tr>
      <w:tr w:rsidR="003B108D" w:rsidTr="00F715AD"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SENDERO SEGURO</w:t>
            </w:r>
          </w:p>
        </w:tc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 PÚBLICA DE SEGURIDAD A ESTUDIANTES DE PREPARATORIA</w:t>
            </w:r>
          </w:p>
        </w:tc>
      </w:tr>
      <w:tr w:rsidR="003B108D" w:rsidTr="00F715AD"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24/7</w:t>
            </w:r>
          </w:p>
        </w:tc>
        <w:tc>
          <w:tcPr>
            <w:tcW w:w="4489" w:type="dxa"/>
          </w:tcPr>
          <w:p w:rsidR="003B108D" w:rsidRPr="00F715AD" w:rsidRDefault="003B108D" w:rsidP="003B108D">
            <w:pPr>
              <w:tabs>
                <w:tab w:val="left" w:pos="50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OPERATIVOS ESPECIALES</w:t>
            </w:r>
          </w:p>
        </w:tc>
      </w:tr>
    </w:tbl>
    <w:p w:rsidR="00F715AD" w:rsidRPr="001A4378" w:rsidRDefault="00F715AD" w:rsidP="00CD4535">
      <w:pPr>
        <w:tabs>
          <w:tab w:val="left" w:pos="5032"/>
        </w:tabs>
        <w:jc w:val="both"/>
      </w:pPr>
    </w:p>
    <w:sectPr w:rsidR="00F715AD" w:rsidRPr="001A4378" w:rsidSect="000116C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79" w:rsidRDefault="00727979" w:rsidP="005F7BA4">
      <w:pPr>
        <w:spacing w:after="0" w:line="240" w:lineRule="auto"/>
      </w:pPr>
      <w:r>
        <w:separator/>
      </w:r>
    </w:p>
  </w:endnote>
  <w:endnote w:type="continuationSeparator" w:id="0">
    <w:p w:rsidR="00727979" w:rsidRDefault="00727979" w:rsidP="005F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27" w:rsidRDefault="00417A27" w:rsidP="00417A27">
    <w:pPr>
      <w:pStyle w:val="Piedepgina"/>
      <w:jc w:val="center"/>
    </w:pPr>
    <w:r>
      <w:t>Dirección de Planeación, Evaluación y Seguimiento</w:t>
    </w:r>
  </w:p>
  <w:p w:rsidR="00417A27" w:rsidRDefault="00417A27" w:rsidP="00417A2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79" w:rsidRDefault="00727979" w:rsidP="005F7BA4">
      <w:pPr>
        <w:spacing w:after="0" w:line="240" w:lineRule="auto"/>
      </w:pPr>
      <w:r>
        <w:separator/>
      </w:r>
    </w:p>
  </w:footnote>
  <w:footnote w:type="continuationSeparator" w:id="0">
    <w:p w:rsidR="00727979" w:rsidRDefault="00727979" w:rsidP="005F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D8D" w:rsidRDefault="00BE1D8D" w:rsidP="00BE1D8D">
    <w:pPr>
      <w:spacing w:after="0" w:line="240" w:lineRule="auto"/>
      <w:rPr>
        <w:color w:val="F79646" w:themeColor="accent6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 wp14:anchorId="5AF06ED9" wp14:editId="54D97184">
          <wp:simplePos x="0" y="0"/>
          <wp:positionH relativeFrom="margin">
            <wp:posOffset>4146516</wp:posOffset>
          </wp:positionH>
          <wp:positionV relativeFrom="topMargin">
            <wp:posOffset>370703</wp:posOffset>
          </wp:positionV>
          <wp:extent cx="1334135" cy="518160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3341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C8B">
      <w:rPr>
        <w:color w:val="F79646" w:themeColor="accent6"/>
      </w:rPr>
      <w:t>GOBIERNO MUNICIPAL EL SALTO, JALISCO 2019-2021</w:t>
    </w:r>
  </w:p>
  <w:p w:rsidR="00BE1D8D" w:rsidRPr="00BE1D8D" w:rsidRDefault="00BE1D8D" w:rsidP="00BE1D8D">
    <w:pPr>
      <w:spacing w:after="0" w:line="240" w:lineRule="auto"/>
      <w:rPr>
        <w:b/>
        <w:sz w:val="32"/>
        <w:szCs w:val="32"/>
      </w:rPr>
    </w:pPr>
    <w:r>
      <w:t xml:space="preserve">INFORME DE ACTIVIDADES DE OCTUBRE </w:t>
    </w:r>
    <w:r w:rsidRPr="00532333">
      <w:t>2019</w:t>
    </w:r>
  </w:p>
  <w:p w:rsidR="005F7BA4" w:rsidRPr="00BE1D8D" w:rsidRDefault="005F7BA4" w:rsidP="00BE1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BA4"/>
    <w:rsid w:val="000116CB"/>
    <w:rsid w:val="00027260"/>
    <w:rsid w:val="00042E4F"/>
    <w:rsid w:val="0005040F"/>
    <w:rsid w:val="00057E24"/>
    <w:rsid w:val="00070AAE"/>
    <w:rsid w:val="0007196D"/>
    <w:rsid w:val="00074C78"/>
    <w:rsid w:val="00091FE7"/>
    <w:rsid w:val="00093023"/>
    <w:rsid w:val="000D1EA3"/>
    <w:rsid w:val="000D469A"/>
    <w:rsid w:val="001010E0"/>
    <w:rsid w:val="001022B5"/>
    <w:rsid w:val="0011432C"/>
    <w:rsid w:val="00120511"/>
    <w:rsid w:val="00145041"/>
    <w:rsid w:val="001454F9"/>
    <w:rsid w:val="00181143"/>
    <w:rsid w:val="001A4378"/>
    <w:rsid w:val="001E3CDF"/>
    <w:rsid w:val="001E639A"/>
    <w:rsid w:val="002360B8"/>
    <w:rsid w:val="002648CB"/>
    <w:rsid w:val="0027675E"/>
    <w:rsid w:val="002A628B"/>
    <w:rsid w:val="002B5AD3"/>
    <w:rsid w:val="002C2E42"/>
    <w:rsid w:val="002D71DC"/>
    <w:rsid w:val="00304454"/>
    <w:rsid w:val="00313C01"/>
    <w:rsid w:val="00316896"/>
    <w:rsid w:val="00351B8A"/>
    <w:rsid w:val="00367409"/>
    <w:rsid w:val="003A47BE"/>
    <w:rsid w:val="003B108D"/>
    <w:rsid w:val="003C321B"/>
    <w:rsid w:val="004107B9"/>
    <w:rsid w:val="00417A27"/>
    <w:rsid w:val="004515EF"/>
    <w:rsid w:val="004C7CA7"/>
    <w:rsid w:val="004E3DE2"/>
    <w:rsid w:val="004F5525"/>
    <w:rsid w:val="00553211"/>
    <w:rsid w:val="00577160"/>
    <w:rsid w:val="005A69B6"/>
    <w:rsid w:val="005B2281"/>
    <w:rsid w:val="005B3813"/>
    <w:rsid w:val="005C7A47"/>
    <w:rsid w:val="005D1769"/>
    <w:rsid w:val="005F7BA4"/>
    <w:rsid w:val="006147FA"/>
    <w:rsid w:val="0061515E"/>
    <w:rsid w:val="006A4ADB"/>
    <w:rsid w:val="006A7F57"/>
    <w:rsid w:val="006D41A6"/>
    <w:rsid w:val="00727979"/>
    <w:rsid w:val="00772DD7"/>
    <w:rsid w:val="007B0740"/>
    <w:rsid w:val="007B2424"/>
    <w:rsid w:val="007D2BBF"/>
    <w:rsid w:val="007D4D28"/>
    <w:rsid w:val="007E6C1D"/>
    <w:rsid w:val="007F46D9"/>
    <w:rsid w:val="00807E24"/>
    <w:rsid w:val="00825F3D"/>
    <w:rsid w:val="00832840"/>
    <w:rsid w:val="00835567"/>
    <w:rsid w:val="00866659"/>
    <w:rsid w:val="00893779"/>
    <w:rsid w:val="008A15AC"/>
    <w:rsid w:val="008A67B4"/>
    <w:rsid w:val="008B7BED"/>
    <w:rsid w:val="008C54B5"/>
    <w:rsid w:val="008C5857"/>
    <w:rsid w:val="008D6C91"/>
    <w:rsid w:val="008E2C38"/>
    <w:rsid w:val="009170C0"/>
    <w:rsid w:val="00940D46"/>
    <w:rsid w:val="00954225"/>
    <w:rsid w:val="009663ED"/>
    <w:rsid w:val="00985680"/>
    <w:rsid w:val="009926FB"/>
    <w:rsid w:val="00A24D95"/>
    <w:rsid w:val="00A3373E"/>
    <w:rsid w:val="00A72DBB"/>
    <w:rsid w:val="00B445B3"/>
    <w:rsid w:val="00B478CE"/>
    <w:rsid w:val="00B866B5"/>
    <w:rsid w:val="00BE1D8D"/>
    <w:rsid w:val="00C66B43"/>
    <w:rsid w:val="00C8437C"/>
    <w:rsid w:val="00C86931"/>
    <w:rsid w:val="00CA2659"/>
    <w:rsid w:val="00CA4658"/>
    <w:rsid w:val="00CC2328"/>
    <w:rsid w:val="00CD4535"/>
    <w:rsid w:val="00CD779D"/>
    <w:rsid w:val="00CE26EF"/>
    <w:rsid w:val="00D05B0C"/>
    <w:rsid w:val="00D11E18"/>
    <w:rsid w:val="00D40D4A"/>
    <w:rsid w:val="00DE3977"/>
    <w:rsid w:val="00DF36B3"/>
    <w:rsid w:val="00DF3A9A"/>
    <w:rsid w:val="00E0018C"/>
    <w:rsid w:val="00E04582"/>
    <w:rsid w:val="00E846B8"/>
    <w:rsid w:val="00EA57A5"/>
    <w:rsid w:val="00EB1245"/>
    <w:rsid w:val="00EC6ACF"/>
    <w:rsid w:val="00EE0308"/>
    <w:rsid w:val="00F02CB0"/>
    <w:rsid w:val="00F04381"/>
    <w:rsid w:val="00F30EFA"/>
    <w:rsid w:val="00F5463E"/>
    <w:rsid w:val="00F715AD"/>
    <w:rsid w:val="00F87000"/>
    <w:rsid w:val="00F87CCE"/>
    <w:rsid w:val="00FB4E33"/>
    <w:rsid w:val="00FC0F9E"/>
    <w:rsid w:val="00FD0F82"/>
    <w:rsid w:val="00FD7249"/>
    <w:rsid w:val="00FE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01A07"/>
  <w15:docId w15:val="{203C35EE-9973-490F-9BD8-EDECCDB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A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BA4"/>
  </w:style>
  <w:style w:type="paragraph" w:styleId="Piedepgina">
    <w:name w:val="footer"/>
    <w:basedOn w:val="Normal"/>
    <w:link w:val="PiedepginaCar"/>
    <w:uiPriority w:val="99"/>
    <w:unhideWhenUsed/>
    <w:rsid w:val="005F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BA4"/>
  </w:style>
  <w:style w:type="paragraph" w:styleId="Textodeglobo">
    <w:name w:val="Balloon Text"/>
    <w:basedOn w:val="Normal"/>
    <w:link w:val="TextodegloboCar"/>
    <w:uiPriority w:val="99"/>
    <w:semiHidden/>
    <w:unhideWhenUsed/>
    <w:rsid w:val="0041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A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D03B-48A5-4F9D-9078-A17E4716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81</cp:revision>
  <dcterms:created xsi:type="dcterms:W3CDTF">2019-02-26T18:17:00Z</dcterms:created>
  <dcterms:modified xsi:type="dcterms:W3CDTF">2019-11-20T06:55:00Z</dcterms:modified>
</cp:coreProperties>
</file>