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AB14B" w14:textId="77777777" w:rsidR="001322D1" w:rsidRPr="001322D1" w:rsidRDefault="001322D1" w:rsidP="001322D1">
      <w:pPr>
        <w:tabs>
          <w:tab w:val="left" w:pos="1575"/>
        </w:tabs>
      </w:pPr>
    </w:p>
    <w:p w14:paraId="79E07192" w14:textId="77777777" w:rsidR="00D451DC" w:rsidRPr="00063D70" w:rsidRDefault="00D451DC" w:rsidP="00063D70">
      <w:pPr>
        <w:jc w:val="center"/>
        <w:rPr>
          <w:b/>
          <w:sz w:val="24"/>
          <w:szCs w:val="24"/>
          <w:lang w:val="es-MX"/>
        </w:rPr>
      </w:pPr>
      <w:r w:rsidRPr="00D451DC">
        <w:rPr>
          <w:rFonts w:cstheme="minorHAnsi"/>
          <w:b/>
          <w:bCs/>
          <w:sz w:val="28"/>
          <w:szCs w:val="28"/>
          <w:lang w:val="es-MX"/>
        </w:rPr>
        <w:t xml:space="preserve">Jefatura de Protocolo, Relaciones Públicas y Eventos </w:t>
      </w:r>
    </w:p>
    <w:p w14:paraId="3271DA63" w14:textId="77777777" w:rsidR="00A61BB8" w:rsidRPr="00D451DC" w:rsidRDefault="00A61BB8" w:rsidP="00A61BB8">
      <w:pPr>
        <w:jc w:val="center"/>
        <w:rPr>
          <w:rFonts w:cstheme="minorHAnsi"/>
          <w:b/>
          <w:bCs/>
          <w:sz w:val="28"/>
          <w:szCs w:val="28"/>
          <w:lang w:val="es-MX"/>
        </w:rPr>
      </w:pPr>
    </w:p>
    <w:p w14:paraId="54D3D49E" w14:textId="77777777" w:rsidR="00D451DC" w:rsidRDefault="00A61BB8" w:rsidP="00A61B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 wp14:anchorId="18DA8C46" wp14:editId="13441A3F">
            <wp:extent cx="5400040" cy="3150235"/>
            <wp:effectExtent l="0" t="0" r="10160" b="12065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D908445" w14:textId="77777777" w:rsidR="00D451DC" w:rsidRDefault="00D451DC" w:rsidP="00D451DC">
      <w:pPr>
        <w:rPr>
          <w:sz w:val="28"/>
          <w:szCs w:val="28"/>
        </w:rPr>
      </w:pPr>
    </w:p>
    <w:p w14:paraId="0C2F20DD" w14:textId="77777777" w:rsidR="00D451DC" w:rsidRDefault="00D451DC" w:rsidP="00D451DC">
      <w:pPr>
        <w:rPr>
          <w:sz w:val="28"/>
          <w:szCs w:val="28"/>
        </w:rPr>
      </w:pPr>
    </w:p>
    <w:p w14:paraId="070C70F1" w14:textId="77777777" w:rsidR="00A61BB8" w:rsidRDefault="00A61BB8" w:rsidP="00D451DC">
      <w:pPr>
        <w:jc w:val="center"/>
        <w:rPr>
          <w:sz w:val="28"/>
          <w:szCs w:val="28"/>
        </w:rPr>
      </w:pPr>
    </w:p>
    <w:p w14:paraId="035578F0" w14:textId="77777777" w:rsidR="00D451DC" w:rsidRDefault="00D451DC" w:rsidP="00D451DC">
      <w:pPr>
        <w:jc w:val="center"/>
        <w:rPr>
          <w:sz w:val="28"/>
          <w:szCs w:val="28"/>
        </w:rPr>
      </w:pPr>
    </w:p>
    <w:p w14:paraId="010D4930" w14:textId="77777777" w:rsidR="00D451DC" w:rsidRDefault="00D451DC" w:rsidP="00D451DC">
      <w:pPr>
        <w:jc w:val="center"/>
        <w:rPr>
          <w:sz w:val="28"/>
          <w:szCs w:val="28"/>
        </w:rPr>
      </w:pPr>
    </w:p>
    <w:p w14:paraId="75BD5A2D" w14:textId="77777777" w:rsidR="00D451DC" w:rsidRDefault="00D451DC" w:rsidP="00D451DC">
      <w:pPr>
        <w:jc w:val="center"/>
        <w:rPr>
          <w:sz w:val="28"/>
          <w:szCs w:val="28"/>
        </w:rPr>
      </w:pPr>
    </w:p>
    <w:p w14:paraId="7C3962D6" w14:textId="77777777" w:rsidR="00D451DC" w:rsidRDefault="00D451DC" w:rsidP="00D451DC">
      <w:pPr>
        <w:jc w:val="center"/>
        <w:rPr>
          <w:sz w:val="28"/>
          <w:szCs w:val="28"/>
        </w:rPr>
      </w:pPr>
    </w:p>
    <w:p w14:paraId="4091A61A" w14:textId="77777777" w:rsidR="00D451DC" w:rsidRDefault="00D451DC" w:rsidP="00D451DC">
      <w:pPr>
        <w:jc w:val="center"/>
        <w:rPr>
          <w:sz w:val="28"/>
          <w:szCs w:val="28"/>
        </w:rPr>
      </w:pPr>
    </w:p>
    <w:p w14:paraId="2E9DFEC0" w14:textId="77777777" w:rsidR="001322D1" w:rsidRDefault="001322D1" w:rsidP="00D451DC">
      <w:pPr>
        <w:jc w:val="center"/>
        <w:rPr>
          <w:sz w:val="28"/>
          <w:szCs w:val="28"/>
        </w:rPr>
      </w:pPr>
    </w:p>
    <w:p w14:paraId="7E42D447" w14:textId="77777777" w:rsidR="001322D1" w:rsidRDefault="001322D1" w:rsidP="00D451DC">
      <w:pPr>
        <w:jc w:val="center"/>
        <w:rPr>
          <w:sz w:val="28"/>
          <w:szCs w:val="28"/>
        </w:rPr>
      </w:pPr>
    </w:p>
    <w:p w14:paraId="38D593A1" w14:textId="77777777" w:rsidR="001322D1" w:rsidRDefault="001322D1" w:rsidP="003B27B9">
      <w:pPr>
        <w:rPr>
          <w:b/>
          <w:bCs/>
          <w:color w:val="808080" w:themeColor="background1" w:themeShade="80"/>
          <w:sz w:val="28"/>
          <w:szCs w:val="28"/>
        </w:rPr>
      </w:pPr>
    </w:p>
    <w:p w14:paraId="748D569C" w14:textId="77777777" w:rsidR="00D451DC" w:rsidRDefault="00D451DC" w:rsidP="00D451DC">
      <w:pPr>
        <w:jc w:val="center"/>
        <w:rPr>
          <w:rFonts w:cstheme="minorHAnsi"/>
          <w:b/>
          <w:bCs/>
          <w:sz w:val="28"/>
          <w:szCs w:val="28"/>
        </w:rPr>
      </w:pPr>
      <w:r w:rsidRPr="00D451DC">
        <w:rPr>
          <w:rFonts w:cstheme="minorHAnsi"/>
          <w:b/>
          <w:bCs/>
          <w:sz w:val="28"/>
          <w:szCs w:val="28"/>
        </w:rPr>
        <w:t>Jefatura de Atención Ciudadana</w:t>
      </w:r>
    </w:p>
    <w:p w14:paraId="6D4097AE" w14:textId="77777777" w:rsidR="00D451DC" w:rsidRPr="00D451DC" w:rsidRDefault="00D451DC" w:rsidP="00D451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 wp14:anchorId="2EDE803A" wp14:editId="28E9EFC9">
            <wp:extent cx="5400040" cy="3150235"/>
            <wp:effectExtent l="0" t="0" r="10160" b="12065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D451DC" w:rsidRPr="00D451DC" w:rsidSect="009537D3">
      <w:headerReference w:type="default" r:id="rId9"/>
      <w:pgSz w:w="11906" w:h="16838"/>
      <w:pgMar w:top="1417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E9A0B" w14:textId="77777777" w:rsidR="00186CA3" w:rsidRDefault="00186CA3" w:rsidP="00FE13FC">
      <w:pPr>
        <w:spacing w:after="0" w:line="240" w:lineRule="auto"/>
      </w:pPr>
      <w:r>
        <w:separator/>
      </w:r>
    </w:p>
  </w:endnote>
  <w:endnote w:type="continuationSeparator" w:id="0">
    <w:p w14:paraId="77EE9C7F" w14:textId="77777777" w:rsidR="00186CA3" w:rsidRDefault="00186CA3" w:rsidP="00FE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0CD22" w14:textId="77777777" w:rsidR="00186CA3" w:rsidRDefault="00186CA3" w:rsidP="00FE13FC">
      <w:pPr>
        <w:spacing w:after="0" w:line="240" w:lineRule="auto"/>
      </w:pPr>
      <w:r>
        <w:separator/>
      </w:r>
    </w:p>
  </w:footnote>
  <w:footnote w:type="continuationSeparator" w:id="0">
    <w:p w14:paraId="3B6710C0" w14:textId="77777777" w:rsidR="00186CA3" w:rsidRDefault="00186CA3" w:rsidP="00FE1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0E414" w14:textId="51D13752" w:rsidR="002112CF" w:rsidRDefault="002112CF" w:rsidP="00FE13FC">
    <w:pPr>
      <w:pStyle w:val="Encabezado"/>
      <w:jc w:val="center"/>
    </w:pPr>
  </w:p>
  <w:p w14:paraId="337AC71B" w14:textId="77777777" w:rsidR="002112CF" w:rsidRPr="00FE13FC" w:rsidRDefault="002112CF" w:rsidP="00FE13FC">
    <w:pPr>
      <w:framePr w:hSpace="141" w:wrap="around" w:vAnchor="text" w:hAnchor="margin" w:y="6"/>
      <w:spacing w:after="160" w:line="259" w:lineRule="auto"/>
      <w:rPr>
        <w:b/>
        <w:bCs/>
        <w:sz w:val="24"/>
        <w:szCs w:val="24"/>
        <w:lang w:val="es-MX"/>
      </w:rPr>
    </w:pPr>
  </w:p>
  <w:p w14:paraId="3D624180" w14:textId="624415DC" w:rsidR="003B27B9" w:rsidRDefault="003B27B9" w:rsidP="003B27B9">
    <w:pPr>
      <w:jc w:val="center"/>
      <w:rPr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20BEC67" wp14:editId="6BBCE205">
          <wp:simplePos x="0" y="0"/>
          <wp:positionH relativeFrom="margin">
            <wp:posOffset>2205355</wp:posOffset>
          </wp:positionH>
          <wp:positionV relativeFrom="paragraph">
            <wp:posOffset>76835</wp:posOffset>
          </wp:positionV>
          <wp:extent cx="1425575" cy="556895"/>
          <wp:effectExtent l="0" t="0" r="3175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25575" cy="556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90BE1F" w14:textId="77777777" w:rsidR="003B27B9" w:rsidRDefault="003B27B9" w:rsidP="003B27B9">
    <w:pPr>
      <w:jc w:val="center"/>
      <w:rPr>
        <w:b/>
        <w:bCs/>
        <w:color w:val="808080" w:themeColor="background1" w:themeShade="80"/>
        <w:sz w:val="28"/>
        <w:szCs w:val="28"/>
      </w:rPr>
    </w:pPr>
  </w:p>
  <w:p w14:paraId="7D77A543" w14:textId="4837BFCB" w:rsidR="003B27B9" w:rsidRDefault="003B27B9" w:rsidP="003B27B9">
    <w:pPr>
      <w:spacing w:after="0" w:line="240" w:lineRule="auto"/>
      <w:jc w:val="center"/>
      <w:rPr>
        <w:b/>
        <w:bCs/>
        <w:color w:val="808080" w:themeColor="background1" w:themeShade="80"/>
        <w:sz w:val="28"/>
        <w:szCs w:val="28"/>
      </w:rPr>
    </w:pPr>
    <w:r w:rsidRPr="00CA4773">
      <w:rPr>
        <w:b/>
        <w:bCs/>
        <w:color w:val="808080" w:themeColor="background1" w:themeShade="80"/>
        <w:sz w:val="28"/>
        <w:szCs w:val="28"/>
      </w:rPr>
      <w:t>GOBIERNO MUNICIPAL DE EL SALTO, 2018-2021</w:t>
    </w:r>
  </w:p>
  <w:p w14:paraId="083529C2" w14:textId="1D2E11DD" w:rsidR="002112CF" w:rsidRPr="003B27B9" w:rsidRDefault="003B27B9" w:rsidP="003B27B9">
    <w:pPr>
      <w:spacing w:after="0" w:line="240" w:lineRule="auto"/>
      <w:jc w:val="center"/>
      <w:rPr>
        <w:b/>
        <w:bCs/>
        <w:color w:val="808080" w:themeColor="background1" w:themeShade="80"/>
        <w:sz w:val="28"/>
        <w:szCs w:val="28"/>
      </w:rPr>
    </w:pPr>
    <w:r>
      <w:rPr>
        <w:b/>
        <w:bCs/>
        <w:color w:val="808080" w:themeColor="background1" w:themeShade="80"/>
        <w:sz w:val="28"/>
        <w:szCs w:val="28"/>
      </w:rPr>
      <w:t>DATOS ESTADISTICO ABRIL-MAYO-JUNIO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031"/>
    <w:rsid w:val="00011C65"/>
    <w:rsid w:val="00063D70"/>
    <w:rsid w:val="001322D1"/>
    <w:rsid w:val="00132E49"/>
    <w:rsid w:val="00186CA3"/>
    <w:rsid w:val="002112CF"/>
    <w:rsid w:val="00261D0B"/>
    <w:rsid w:val="00275925"/>
    <w:rsid w:val="00280EE9"/>
    <w:rsid w:val="002A0200"/>
    <w:rsid w:val="002A412E"/>
    <w:rsid w:val="002B358B"/>
    <w:rsid w:val="003B27B9"/>
    <w:rsid w:val="003B6BC3"/>
    <w:rsid w:val="00401258"/>
    <w:rsid w:val="00453A5A"/>
    <w:rsid w:val="00532B5E"/>
    <w:rsid w:val="00590AC5"/>
    <w:rsid w:val="005D0923"/>
    <w:rsid w:val="005D2BF4"/>
    <w:rsid w:val="00604BBB"/>
    <w:rsid w:val="0061004E"/>
    <w:rsid w:val="0065294C"/>
    <w:rsid w:val="006613F3"/>
    <w:rsid w:val="006D7F90"/>
    <w:rsid w:val="007305B4"/>
    <w:rsid w:val="00750684"/>
    <w:rsid w:val="00874F54"/>
    <w:rsid w:val="0092038A"/>
    <w:rsid w:val="009537D3"/>
    <w:rsid w:val="00963435"/>
    <w:rsid w:val="00981E2D"/>
    <w:rsid w:val="009B210C"/>
    <w:rsid w:val="009C5949"/>
    <w:rsid w:val="009E43CF"/>
    <w:rsid w:val="00A61BB8"/>
    <w:rsid w:val="00AC71CE"/>
    <w:rsid w:val="00B33505"/>
    <w:rsid w:val="00B703D2"/>
    <w:rsid w:val="00C4523A"/>
    <w:rsid w:val="00C65A38"/>
    <w:rsid w:val="00C73AA0"/>
    <w:rsid w:val="00C905BF"/>
    <w:rsid w:val="00C96031"/>
    <w:rsid w:val="00CB6809"/>
    <w:rsid w:val="00D12392"/>
    <w:rsid w:val="00D451DC"/>
    <w:rsid w:val="00D61990"/>
    <w:rsid w:val="00DF14EE"/>
    <w:rsid w:val="00E47679"/>
    <w:rsid w:val="00F20D2E"/>
    <w:rsid w:val="00F54CCA"/>
    <w:rsid w:val="00FD3322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494A38"/>
  <w15:docId w15:val="{48212F42-7F59-42F9-974C-0B4F2D78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1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3FC"/>
  </w:style>
  <w:style w:type="paragraph" w:styleId="Piedepgina">
    <w:name w:val="footer"/>
    <w:basedOn w:val="Normal"/>
    <w:link w:val="PiedepginaCar"/>
    <w:uiPriority w:val="99"/>
    <w:unhideWhenUsed/>
    <w:rsid w:val="00FE1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1"/>
                <c:pt idx="0">
                  <c:v>  eventos oficiales cubiertos               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36-4B21-828B-0AF98ADD6F6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1"/>
                <c:pt idx="0">
                  <c:v>  eventos oficiales cubiertos               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36-4B21-828B-0AF98ADD6F6C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1"/>
                <c:pt idx="0">
                  <c:v>  eventos oficiales cubiertos               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436-4B21-828B-0AF98ADD6F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690560"/>
        <c:axId val="40384128"/>
      </c:barChart>
      <c:catAx>
        <c:axId val="42690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384128"/>
        <c:crosses val="autoZero"/>
        <c:auto val="1"/>
        <c:lblAlgn val="ctr"/>
        <c:lblOffset val="100"/>
        <c:noMultiLvlLbl val="0"/>
      </c:catAx>
      <c:valAx>
        <c:axId val="40384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690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Hoja1!$A$2:$A$6</c:f>
              <c:strCache>
                <c:ptCount val="3"/>
                <c:pt idx="0">
                  <c:v> reportes recibidos </c:v>
                </c:pt>
                <c:pt idx="1">
                  <c:v> reportes resueltos</c:v>
                </c:pt>
                <c:pt idx="2">
                  <c:v> reportes pendientes 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176</c:v>
                </c:pt>
                <c:pt idx="1">
                  <c:v>44</c:v>
                </c:pt>
                <c:pt idx="2">
                  <c:v>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74-4D38-A75B-2E88E8AA919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Hoja1!$A$2:$A$6</c:f>
              <c:strCache>
                <c:ptCount val="3"/>
                <c:pt idx="0">
                  <c:v> reportes recibidos </c:v>
                </c:pt>
                <c:pt idx="1">
                  <c:v> reportes resueltos</c:v>
                </c:pt>
                <c:pt idx="2">
                  <c:v> reportes pendientes 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203</c:v>
                </c:pt>
                <c:pt idx="1">
                  <c:v>49</c:v>
                </c:pt>
                <c:pt idx="2">
                  <c:v>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74-4D38-A75B-2E88E8AA9192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Hoja1!$A$2:$A$6</c:f>
              <c:strCache>
                <c:ptCount val="3"/>
                <c:pt idx="0">
                  <c:v> reportes recibidos </c:v>
                </c:pt>
                <c:pt idx="1">
                  <c:v> reportes resueltos</c:v>
                </c:pt>
                <c:pt idx="2">
                  <c:v> reportes pendientes 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167</c:v>
                </c:pt>
                <c:pt idx="1">
                  <c:v>87</c:v>
                </c:pt>
                <c:pt idx="2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74-4D38-A75B-2E88E8AA91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611392"/>
        <c:axId val="57268992"/>
      </c:barChart>
      <c:catAx>
        <c:axId val="71611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7268992"/>
        <c:crosses val="autoZero"/>
        <c:auto val="1"/>
        <c:lblAlgn val="ctr"/>
        <c:lblOffset val="100"/>
        <c:noMultiLvlLbl val="0"/>
      </c:catAx>
      <c:valAx>
        <c:axId val="57268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611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4B25-EF08-4B10-8E95-C4D3AF24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LIDIA</dc:creator>
  <cp:lastModifiedBy>Ramon</cp:lastModifiedBy>
  <cp:revision>8</cp:revision>
  <dcterms:created xsi:type="dcterms:W3CDTF">2020-07-06T16:01:00Z</dcterms:created>
  <dcterms:modified xsi:type="dcterms:W3CDTF">2020-10-20T17:12:00Z</dcterms:modified>
</cp:coreProperties>
</file>