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B9" w:rsidRDefault="00FA4EB9" w:rsidP="006412F6">
      <w:pPr>
        <w:jc w:val="center"/>
        <w:rPr>
          <w:b/>
          <w:sz w:val="28"/>
          <w:szCs w:val="28"/>
        </w:rPr>
      </w:pPr>
    </w:p>
    <w:p w:rsidR="00CF7F56" w:rsidRPr="001D0B94" w:rsidRDefault="00CF7F56" w:rsidP="001D0B94">
      <w:p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DIRECCIÓN </w:t>
      </w:r>
      <w:r w:rsidR="000330BA">
        <w:rPr>
          <w:b/>
          <w:sz w:val="28"/>
          <w:szCs w:val="28"/>
        </w:rPr>
        <w:t>GENERAL DE OBRAS PÚBLICAS Y DESARROLLO URBANO</w:t>
      </w:r>
    </w:p>
    <w:p w:rsidR="001821CA" w:rsidRPr="00983323" w:rsidRDefault="00983323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83323">
        <w:rPr>
          <w:sz w:val="24"/>
          <w:szCs w:val="24"/>
        </w:rPr>
        <w:t xml:space="preserve">JEFATURA DE </w:t>
      </w:r>
      <w:r w:rsidR="000330BA">
        <w:rPr>
          <w:sz w:val="24"/>
          <w:szCs w:val="24"/>
        </w:rPr>
        <w:t xml:space="preserve">CONSTRUCCIÓN </w:t>
      </w:r>
    </w:p>
    <w:p w:rsidR="00983323" w:rsidRPr="000330BA" w:rsidRDefault="00983323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JEFATURA DE </w:t>
      </w:r>
      <w:r w:rsidR="000330BA">
        <w:rPr>
          <w:sz w:val="24"/>
          <w:szCs w:val="24"/>
        </w:rPr>
        <w:t>DESARROLLO URBANO</w:t>
      </w:r>
    </w:p>
    <w:p w:rsidR="000330BA" w:rsidRPr="00983323" w:rsidRDefault="000330BA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JEFATURA DEL RAMO 33</w:t>
      </w:r>
    </w:p>
    <w:p w:rsidR="00417CC3" w:rsidRDefault="00983323" w:rsidP="00CF7F5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1725295</wp:posOffset>
            </wp:positionV>
            <wp:extent cx="6762750" cy="4267200"/>
            <wp:effectExtent l="0" t="0" r="0" b="0"/>
            <wp:wrapSquare wrapText="bothSides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F56" w:rsidRDefault="00417CC3" w:rsidP="00417CC3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62180C" w:rsidP="00AA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4C97BD8B" wp14:editId="744F6C9D">
            <wp:simplePos x="0" y="0"/>
            <wp:positionH relativeFrom="margin">
              <wp:posOffset>-283845</wp:posOffset>
            </wp:positionH>
            <wp:positionV relativeFrom="margin">
              <wp:posOffset>570230</wp:posOffset>
            </wp:positionV>
            <wp:extent cx="5895975" cy="2600325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668">
        <w:rPr>
          <w:b/>
          <w:sz w:val="28"/>
          <w:szCs w:val="28"/>
        </w:rPr>
        <w:t xml:space="preserve">DIRECCIÓN DE MEDIO AMBIENTE </w:t>
      </w:r>
    </w:p>
    <w:p w:rsidR="00AA5668" w:rsidRDefault="00AA5668" w:rsidP="00AA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6704" behindDoc="0" locked="0" layoutInCell="1" allowOverlap="1" wp14:anchorId="2606AB30" wp14:editId="68E2167E">
            <wp:simplePos x="0" y="0"/>
            <wp:positionH relativeFrom="margin">
              <wp:posOffset>-213360</wp:posOffset>
            </wp:positionH>
            <wp:positionV relativeFrom="margin">
              <wp:posOffset>3580130</wp:posOffset>
            </wp:positionV>
            <wp:extent cx="5610225" cy="3019425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668" w:rsidRDefault="00AA5668" w:rsidP="00AA5668">
      <w:pPr>
        <w:rPr>
          <w:b/>
          <w:sz w:val="28"/>
          <w:szCs w:val="28"/>
        </w:rPr>
      </w:pPr>
    </w:p>
    <w:p w:rsidR="00AA5668" w:rsidRPr="001A36E8" w:rsidRDefault="0062180C" w:rsidP="00AA5668">
      <w:pPr>
        <w:rPr>
          <w:color w:val="FF0000"/>
          <w:sz w:val="24"/>
        </w:rPr>
      </w:pPr>
      <w:r>
        <w:rPr>
          <w:color w:val="FF0000"/>
          <w:sz w:val="24"/>
        </w:rPr>
        <w:t>Nota</w:t>
      </w:r>
      <w:r w:rsidR="0022276B">
        <w:rPr>
          <w:color w:val="FF0000"/>
          <w:sz w:val="24"/>
        </w:rPr>
        <w:t xml:space="preserve">: solo se entregó informe de abril y junio 2020, </w:t>
      </w:r>
      <w:r w:rsidR="00C3073A">
        <w:rPr>
          <w:color w:val="FF0000"/>
          <w:sz w:val="24"/>
        </w:rPr>
        <w:t>y el mes de abril no presenta da</w:t>
      </w:r>
      <w:bookmarkStart w:id="0" w:name="_GoBack"/>
      <w:bookmarkEnd w:id="0"/>
      <w:r w:rsidR="0022276B">
        <w:rPr>
          <w:color w:val="FF0000"/>
          <w:sz w:val="24"/>
        </w:rPr>
        <w:t xml:space="preserve">tos cuantitativos </w:t>
      </w: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AA5668">
      <w:pPr>
        <w:jc w:val="center"/>
        <w:rPr>
          <w:b/>
          <w:sz w:val="28"/>
          <w:szCs w:val="28"/>
        </w:rPr>
      </w:pPr>
      <w:r w:rsidRPr="00D042E6">
        <w:rPr>
          <w:b/>
          <w:sz w:val="28"/>
          <w:szCs w:val="28"/>
        </w:rPr>
        <w:t>DIRECCIÓN DE MOVILIDAD</w:t>
      </w:r>
    </w:p>
    <w:p w:rsidR="00AA5668" w:rsidRDefault="00AA5668" w:rsidP="00AA5668">
      <w:pPr>
        <w:jc w:val="center"/>
        <w:rPr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584A6C5B" wp14:editId="3A2BBA2C">
            <wp:simplePos x="0" y="0"/>
            <wp:positionH relativeFrom="margin">
              <wp:posOffset>-139578</wp:posOffset>
            </wp:positionH>
            <wp:positionV relativeFrom="margin">
              <wp:posOffset>816461</wp:posOffset>
            </wp:positionV>
            <wp:extent cx="6486525" cy="4206240"/>
            <wp:effectExtent l="0" t="0" r="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AA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776" behindDoc="0" locked="0" layoutInCell="1" allowOverlap="1" wp14:anchorId="302EEBB3" wp14:editId="1314FDA2">
            <wp:simplePos x="0" y="0"/>
            <wp:positionH relativeFrom="margin">
              <wp:posOffset>-236477</wp:posOffset>
            </wp:positionH>
            <wp:positionV relativeFrom="margin">
              <wp:posOffset>564123</wp:posOffset>
            </wp:positionV>
            <wp:extent cx="6251575" cy="3607435"/>
            <wp:effectExtent l="0" t="0" r="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DIRECCIÓN DE PADRÓN Y LICENCIAS  </w:t>
      </w:r>
    </w:p>
    <w:p w:rsidR="00AA5668" w:rsidRDefault="00AA5668" w:rsidP="00AA5668">
      <w:pPr>
        <w:jc w:val="center"/>
        <w:rPr>
          <w:b/>
          <w:sz w:val="28"/>
          <w:szCs w:val="28"/>
        </w:rPr>
      </w:pPr>
    </w:p>
    <w:p w:rsidR="00AA5668" w:rsidRPr="00DF7B36" w:rsidRDefault="00AA5668" w:rsidP="00AA5668">
      <w:pPr>
        <w:rPr>
          <w:color w:val="FF0000"/>
          <w:sz w:val="24"/>
          <w:szCs w:val="28"/>
        </w:rPr>
      </w:pPr>
      <w:r w:rsidRPr="00DF7B36">
        <w:rPr>
          <w:color w:val="FF0000"/>
          <w:sz w:val="24"/>
          <w:szCs w:val="28"/>
        </w:rPr>
        <w:t xml:space="preserve">Nota: </w:t>
      </w:r>
    </w:p>
    <w:p w:rsidR="00AA5668" w:rsidRDefault="00AA5668" w:rsidP="00AA5668">
      <w:pPr>
        <w:jc w:val="center"/>
      </w:pPr>
    </w:p>
    <w:p w:rsidR="00AA5668" w:rsidRPr="00417CC3" w:rsidRDefault="00AA5668" w:rsidP="00417CC3">
      <w:pPr>
        <w:tabs>
          <w:tab w:val="left" w:pos="5190"/>
        </w:tabs>
        <w:rPr>
          <w:sz w:val="24"/>
          <w:szCs w:val="24"/>
        </w:rPr>
      </w:pPr>
    </w:p>
    <w:sectPr w:rsidR="00AA5668" w:rsidRPr="00417CC3" w:rsidSect="00A72DBB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EF" w:rsidRDefault="005935EF" w:rsidP="00CF7F56">
      <w:pPr>
        <w:spacing w:after="0" w:line="240" w:lineRule="auto"/>
      </w:pPr>
      <w:r>
        <w:separator/>
      </w:r>
    </w:p>
  </w:endnote>
  <w:endnote w:type="continuationSeparator" w:id="0">
    <w:p w:rsidR="005935EF" w:rsidRDefault="005935EF" w:rsidP="00C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56" w:rsidRPr="00AD0C1B" w:rsidRDefault="001D0B94" w:rsidP="00CF7F5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CF7F56" w:rsidRDefault="00CF7F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EF" w:rsidRDefault="005935EF" w:rsidP="00CF7F56">
      <w:pPr>
        <w:spacing w:after="0" w:line="240" w:lineRule="auto"/>
      </w:pPr>
      <w:r>
        <w:separator/>
      </w:r>
    </w:p>
  </w:footnote>
  <w:footnote w:type="continuationSeparator" w:id="0">
    <w:p w:rsidR="005935EF" w:rsidRDefault="005935EF" w:rsidP="00C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6" w:rsidRDefault="006412F6" w:rsidP="006412F6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12F6" w:rsidRDefault="006412F6" w:rsidP="006412F6">
    <w:pPr>
      <w:jc w:val="center"/>
      <w:rPr>
        <w:b/>
        <w:sz w:val="28"/>
        <w:szCs w:val="28"/>
      </w:rPr>
    </w:pPr>
  </w:p>
  <w:p w:rsidR="006412F6" w:rsidRPr="001D0B94" w:rsidRDefault="006412F6" w:rsidP="006412F6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  <w:p w:rsidR="00CF7F56" w:rsidRDefault="00CF7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7E31"/>
    <w:multiLevelType w:val="hybridMultilevel"/>
    <w:tmpl w:val="BE7E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F56"/>
    <w:rsid w:val="000330BA"/>
    <w:rsid w:val="00055D8E"/>
    <w:rsid w:val="00057C5D"/>
    <w:rsid w:val="000654D3"/>
    <w:rsid w:val="0007196D"/>
    <w:rsid w:val="000B15A4"/>
    <w:rsid w:val="000B72B2"/>
    <w:rsid w:val="000D047B"/>
    <w:rsid w:val="000F7F4F"/>
    <w:rsid w:val="0011432C"/>
    <w:rsid w:val="00141505"/>
    <w:rsid w:val="001821CA"/>
    <w:rsid w:val="00190CC1"/>
    <w:rsid w:val="001958DF"/>
    <w:rsid w:val="001A54A4"/>
    <w:rsid w:val="001D0B94"/>
    <w:rsid w:val="001D32A3"/>
    <w:rsid w:val="001E615D"/>
    <w:rsid w:val="00215C76"/>
    <w:rsid w:val="0022276B"/>
    <w:rsid w:val="002360B8"/>
    <w:rsid w:val="00265490"/>
    <w:rsid w:val="002B107C"/>
    <w:rsid w:val="002C597A"/>
    <w:rsid w:val="002D71DC"/>
    <w:rsid w:val="00316896"/>
    <w:rsid w:val="0039275F"/>
    <w:rsid w:val="003C7822"/>
    <w:rsid w:val="00417CC3"/>
    <w:rsid w:val="00433E15"/>
    <w:rsid w:val="00480148"/>
    <w:rsid w:val="004A3EDC"/>
    <w:rsid w:val="004B3CAA"/>
    <w:rsid w:val="004C170E"/>
    <w:rsid w:val="004E3DE2"/>
    <w:rsid w:val="004F5525"/>
    <w:rsid w:val="00522531"/>
    <w:rsid w:val="00530E4F"/>
    <w:rsid w:val="00536A58"/>
    <w:rsid w:val="0057177D"/>
    <w:rsid w:val="005763E4"/>
    <w:rsid w:val="00577160"/>
    <w:rsid w:val="0057781B"/>
    <w:rsid w:val="005935EF"/>
    <w:rsid w:val="005D1769"/>
    <w:rsid w:val="0060017E"/>
    <w:rsid w:val="0062180C"/>
    <w:rsid w:val="006412F6"/>
    <w:rsid w:val="006649F4"/>
    <w:rsid w:val="006D41A6"/>
    <w:rsid w:val="006D7AD4"/>
    <w:rsid w:val="006F6DDA"/>
    <w:rsid w:val="007034DB"/>
    <w:rsid w:val="007A4DDA"/>
    <w:rsid w:val="007B677A"/>
    <w:rsid w:val="008058F5"/>
    <w:rsid w:val="00891550"/>
    <w:rsid w:val="008C70B9"/>
    <w:rsid w:val="008D21D1"/>
    <w:rsid w:val="008E7B70"/>
    <w:rsid w:val="008F0E9A"/>
    <w:rsid w:val="00912C2F"/>
    <w:rsid w:val="009162BF"/>
    <w:rsid w:val="00954315"/>
    <w:rsid w:val="00971BC2"/>
    <w:rsid w:val="00981483"/>
    <w:rsid w:val="00983323"/>
    <w:rsid w:val="00A30C51"/>
    <w:rsid w:val="00A37116"/>
    <w:rsid w:val="00A4453D"/>
    <w:rsid w:val="00A47D35"/>
    <w:rsid w:val="00A61A18"/>
    <w:rsid w:val="00A72DBB"/>
    <w:rsid w:val="00AA5668"/>
    <w:rsid w:val="00AD6814"/>
    <w:rsid w:val="00AD7A6D"/>
    <w:rsid w:val="00AF4D15"/>
    <w:rsid w:val="00AF5898"/>
    <w:rsid w:val="00B16C0D"/>
    <w:rsid w:val="00B445B3"/>
    <w:rsid w:val="00B53C2A"/>
    <w:rsid w:val="00B55049"/>
    <w:rsid w:val="00BA26AE"/>
    <w:rsid w:val="00C3073A"/>
    <w:rsid w:val="00C66D78"/>
    <w:rsid w:val="00C85B4A"/>
    <w:rsid w:val="00CA2659"/>
    <w:rsid w:val="00CD3AC0"/>
    <w:rsid w:val="00CD779D"/>
    <w:rsid w:val="00CE0883"/>
    <w:rsid w:val="00CE26EF"/>
    <w:rsid w:val="00CF7F56"/>
    <w:rsid w:val="00D268AB"/>
    <w:rsid w:val="00D53916"/>
    <w:rsid w:val="00D82563"/>
    <w:rsid w:val="00D90AB5"/>
    <w:rsid w:val="00DA3BA2"/>
    <w:rsid w:val="00DB2C19"/>
    <w:rsid w:val="00DC3A0E"/>
    <w:rsid w:val="00DE36CE"/>
    <w:rsid w:val="00DF3A9A"/>
    <w:rsid w:val="00E4080C"/>
    <w:rsid w:val="00E42819"/>
    <w:rsid w:val="00E63C90"/>
    <w:rsid w:val="00EA00AE"/>
    <w:rsid w:val="00EC6ACF"/>
    <w:rsid w:val="00F03963"/>
    <w:rsid w:val="00F16F3E"/>
    <w:rsid w:val="00F226D0"/>
    <w:rsid w:val="00F31445"/>
    <w:rsid w:val="00F524D2"/>
    <w:rsid w:val="00F5463E"/>
    <w:rsid w:val="00F87000"/>
    <w:rsid w:val="00F87CCE"/>
    <w:rsid w:val="00FA3B5C"/>
    <w:rsid w:val="00FA4EB9"/>
    <w:rsid w:val="00FB69C6"/>
    <w:rsid w:val="00FC79E2"/>
    <w:rsid w:val="00FC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6F52A-F417-4228-98E0-23A1E21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56"/>
  </w:style>
  <w:style w:type="paragraph" w:styleId="Piedepgina">
    <w:name w:val="footer"/>
    <w:basedOn w:val="Normal"/>
    <w:link w:val="Piedepgina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56"/>
  </w:style>
  <w:style w:type="table" w:styleId="Tablaconcuadrcula">
    <w:name w:val="Table Grid"/>
    <w:basedOn w:val="Tablanormal"/>
    <w:uiPriority w:val="59"/>
    <w:rsid w:val="00CF7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200" baseline="0"/>
              <a:t>ESTADISTÍCA ABRIL, MAYO Y JUNIO 2020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Obras en Proceso</c:v>
                </c:pt>
                <c:pt idx="1">
                  <c:v>Obras Terminadas</c:v>
                </c:pt>
                <c:pt idx="2">
                  <c:v>Peticiones de Obras</c:v>
                </c:pt>
                <c:pt idx="3">
                  <c:v>Servicios de vactor </c:v>
                </c:pt>
                <c:pt idx="4">
                  <c:v>Servicios de maquinaria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50</c:v>
                </c:pt>
                <c:pt idx="3">
                  <c:v>16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Obras en Proceso</c:v>
                </c:pt>
                <c:pt idx="1">
                  <c:v>Obras Terminadas</c:v>
                </c:pt>
                <c:pt idx="2">
                  <c:v>Peticiones de Obras</c:v>
                </c:pt>
                <c:pt idx="3">
                  <c:v>Servicios de vactor </c:v>
                </c:pt>
                <c:pt idx="4">
                  <c:v>Servicios de maquinaria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75</c:v>
                </c:pt>
                <c:pt idx="3">
                  <c:v>42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Obras en Proceso</c:v>
                </c:pt>
                <c:pt idx="1">
                  <c:v>Obras Terminadas</c:v>
                </c:pt>
                <c:pt idx="2">
                  <c:v>Peticiones de Obras</c:v>
                </c:pt>
                <c:pt idx="3">
                  <c:v>Servicios de vactor </c:v>
                </c:pt>
                <c:pt idx="4">
                  <c:v>Servicios de maquinaria 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75</c:v>
                </c:pt>
                <c:pt idx="3">
                  <c:v>29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88096928"/>
        <c:axId val="1488098016"/>
      </c:barChart>
      <c:catAx>
        <c:axId val="148809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8098016"/>
        <c:crosses val="autoZero"/>
        <c:auto val="1"/>
        <c:lblAlgn val="ctr"/>
        <c:lblOffset val="100"/>
        <c:noMultiLvlLbl val="0"/>
      </c:catAx>
      <c:valAx>
        <c:axId val="148809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809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ABRIL, MAYO Y JUNIO 2020 </a:t>
            </a:r>
            <a:endParaRPr lang="es-MX"/>
          </a:p>
        </c:rich>
      </c:tx>
      <c:layout>
        <c:manualLayout>
          <c:xMode val="edge"/>
          <c:yMode val="edge"/>
          <c:x val="0.19983310648366046"/>
          <c:y val="2.9304029304029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Inspecciones a empresas </c:v>
                </c:pt>
                <c:pt idx="1">
                  <c:v>Entrega de Dicatámen </c:v>
                </c:pt>
                <c:pt idx="2">
                  <c:v>Ingreso de expediente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Inspecciones a empresas </c:v>
                </c:pt>
                <c:pt idx="1">
                  <c:v>Entrega de Dicatámen </c:v>
                </c:pt>
                <c:pt idx="2">
                  <c:v>Ingreso de expediente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Inspecciones a empresas </c:v>
                </c:pt>
                <c:pt idx="1">
                  <c:v>Entrega de Dicatámen </c:v>
                </c:pt>
                <c:pt idx="2">
                  <c:v>Ingreso de expediente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56</c:v>
                </c:pt>
                <c:pt idx="1">
                  <c:v>40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8103456"/>
        <c:axId val="1488107264"/>
      </c:barChart>
      <c:catAx>
        <c:axId val="148810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8107264"/>
        <c:crosses val="autoZero"/>
        <c:auto val="1"/>
        <c:lblAlgn val="ctr"/>
        <c:lblOffset val="100"/>
        <c:noMultiLvlLbl val="0"/>
      </c:catAx>
      <c:valAx>
        <c:axId val="148810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810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ABRIL, MAYO Y JUNIO 2020</a:t>
            </a:r>
          </a:p>
          <a:p>
            <a:pPr>
              <a:defRPr/>
            </a:pPr>
            <a:r>
              <a:rPr lang="es-MX" baseline="0"/>
              <a:t>VACUNAS SALUD ANIMAL 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Caninos </c:v>
                </c:pt>
                <c:pt idx="1">
                  <c:v>Felinos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Caninos </c:v>
                </c:pt>
                <c:pt idx="1">
                  <c:v>Felinos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Caninos </c:v>
                </c:pt>
                <c:pt idx="1">
                  <c:v>Felinos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8098560"/>
        <c:axId val="1488101824"/>
      </c:barChart>
      <c:catAx>
        <c:axId val="148809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8101824"/>
        <c:crosses val="autoZero"/>
        <c:auto val="1"/>
        <c:lblAlgn val="ctr"/>
        <c:lblOffset val="100"/>
        <c:noMultiLvlLbl val="0"/>
      </c:catAx>
      <c:valAx>
        <c:axId val="148810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809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ESTADISTÍCA</a:t>
            </a:r>
            <a:r>
              <a:rPr lang="en-US" sz="1400" baseline="0"/>
              <a:t> ABRIL, MAYO Y JUNIO 2020 </a:t>
            </a:r>
            <a:endParaRPr lang="en-US" sz="1400"/>
          </a:p>
        </c:rich>
      </c:tx>
      <c:layout>
        <c:manualLayout>
          <c:xMode val="edge"/>
          <c:yMode val="edge"/>
          <c:x val="0.1955789887497543"/>
          <c:y val="1.88412929362090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277582566022895E-2"/>
          <c:y val="0.12600206224221971"/>
          <c:w val="0.67134508023630601"/>
          <c:h val="0.77458661417322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EMERGENCIAS VIALES ATENDIDAS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64-41CC-BA0A-108132212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8100192"/>
        <c:axId val="1488101280"/>
      </c:barChart>
      <c:catAx>
        <c:axId val="148810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8101280"/>
        <c:crosses val="autoZero"/>
        <c:auto val="1"/>
        <c:lblAlgn val="ctr"/>
        <c:lblOffset val="100"/>
        <c:noMultiLvlLbl val="0"/>
      </c:catAx>
      <c:valAx>
        <c:axId val="148810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810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50974206400101"/>
          <c:y val="0.51104580677415323"/>
          <c:w val="0.23546094197508699"/>
          <c:h val="0.16302743407074116"/>
        </c:manualLayout>
      </c:layout>
      <c:overlay val="0"/>
      <c:txPr>
        <a:bodyPr/>
        <a:lstStyle/>
        <a:p>
          <a:pPr>
            <a:defRPr b="1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ABRIL, MAYO Y JUNIO 2020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Refrendos de Licencias Municipales </c:v>
                </c:pt>
                <c:pt idx="1">
                  <c:v>Bajas de Licencias Municipales </c:v>
                </c:pt>
                <c:pt idx="2">
                  <c:v>Licencias de apertura </c:v>
                </c:pt>
                <c:pt idx="3">
                  <c:v>Inspecciones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Refrendos de Licencias Municipales </c:v>
                </c:pt>
                <c:pt idx="1">
                  <c:v>Bajas de Licencias Municipales </c:v>
                </c:pt>
                <c:pt idx="2">
                  <c:v>Licencias de apertura </c:v>
                </c:pt>
                <c:pt idx="3">
                  <c:v>Inspecciones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Refrendos de Licencias Municipales </c:v>
                </c:pt>
                <c:pt idx="1">
                  <c:v>Bajas de Licencias Municipales </c:v>
                </c:pt>
                <c:pt idx="2">
                  <c:v>Licencias de apertura </c:v>
                </c:pt>
                <c:pt idx="3">
                  <c:v>Inspecciones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8105088"/>
        <c:axId val="1488099104"/>
      </c:barChart>
      <c:catAx>
        <c:axId val="148810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8099104"/>
        <c:crosses val="autoZero"/>
        <c:auto val="1"/>
        <c:lblAlgn val="ctr"/>
        <c:lblOffset val="100"/>
        <c:noMultiLvlLbl val="0"/>
      </c:catAx>
      <c:valAx>
        <c:axId val="148809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810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E6F1-C5BD-4A82-B24F-6D7C7C7A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33</cp:revision>
  <dcterms:created xsi:type="dcterms:W3CDTF">2019-08-01T15:51:00Z</dcterms:created>
  <dcterms:modified xsi:type="dcterms:W3CDTF">2020-08-19T20:38:00Z</dcterms:modified>
</cp:coreProperties>
</file>