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D7577" w14:textId="77777777" w:rsidR="00121041" w:rsidRDefault="00AD1F92">
      <w:r>
        <w:rPr>
          <w:noProof/>
          <w:lang w:eastAsia="es-MX"/>
        </w:rPr>
        <w:drawing>
          <wp:inline distT="0" distB="0" distL="0" distR="0" wp14:anchorId="55EE3C9F" wp14:editId="634DB993">
            <wp:extent cx="5876144" cy="7884826"/>
            <wp:effectExtent l="0" t="0" r="10795" b="190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AF03F0E" w14:textId="77777777" w:rsidR="00AD1F92" w:rsidRDefault="001C2C26">
      <w:r>
        <w:rPr>
          <w:noProof/>
          <w:lang w:eastAsia="es-MX"/>
        </w:rPr>
        <w:lastRenderedPageBreak/>
        <w:drawing>
          <wp:inline distT="0" distB="0" distL="0" distR="0" wp14:anchorId="08A5ED4D" wp14:editId="608D5386">
            <wp:extent cx="5486400" cy="32004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DAFDA58" w14:textId="77777777" w:rsidR="007F495E" w:rsidRDefault="007F495E"/>
    <w:p w14:paraId="6E584F23" w14:textId="77777777" w:rsidR="007F495E" w:rsidRDefault="007F495E"/>
    <w:p w14:paraId="4CE0E481" w14:textId="77777777" w:rsidR="00AD47B2" w:rsidRDefault="00AD47B2"/>
    <w:p w14:paraId="6AAB0D31" w14:textId="77777777" w:rsidR="00AD47B2" w:rsidRDefault="00AD47B2">
      <w:r>
        <w:rPr>
          <w:noProof/>
          <w:lang w:eastAsia="es-MX"/>
        </w:rPr>
        <w:drawing>
          <wp:inline distT="0" distB="0" distL="0" distR="0" wp14:anchorId="28CA307F" wp14:editId="6FB3326E">
            <wp:extent cx="5486400" cy="32004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F25F2F5" w14:textId="77777777" w:rsidR="000A1FDF" w:rsidRDefault="000A1FDF"/>
    <w:p w14:paraId="2DE678E5" w14:textId="77777777" w:rsidR="000A1FDF" w:rsidRDefault="000A1FDF">
      <w:r>
        <w:rPr>
          <w:noProof/>
          <w:lang w:eastAsia="es-MX"/>
        </w:rPr>
        <w:lastRenderedPageBreak/>
        <w:drawing>
          <wp:inline distT="0" distB="0" distL="0" distR="0" wp14:anchorId="48A28BF0" wp14:editId="1EDF5845">
            <wp:extent cx="5486400" cy="32004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DB8C580" w14:textId="77777777" w:rsidR="00CC3AEF" w:rsidRDefault="00CC3AEF"/>
    <w:p w14:paraId="347DB750" w14:textId="77777777" w:rsidR="00CC3AEF" w:rsidRDefault="00CC3AEF">
      <w:r>
        <w:rPr>
          <w:noProof/>
          <w:lang w:eastAsia="es-MX"/>
        </w:rPr>
        <w:drawing>
          <wp:inline distT="0" distB="0" distL="0" distR="0" wp14:anchorId="794A1FFC" wp14:editId="2BBA0D58">
            <wp:extent cx="5486400" cy="32004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CC3AEF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461B4" w14:textId="77777777" w:rsidR="001E3952" w:rsidRDefault="001E3952" w:rsidP="000529C0">
      <w:pPr>
        <w:spacing w:after="0" w:line="240" w:lineRule="auto"/>
      </w:pPr>
      <w:r>
        <w:separator/>
      </w:r>
    </w:p>
  </w:endnote>
  <w:endnote w:type="continuationSeparator" w:id="0">
    <w:p w14:paraId="1CAB1EED" w14:textId="77777777" w:rsidR="001E3952" w:rsidRDefault="001E3952" w:rsidP="0005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0DC64" w14:textId="77777777" w:rsidR="001E3952" w:rsidRDefault="001E3952" w:rsidP="000529C0">
      <w:pPr>
        <w:spacing w:after="0" w:line="240" w:lineRule="auto"/>
      </w:pPr>
      <w:r>
        <w:separator/>
      </w:r>
    </w:p>
  </w:footnote>
  <w:footnote w:type="continuationSeparator" w:id="0">
    <w:p w14:paraId="465DD102" w14:textId="77777777" w:rsidR="001E3952" w:rsidRDefault="001E3952" w:rsidP="00052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0D010" w14:textId="77777777" w:rsidR="00AD47B2" w:rsidRDefault="000529C0" w:rsidP="000529C0">
    <w:pPr>
      <w:pStyle w:val="Encabezado"/>
      <w:jc w:val="center"/>
      <w:rPr>
        <w:b/>
        <w:bCs/>
        <w:color w:val="808080" w:themeColor="background1" w:themeShade="80"/>
        <w:sz w:val="28"/>
        <w:szCs w:val="28"/>
      </w:rPr>
    </w:pPr>
    <w:r w:rsidRPr="00CA4773">
      <w:rPr>
        <w:b/>
        <w:bCs/>
        <w:color w:val="808080" w:themeColor="background1" w:themeShade="80"/>
        <w:sz w:val="28"/>
        <w:szCs w:val="28"/>
      </w:rPr>
      <w:t>GOBIERNO MUNICIPAL DE EL SALTO, 2018-2021</w:t>
    </w:r>
  </w:p>
  <w:p w14:paraId="3FDAB49A" w14:textId="1AF81594" w:rsidR="000529C0" w:rsidRDefault="000529C0" w:rsidP="00AD47B2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4B4E15" wp14:editId="28FF2225">
          <wp:simplePos x="0" y="0"/>
          <wp:positionH relativeFrom="margin">
            <wp:align>left</wp:align>
          </wp:positionH>
          <wp:positionV relativeFrom="paragraph">
            <wp:posOffset>-108170</wp:posOffset>
          </wp:positionV>
          <wp:extent cx="1425575" cy="556895"/>
          <wp:effectExtent l="0" t="0" r="317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25575" cy="556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47B2">
      <w:rPr>
        <w:b/>
        <w:bCs/>
        <w:color w:val="808080" w:themeColor="background1" w:themeShade="80"/>
        <w:sz w:val="28"/>
        <w:szCs w:val="28"/>
      </w:rPr>
      <w:t xml:space="preserve">Datos estadísticos </w:t>
    </w:r>
    <w:r w:rsidR="008E1FF2">
      <w:rPr>
        <w:b/>
        <w:bCs/>
        <w:color w:val="808080" w:themeColor="background1" w:themeShade="80"/>
        <w:sz w:val="28"/>
        <w:szCs w:val="28"/>
      </w:rPr>
      <w:t>enero</w:t>
    </w:r>
    <w:r w:rsidR="00AD47B2">
      <w:rPr>
        <w:b/>
        <w:bCs/>
        <w:color w:val="808080" w:themeColor="background1" w:themeShade="80"/>
        <w:sz w:val="28"/>
        <w:szCs w:val="28"/>
      </w:rPr>
      <w:t xml:space="preserve">, </w:t>
    </w:r>
    <w:r w:rsidR="008E1FF2">
      <w:rPr>
        <w:b/>
        <w:bCs/>
        <w:color w:val="808080" w:themeColor="background1" w:themeShade="80"/>
        <w:sz w:val="28"/>
        <w:szCs w:val="28"/>
      </w:rPr>
      <w:t>febrero</w:t>
    </w:r>
    <w:r w:rsidR="00AD47B2">
      <w:rPr>
        <w:b/>
        <w:bCs/>
        <w:color w:val="808080" w:themeColor="background1" w:themeShade="80"/>
        <w:sz w:val="28"/>
        <w:szCs w:val="28"/>
      </w:rPr>
      <w:t xml:space="preserve">, </w:t>
    </w:r>
    <w:r w:rsidR="008E1FF2">
      <w:rPr>
        <w:b/>
        <w:bCs/>
        <w:color w:val="808080" w:themeColor="background1" w:themeShade="80"/>
        <w:sz w:val="28"/>
        <w:szCs w:val="28"/>
      </w:rPr>
      <w:t>marzo</w:t>
    </w:r>
  </w:p>
  <w:p w14:paraId="444F5A07" w14:textId="77777777" w:rsidR="000529C0" w:rsidRDefault="000529C0">
    <w:pPr>
      <w:pStyle w:val="Encabezado"/>
    </w:pPr>
  </w:p>
  <w:p w14:paraId="333DA678" w14:textId="77777777" w:rsidR="000529C0" w:rsidRDefault="000529C0">
    <w:pPr>
      <w:pStyle w:val="Encabezado"/>
    </w:pPr>
  </w:p>
  <w:p w14:paraId="5F2820F5" w14:textId="77777777" w:rsidR="000529C0" w:rsidRDefault="000529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F92"/>
    <w:rsid w:val="000529C0"/>
    <w:rsid w:val="00086CC5"/>
    <w:rsid w:val="000A1FDF"/>
    <w:rsid w:val="00113765"/>
    <w:rsid w:val="00121041"/>
    <w:rsid w:val="001C2C26"/>
    <w:rsid w:val="001E3952"/>
    <w:rsid w:val="00315064"/>
    <w:rsid w:val="004226A0"/>
    <w:rsid w:val="00503CBB"/>
    <w:rsid w:val="00570F12"/>
    <w:rsid w:val="00607E59"/>
    <w:rsid w:val="006F3D99"/>
    <w:rsid w:val="007F495E"/>
    <w:rsid w:val="008E1FF2"/>
    <w:rsid w:val="0095625E"/>
    <w:rsid w:val="00966929"/>
    <w:rsid w:val="00AB0EAC"/>
    <w:rsid w:val="00AD1203"/>
    <w:rsid w:val="00AD1F92"/>
    <w:rsid w:val="00AD47B2"/>
    <w:rsid w:val="00B46388"/>
    <w:rsid w:val="00B647E7"/>
    <w:rsid w:val="00CC3AEF"/>
    <w:rsid w:val="00D80FE3"/>
    <w:rsid w:val="00E1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9C09C"/>
  <w15:chartTrackingRefBased/>
  <w15:docId w15:val="{9CD84FBD-56E7-4955-9FE8-16071E90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2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9C0"/>
  </w:style>
  <w:style w:type="paragraph" w:styleId="Piedepgina">
    <w:name w:val="footer"/>
    <w:basedOn w:val="Normal"/>
    <w:link w:val="PiedepginaCar"/>
    <w:uiPriority w:val="99"/>
    <w:unhideWhenUsed/>
    <w:rsid w:val="00052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DIRECCION DE SERVICIOS MÉDICOS MUNICIPALES </a:t>
            </a:r>
          </a:p>
        </c:rich>
      </c:tx>
      <c:layout>
        <c:manualLayout>
          <c:xMode val="edge"/>
          <c:yMode val="edge"/>
          <c:x val="0.18881979966488838"/>
          <c:y val="1.4496255134090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0.23902969115783687"/>
          <c:y val="0.13429696016193193"/>
          <c:w val="0.72088065075297991"/>
          <c:h val="0.7843459468508693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Hoja1!$A$2:$A$15</c:f>
              <c:strCache>
                <c:ptCount val="14"/>
                <c:pt idx="0">
                  <c:v>Consultas generales</c:v>
                </c:pt>
                <c:pt idx="1">
                  <c:v>Consultas traumatologia</c:v>
                </c:pt>
                <c:pt idx="2">
                  <c:v>Consultas odontologia </c:v>
                </c:pt>
                <c:pt idx="3">
                  <c:v>Consultas de pediatria</c:v>
                </c:pt>
                <c:pt idx="4">
                  <c:v>Urgencias por accidente</c:v>
                </c:pt>
                <c:pt idx="5">
                  <c:v>Urgencias medicas</c:v>
                </c:pt>
                <c:pt idx="6">
                  <c:v>Traslados de ambulancia</c:v>
                </c:pt>
                <c:pt idx="7">
                  <c:v>Servicios de ambulancia</c:v>
                </c:pt>
                <c:pt idx="8">
                  <c:v>Certificados medicos</c:v>
                </c:pt>
                <c:pt idx="9">
                  <c:v>Suturas</c:v>
                </c:pt>
                <c:pt idx="10">
                  <c:v>Curaciones</c:v>
                </c:pt>
                <c:pt idx="11">
                  <c:v>Inyecciones</c:v>
                </c:pt>
                <c:pt idx="12">
                  <c:v>Partes medicos por lesiones</c:v>
                </c:pt>
                <c:pt idx="13">
                  <c:v>Partes medicos a detenidos</c:v>
                </c:pt>
              </c:strCache>
            </c:strRef>
          </c:cat>
          <c:val>
            <c:numRef>
              <c:f>Hoja1!$B$2:$B$15</c:f>
              <c:numCache>
                <c:formatCode>General</c:formatCode>
                <c:ptCount val="14"/>
                <c:pt idx="0" formatCode="#,##0">
                  <c:v>1575</c:v>
                </c:pt>
                <c:pt idx="1">
                  <c:v>99</c:v>
                </c:pt>
                <c:pt idx="2">
                  <c:v>93</c:v>
                </c:pt>
                <c:pt idx="3">
                  <c:v>12</c:v>
                </c:pt>
                <c:pt idx="4">
                  <c:v>701</c:v>
                </c:pt>
                <c:pt idx="5">
                  <c:v>358</c:v>
                </c:pt>
                <c:pt idx="6">
                  <c:v>81</c:v>
                </c:pt>
                <c:pt idx="7">
                  <c:v>168</c:v>
                </c:pt>
                <c:pt idx="8">
                  <c:v>0</c:v>
                </c:pt>
                <c:pt idx="9">
                  <c:v>44</c:v>
                </c:pt>
                <c:pt idx="10">
                  <c:v>242</c:v>
                </c:pt>
                <c:pt idx="11">
                  <c:v>1742</c:v>
                </c:pt>
                <c:pt idx="12">
                  <c:v>154</c:v>
                </c:pt>
                <c:pt idx="13">
                  <c:v>363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8D-48EE-BA86-54A2B900580A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Hoja1!$A$2:$A$15</c:f>
              <c:strCache>
                <c:ptCount val="14"/>
                <c:pt idx="0">
                  <c:v>Consultas generales</c:v>
                </c:pt>
                <c:pt idx="1">
                  <c:v>Consultas traumatologia</c:v>
                </c:pt>
                <c:pt idx="2">
                  <c:v>Consultas odontologia </c:v>
                </c:pt>
                <c:pt idx="3">
                  <c:v>Consultas de pediatria</c:v>
                </c:pt>
                <c:pt idx="4">
                  <c:v>Urgencias por accidente</c:v>
                </c:pt>
                <c:pt idx="5">
                  <c:v>Urgencias medicas</c:v>
                </c:pt>
                <c:pt idx="6">
                  <c:v>Traslados de ambulancia</c:v>
                </c:pt>
                <c:pt idx="7">
                  <c:v>Servicios de ambulancia</c:v>
                </c:pt>
                <c:pt idx="8">
                  <c:v>Certificados medicos</c:v>
                </c:pt>
                <c:pt idx="9">
                  <c:v>Suturas</c:v>
                </c:pt>
                <c:pt idx="10">
                  <c:v>Curaciones</c:v>
                </c:pt>
                <c:pt idx="11">
                  <c:v>Inyecciones</c:v>
                </c:pt>
                <c:pt idx="12">
                  <c:v>Partes medicos por lesiones</c:v>
                </c:pt>
                <c:pt idx="13">
                  <c:v>Partes medicos a detenidos</c:v>
                </c:pt>
              </c:strCache>
            </c:strRef>
          </c:cat>
          <c:val>
            <c:numRef>
              <c:f>Hoja1!$C$2:$C$15</c:f>
              <c:numCache>
                <c:formatCode>General</c:formatCode>
                <c:ptCount val="14"/>
                <c:pt idx="0" formatCode="#,##0">
                  <c:v>2017</c:v>
                </c:pt>
                <c:pt idx="1">
                  <c:v>63</c:v>
                </c:pt>
                <c:pt idx="2">
                  <c:v>124</c:v>
                </c:pt>
                <c:pt idx="3">
                  <c:v>205</c:v>
                </c:pt>
                <c:pt idx="4">
                  <c:v>886</c:v>
                </c:pt>
                <c:pt idx="5">
                  <c:v>440</c:v>
                </c:pt>
                <c:pt idx="6">
                  <c:v>182</c:v>
                </c:pt>
                <c:pt idx="7">
                  <c:v>482</c:v>
                </c:pt>
                <c:pt idx="8">
                  <c:v>440</c:v>
                </c:pt>
                <c:pt idx="9">
                  <c:v>241</c:v>
                </c:pt>
                <c:pt idx="10">
                  <c:v>276</c:v>
                </c:pt>
                <c:pt idx="11" formatCode="#,##0">
                  <c:v>2256</c:v>
                </c:pt>
                <c:pt idx="12">
                  <c:v>373</c:v>
                </c:pt>
                <c:pt idx="13">
                  <c:v>190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8D-48EE-BA86-54A2B900580A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Hoja1!$A$2:$A$15</c:f>
              <c:strCache>
                <c:ptCount val="14"/>
                <c:pt idx="0">
                  <c:v>Consultas generales</c:v>
                </c:pt>
                <c:pt idx="1">
                  <c:v>Consultas traumatologia</c:v>
                </c:pt>
                <c:pt idx="2">
                  <c:v>Consultas odontologia </c:v>
                </c:pt>
                <c:pt idx="3">
                  <c:v>Consultas de pediatria</c:v>
                </c:pt>
                <c:pt idx="4">
                  <c:v>Urgencias por accidente</c:v>
                </c:pt>
                <c:pt idx="5">
                  <c:v>Urgencias medicas</c:v>
                </c:pt>
                <c:pt idx="6">
                  <c:v>Traslados de ambulancia</c:v>
                </c:pt>
                <c:pt idx="7">
                  <c:v>Servicios de ambulancia</c:v>
                </c:pt>
                <c:pt idx="8">
                  <c:v>Certificados medicos</c:v>
                </c:pt>
                <c:pt idx="9">
                  <c:v>Suturas</c:v>
                </c:pt>
                <c:pt idx="10">
                  <c:v>Curaciones</c:v>
                </c:pt>
                <c:pt idx="11">
                  <c:v>Inyecciones</c:v>
                </c:pt>
                <c:pt idx="12">
                  <c:v>Partes medicos por lesiones</c:v>
                </c:pt>
                <c:pt idx="13">
                  <c:v>Partes medicos a detenidos</c:v>
                </c:pt>
              </c:strCache>
            </c:strRef>
          </c:cat>
          <c:val>
            <c:numRef>
              <c:f>Hoja1!$D$2:$D$15</c:f>
              <c:numCache>
                <c:formatCode>General</c:formatCode>
                <c:ptCount val="14"/>
                <c:pt idx="0" formatCode="#,##0">
                  <c:v>1933</c:v>
                </c:pt>
                <c:pt idx="1">
                  <c:v>119</c:v>
                </c:pt>
                <c:pt idx="2">
                  <c:v>175</c:v>
                </c:pt>
                <c:pt idx="3">
                  <c:v>103</c:v>
                </c:pt>
                <c:pt idx="4">
                  <c:v>577</c:v>
                </c:pt>
                <c:pt idx="5">
                  <c:v>330</c:v>
                </c:pt>
                <c:pt idx="6">
                  <c:v>123</c:v>
                </c:pt>
                <c:pt idx="7">
                  <c:v>343</c:v>
                </c:pt>
                <c:pt idx="8">
                  <c:v>309</c:v>
                </c:pt>
                <c:pt idx="9">
                  <c:v>168</c:v>
                </c:pt>
                <c:pt idx="10">
                  <c:v>213</c:v>
                </c:pt>
                <c:pt idx="11" formatCode="#,##0">
                  <c:v>2028</c:v>
                </c:pt>
                <c:pt idx="12">
                  <c:v>235</c:v>
                </c:pt>
                <c:pt idx="13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8D-48EE-BA86-54A2B900580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84632408"/>
        <c:axId val="484628880"/>
      </c:barChart>
      <c:catAx>
        <c:axId val="4846324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84628880"/>
        <c:crosses val="autoZero"/>
        <c:auto val="1"/>
        <c:lblAlgn val="ctr"/>
        <c:lblOffset val="100"/>
        <c:noMultiLvlLbl val="0"/>
      </c:catAx>
      <c:valAx>
        <c:axId val="4846288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84632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DIRECCION</a:t>
            </a:r>
            <a:r>
              <a:rPr lang="es-MX" baseline="0"/>
              <a:t> DE ASEO PUBLICO </a:t>
            </a:r>
          </a:p>
          <a:p>
            <a:pPr>
              <a:defRPr/>
            </a:pP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Toneladas de basura</c:v>
                </c:pt>
                <c:pt idx="1">
                  <c:v>Reportes atendidos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 formatCode="#,##0.00">
                  <c:v>4324.88</c:v>
                </c:pt>
                <c:pt idx="1">
                  <c:v>113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B6-45FD-984B-029BEABA0BEF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Toneladas de basura</c:v>
                </c:pt>
                <c:pt idx="1">
                  <c:v>Reportes atendidos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 formatCode="#,##0.00">
                  <c:v>3894.1</c:v>
                </c:pt>
                <c:pt idx="1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B6-45FD-984B-029BEABA0BEF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Toneladas de basura</c:v>
                </c:pt>
                <c:pt idx="1">
                  <c:v>Reportes atendidos</c:v>
                </c:pt>
              </c:strCache>
            </c:strRef>
          </c:cat>
          <c:val>
            <c:numRef>
              <c:f>Hoja1!$D$2:$D$3</c:f>
              <c:numCache>
                <c:formatCode>General</c:formatCode>
                <c:ptCount val="2"/>
                <c:pt idx="0" formatCode="#,##0.00">
                  <c:v>4375.4799999999996</c:v>
                </c:pt>
                <c:pt idx="1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B6-45FD-984B-029BEABA0BE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4630056"/>
        <c:axId val="484633976"/>
      </c:barChart>
      <c:catAx>
        <c:axId val="484630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84633976"/>
        <c:crosses val="autoZero"/>
        <c:auto val="1"/>
        <c:lblAlgn val="ctr"/>
        <c:lblOffset val="100"/>
        <c:noMultiLvlLbl val="0"/>
      </c:catAx>
      <c:valAx>
        <c:axId val="484633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84630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DIRECCION DE ALUMBRADO PUBLICO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3.3354476523767863E-2"/>
          <c:y val="2.1795713035870516E-2"/>
          <c:w val="0.92960848643919514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Mantenimiento a lamparas</c:v>
                </c:pt>
                <c:pt idx="1">
                  <c:v>Reportes atendidos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736</c:v>
                </c:pt>
                <c:pt idx="1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8E-46BF-9EB1-320D0ADE787B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Mantenimiento a lamparas</c:v>
                </c:pt>
                <c:pt idx="1">
                  <c:v>Reportes atendidos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>
                  <c:v>543</c:v>
                </c:pt>
                <c:pt idx="1">
                  <c:v>113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8E-46BF-9EB1-320D0ADE787B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Mantenimiento a lamparas</c:v>
                </c:pt>
                <c:pt idx="1">
                  <c:v>Reportes atendidos</c:v>
                </c:pt>
              </c:strCache>
            </c:strRef>
          </c:cat>
          <c:val>
            <c:numRef>
              <c:f>Hoja1!$D$2:$D$3</c:f>
              <c:numCache>
                <c:formatCode>General</c:formatCode>
                <c:ptCount val="2"/>
                <c:pt idx="0">
                  <c:v>323</c:v>
                </c:pt>
                <c:pt idx="1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8E-46BF-9EB1-320D0ADE787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4626528"/>
        <c:axId val="484633192"/>
      </c:barChart>
      <c:catAx>
        <c:axId val="484626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84633192"/>
        <c:crosses val="autoZero"/>
        <c:auto val="1"/>
        <c:lblAlgn val="ctr"/>
        <c:lblOffset val="100"/>
        <c:noMultiLvlLbl val="0"/>
      </c:catAx>
      <c:valAx>
        <c:axId val="484633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84626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DIRECCION</a:t>
            </a:r>
            <a:r>
              <a:rPr lang="es-MX" baseline="0"/>
              <a:t> DE CEMENTERIOS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Exhumaciones</c:v>
                </c:pt>
                <c:pt idx="1">
                  <c:v>Inhumaciones</c:v>
                </c:pt>
                <c:pt idx="2">
                  <c:v>Reinhumaciones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13</c:v>
                </c:pt>
                <c:pt idx="1">
                  <c:v>111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C7-461C-B72C-9AEDD5F16AE1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Exhumaciones</c:v>
                </c:pt>
                <c:pt idx="1">
                  <c:v>Inhumaciones</c:v>
                </c:pt>
                <c:pt idx="2">
                  <c:v>Reinhumaciones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4</c:v>
                </c:pt>
                <c:pt idx="1">
                  <c:v>70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C7-461C-B72C-9AEDD5F16AE1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Exhumaciones</c:v>
                </c:pt>
                <c:pt idx="1">
                  <c:v>Inhumaciones</c:v>
                </c:pt>
                <c:pt idx="2">
                  <c:v>Reinhumaciones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9</c:v>
                </c:pt>
                <c:pt idx="1">
                  <c:v>30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2C7-461C-B72C-9AEDD5F16AE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4630840"/>
        <c:axId val="484631232"/>
      </c:barChart>
      <c:catAx>
        <c:axId val="484630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84631232"/>
        <c:crosses val="autoZero"/>
        <c:auto val="1"/>
        <c:lblAlgn val="ctr"/>
        <c:lblOffset val="100"/>
        <c:noMultiLvlLbl val="0"/>
      </c:catAx>
      <c:valAx>
        <c:axId val="484631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84630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SIMAPES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Distribucion de pipas de agua </c:v>
                </c:pt>
                <c:pt idx="1">
                  <c:v>Reportes ciudadanos atendidos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 formatCode="#,##0">
                  <c:v>3743</c:v>
                </c:pt>
                <c:pt idx="1">
                  <c:v>963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9D-4862-AC2F-9F293D95E0C0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Distribucion de pipas de agua </c:v>
                </c:pt>
                <c:pt idx="1">
                  <c:v>Reportes ciudadanos atendidos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 formatCode="#,##0">
                  <c:v>2158</c:v>
                </c:pt>
                <c:pt idx="1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9D-4862-AC2F-9F293D95E0C0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Distribucion de pipas de agua </c:v>
                </c:pt>
                <c:pt idx="1">
                  <c:v>Reportes ciudadanos atendidos</c:v>
                </c:pt>
              </c:strCache>
            </c:strRef>
          </c:cat>
          <c:val>
            <c:numRef>
              <c:f>Hoja1!$D$2:$D$3</c:f>
              <c:numCache>
                <c:formatCode>#,##0</c:formatCode>
                <c:ptCount val="2"/>
                <c:pt idx="0">
                  <c:v>3206</c:v>
                </c:pt>
                <c:pt idx="1">
                  <c:v>1154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9D-4862-AC2F-9F293D95E0C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4631624"/>
        <c:axId val="484632016"/>
      </c:barChart>
      <c:catAx>
        <c:axId val="484631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84632016"/>
        <c:crosses val="autoZero"/>
        <c:auto val="1"/>
        <c:lblAlgn val="ctr"/>
        <c:lblOffset val="100"/>
        <c:noMultiLvlLbl val="0"/>
      </c:catAx>
      <c:valAx>
        <c:axId val="484632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84631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5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Viera</dc:creator>
  <cp:keywords/>
  <dc:description/>
  <cp:lastModifiedBy>Ramon</cp:lastModifiedBy>
  <cp:revision>6</cp:revision>
  <dcterms:created xsi:type="dcterms:W3CDTF">2020-07-01T16:29:00Z</dcterms:created>
  <dcterms:modified xsi:type="dcterms:W3CDTF">2020-10-20T06:25:00Z</dcterms:modified>
</cp:coreProperties>
</file>