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438B7" w14:textId="77777777" w:rsidR="00A9476D" w:rsidRPr="0031505C" w:rsidRDefault="00486F88" w:rsidP="008B2BC3">
      <w:pPr>
        <w:pStyle w:val="Sinespaciado"/>
        <w:spacing w:line="360" w:lineRule="auto"/>
        <w:ind w:left="708" w:hanging="708"/>
        <w:jc w:val="center"/>
        <w:outlineLvl w:val="0"/>
        <w:rPr>
          <w:rFonts w:ascii="Avenir Next" w:hAnsi="Avenir Next"/>
          <w:b/>
          <w:sz w:val="23"/>
          <w:szCs w:val="23"/>
          <w:lang w:val="es-ES_tradnl"/>
        </w:rPr>
      </w:pPr>
      <w:r w:rsidRPr="0031505C">
        <w:rPr>
          <w:rFonts w:ascii="Avenir Next" w:hAnsi="Avenir Next"/>
          <w:b/>
          <w:sz w:val="23"/>
          <w:szCs w:val="23"/>
          <w:lang w:val="es-ES_tradnl"/>
        </w:rPr>
        <w:t>COMITÉ</w:t>
      </w:r>
      <w:r w:rsidR="008E5E0A" w:rsidRPr="0031505C">
        <w:rPr>
          <w:rFonts w:ascii="Avenir Next" w:hAnsi="Avenir Next"/>
          <w:b/>
          <w:sz w:val="23"/>
          <w:szCs w:val="23"/>
          <w:lang w:val="es-ES_tradnl"/>
        </w:rPr>
        <w:t xml:space="preserve"> DE ADQUISICIONES</w:t>
      </w:r>
      <w:r w:rsidR="00C22886" w:rsidRPr="0031505C">
        <w:rPr>
          <w:rFonts w:ascii="Avenir Next" w:hAnsi="Avenir Next"/>
          <w:b/>
          <w:sz w:val="23"/>
          <w:szCs w:val="23"/>
          <w:lang w:val="es-ES_tradnl"/>
        </w:rPr>
        <w:t xml:space="preserve"> DEL</w:t>
      </w:r>
      <w:r w:rsidR="004201B7" w:rsidRPr="0031505C">
        <w:rPr>
          <w:rFonts w:ascii="Avenir Next" w:hAnsi="Avenir Next"/>
          <w:b/>
          <w:sz w:val="23"/>
          <w:szCs w:val="23"/>
          <w:lang w:val="es-ES_tradnl"/>
        </w:rPr>
        <w:t xml:space="preserve"> MUNICIPIO </w:t>
      </w:r>
    </w:p>
    <w:p w14:paraId="20008811" w14:textId="77777777" w:rsidR="00CD18CC" w:rsidRPr="0031505C" w:rsidRDefault="004201B7" w:rsidP="008B2BC3">
      <w:pPr>
        <w:pStyle w:val="Sinespaciado"/>
        <w:spacing w:line="360" w:lineRule="auto"/>
        <w:ind w:left="708" w:hanging="708"/>
        <w:jc w:val="center"/>
        <w:outlineLvl w:val="0"/>
        <w:rPr>
          <w:rFonts w:ascii="Avenir Next" w:hAnsi="Avenir Next"/>
          <w:b/>
          <w:sz w:val="23"/>
          <w:szCs w:val="23"/>
          <w:lang w:val="es-ES_tradnl"/>
        </w:rPr>
      </w:pPr>
      <w:r w:rsidRPr="0031505C">
        <w:rPr>
          <w:rFonts w:ascii="Avenir Next" w:hAnsi="Avenir Next"/>
          <w:b/>
          <w:sz w:val="23"/>
          <w:szCs w:val="23"/>
          <w:lang w:val="es-ES_tradnl"/>
        </w:rPr>
        <w:t>DE EL SALTO</w:t>
      </w:r>
      <w:r w:rsidR="00CD18CC" w:rsidRPr="0031505C">
        <w:rPr>
          <w:rFonts w:ascii="Avenir Next" w:hAnsi="Avenir Next"/>
          <w:b/>
          <w:sz w:val="23"/>
          <w:szCs w:val="23"/>
          <w:lang w:val="es-ES_tradnl"/>
        </w:rPr>
        <w:t>, JALISCO.</w:t>
      </w:r>
    </w:p>
    <w:p w14:paraId="4F70C7DF" w14:textId="74270FF7" w:rsidR="00FE016A" w:rsidRPr="0031505C" w:rsidRDefault="00486F88" w:rsidP="008B2BC3">
      <w:pPr>
        <w:pStyle w:val="Sinespaciado"/>
        <w:spacing w:line="360" w:lineRule="auto"/>
        <w:jc w:val="center"/>
        <w:rPr>
          <w:rFonts w:ascii="Avenir Next" w:hAnsi="Avenir Next"/>
          <w:sz w:val="23"/>
          <w:szCs w:val="23"/>
          <w:lang w:val="es-ES_tradnl"/>
        </w:rPr>
      </w:pPr>
      <w:r w:rsidRPr="0031505C">
        <w:rPr>
          <w:rFonts w:ascii="Avenir Next" w:hAnsi="Avenir Next"/>
          <w:sz w:val="23"/>
          <w:szCs w:val="23"/>
          <w:lang w:val="es-ES_tradnl"/>
        </w:rPr>
        <w:t xml:space="preserve">ACTA </w:t>
      </w:r>
      <w:r w:rsidR="008F28B7" w:rsidRPr="0031505C">
        <w:rPr>
          <w:rFonts w:ascii="Avenir Next" w:hAnsi="Avenir Next"/>
          <w:sz w:val="23"/>
          <w:szCs w:val="23"/>
          <w:lang w:val="es-ES_tradnl"/>
        </w:rPr>
        <w:t>5</w:t>
      </w:r>
    </w:p>
    <w:p w14:paraId="34B08BBB" w14:textId="4BE6F3D3" w:rsidR="00FE016A" w:rsidRPr="0031505C" w:rsidRDefault="00FE016A" w:rsidP="008B2BC3">
      <w:pPr>
        <w:pStyle w:val="Sinespaciado"/>
        <w:spacing w:line="360" w:lineRule="auto"/>
        <w:jc w:val="center"/>
        <w:rPr>
          <w:rFonts w:ascii="Avenir Next" w:hAnsi="Avenir Next"/>
          <w:b/>
          <w:sz w:val="23"/>
          <w:szCs w:val="23"/>
          <w:lang w:val="es-ES_tradnl"/>
        </w:rPr>
      </w:pPr>
      <w:r w:rsidRPr="0031505C">
        <w:rPr>
          <w:rFonts w:ascii="Avenir Next" w:hAnsi="Avenir Next"/>
          <w:b/>
          <w:sz w:val="23"/>
          <w:szCs w:val="23"/>
          <w:lang w:val="es-ES_tradnl"/>
        </w:rPr>
        <w:t>Sesi</w:t>
      </w:r>
      <w:r w:rsidR="00D41546" w:rsidRPr="0031505C">
        <w:rPr>
          <w:rFonts w:ascii="Avenir Next" w:hAnsi="Avenir Next"/>
          <w:b/>
          <w:sz w:val="23"/>
          <w:szCs w:val="23"/>
          <w:lang w:val="es-ES_tradnl"/>
        </w:rPr>
        <w:t>ón Ordinaria –</w:t>
      </w:r>
      <w:r w:rsidR="00486F88" w:rsidRPr="0031505C">
        <w:rPr>
          <w:rFonts w:ascii="Avenir Next" w:hAnsi="Avenir Next"/>
          <w:b/>
          <w:sz w:val="23"/>
          <w:szCs w:val="23"/>
          <w:lang w:val="es-ES_tradnl"/>
        </w:rPr>
        <w:t xml:space="preserve"> </w:t>
      </w:r>
      <w:r w:rsidR="000927C5" w:rsidRPr="0031505C">
        <w:rPr>
          <w:rFonts w:ascii="Avenir Next" w:hAnsi="Avenir Next"/>
          <w:b/>
          <w:sz w:val="23"/>
          <w:szCs w:val="23"/>
          <w:lang w:val="es-ES_tradnl"/>
        </w:rPr>
        <w:t>14</w:t>
      </w:r>
      <w:r w:rsidR="00486F88" w:rsidRPr="0031505C">
        <w:rPr>
          <w:rFonts w:ascii="Avenir Next" w:hAnsi="Avenir Next"/>
          <w:b/>
          <w:sz w:val="23"/>
          <w:szCs w:val="23"/>
          <w:lang w:val="es-ES_tradnl"/>
        </w:rPr>
        <w:t xml:space="preserve"> de </w:t>
      </w:r>
      <w:r w:rsidR="000927C5" w:rsidRPr="0031505C">
        <w:rPr>
          <w:rFonts w:ascii="Avenir Next" w:hAnsi="Avenir Next"/>
          <w:b/>
          <w:sz w:val="23"/>
          <w:szCs w:val="23"/>
          <w:lang w:val="es-ES_tradnl"/>
        </w:rPr>
        <w:t>agosto</w:t>
      </w:r>
      <w:r w:rsidR="00031422" w:rsidRPr="0031505C">
        <w:rPr>
          <w:rFonts w:ascii="Avenir Next" w:hAnsi="Avenir Next"/>
          <w:b/>
          <w:sz w:val="23"/>
          <w:szCs w:val="23"/>
          <w:lang w:val="es-ES_tradnl"/>
        </w:rPr>
        <w:t xml:space="preserve"> de 20</w:t>
      </w:r>
      <w:r w:rsidR="000927C5" w:rsidRPr="0031505C">
        <w:rPr>
          <w:rFonts w:ascii="Avenir Next" w:hAnsi="Avenir Next"/>
          <w:b/>
          <w:sz w:val="23"/>
          <w:szCs w:val="23"/>
          <w:lang w:val="es-ES_tradnl"/>
        </w:rPr>
        <w:t>20</w:t>
      </w:r>
      <w:r w:rsidRPr="0031505C">
        <w:rPr>
          <w:rFonts w:ascii="Avenir Next" w:hAnsi="Avenir Next"/>
          <w:b/>
          <w:sz w:val="23"/>
          <w:szCs w:val="23"/>
          <w:lang w:val="es-ES_tradnl"/>
        </w:rPr>
        <w:t>.</w:t>
      </w:r>
    </w:p>
    <w:p w14:paraId="73ED56FA" w14:textId="77777777" w:rsidR="007C091E" w:rsidRPr="0031505C" w:rsidRDefault="007C091E" w:rsidP="008B2BC3">
      <w:pPr>
        <w:pStyle w:val="Sinespaciado"/>
        <w:spacing w:line="360" w:lineRule="auto"/>
        <w:rPr>
          <w:sz w:val="23"/>
          <w:szCs w:val="23"/>
          <w:lang w:val="es-ES_tradnl"/>
        </w:rPr>
      </w:pPr>
    </w:p>
    <w:p w14:paraId="732EB10C" w14:textId="5236A982" w:rsidR="00456DB8" w:rsidRPr="0031505C" w:rsidRDefault="007C091E" w:rsidP="008B2BC3">
      <w:pPr>
        <w:pStyle w:val="Sinespaciado"/>
        <w:spacing w:line="360" w:lineRule="auto"/>
        <w:jc w:val="both"/>
        <w:rPr>
          <w:rFonts w:ascii="Avenir Next" w:hAnsi="Avenir Next" w:cs="Segoe UI"/>
          <w:sz w:val="23"/>
          <w:szCs w:val="23"/>
          <w:lang w:val="es-ES_tradnl" w:eastAsia="es-ES"/>
        </w:rPr>
      </w:pPr>
      <w:r w:rsidRPr="0031505C">
        <w:rPr>
          <w:rFonts w:ascii="Avenir Next" w:hAnsi="Avenir Next"/>
          <w:sz w:val="23"/>
          <w:szCs w:val="23"/>
          <w:lang w:val="es-ES_tradnl"/>
        </w:rPr>
        <w:t xml:space="preserve">En </w:t>
      </w:r>
      <w:r w:rsidR="004201B7" w:rsidRPr="0031505C">
        <w:rPr>
          <w:rFonts w:ascii="Avenir Next" w:hAnsi="Avenir Next"/>
          <w:sz w:val="23"/>
          <w:szCs w:val="23"/>
          <w:lang w:val="es-ES_tradnl"/>
        </w:rPr>
        <w:t xml:space="preserve">el municipio </w:t>
      </w:r>
      <w:r w:rsidRPr="0031505C">
        <w:rPr>
          <w:rFonts w:ascii="Avenir Next" w:hAnsi="Avenir Next"/>
          <w:sz w:val="23"/>
          <w:szCs w:val="23"/>
          <w:lang w:val="es-ES_tradnl"/>
        </w:rPr>
        <w:t xml:space="preserve">de </w:t>
      </w:r>
      <w:r w:rsidR="004201B7" w:rsidRPr="0031505C">
        <w:rPr>
          <w:rFonts w:ascii="Avenir Next" w:hAnsi="Avenir Next"/>
          <w:sz w:val="23"/>
          <w:szCs w:val="23"/>
          <w:lang w:val="es-ES_tradnl"/>
        </w:rPr>
        <w:t>El Salto</w:t>
      </w:r>
      <w:r w:rsidRPr="0031505C">
        <w:rPr>
          <w:rFonts w:ascii="Avenir Next" w:hAnsi="Avenir Next"/>
          <w:sz w:val="23"/>
          <w:szCs w:val="23"/>
          <w:lang w:val="es-ES_tradnl"/>
        </w:rPr>
        <w:t>, Jalisco, siendo las 1</w:t>
      </w:r>
      <w:r w:rsidR="00E31DC1" w:rsidRPr="0031505C">
        <w:rPr>
          <w:rFonts w:ascii="Avenir Next" w:hAnsi="Avenir Next"/>
          <w:sz w:val="23"/>
          <w:szCs w:val="23"/>
          <w:lang w:val="es-ES_tradnl"/>
        </w:rPr>
        <w:t>0</w:t>
      </w:r>
      <w:r w:rsidR="001779F5" w:rsidRPr="0031505C">
        <w:rPr>
          <w:rFonts w:ascii="Avenir Next" w:hAnsi="Avenir Next"/>
          <w:sz w:val="23"/>
          <w:szCs w:val="23"/>
          <w:lang w:val="es-ES_tradnl"/>
        </w:rPr>
        <w:t>:</w:t>
      </w:r>
      <w:r w:rsidR="009D1826" w:rsidRPr="0031505C">
        <w:rPr>
          <w:rFonts w:ascii="Avenir Next" w:hAnsi="Avenir Next"/>
          <w:sz w:val="23"/>
          <w:szCs w:val="23"/>
          <w:lang w:val="es-ES_tradnl"/>
        </w:rPr>
        <w:t>0</w:t>
      </w:r>
      <w:r w:rsidR="004201B7" w:rsidRPr="0031505C">
        <w:rPr>
          <w:rFonts w:ascii="Avenir Next" w:hAnsi="Avenir Next"/>
          <w:sz w:val="23"/>
          <w:szCs w:val="23"/>
          <w:lang w:val="es-ES_tradnl"/>
        </w:rPr>
        <w:t>0</w:t>
      </w:r>
      <w:r w:rsidR="00C22886" w:rsidRPr="0031505C">
        <w:rPr>
          <w:rFonts w:ascii="Avenir Next" w:hAnsi="Avenir Next"/>
          <w:sz w:val="23"/>
          <w:szCs w:val="23"/>
          <w:lang w:val="es-ES_tradnl"/>
        </w:rPr>
        <w:t xml:space="preserve"> </w:t>
      </w:r>
      <w:r w:rsidR="009D1826" w:rsidRPr="0031505C">
        <w:rPr>
          <w:rFonts w:ascii="Avenir Next" w:hAnsi="Avenir Next"/>
          <w:sz w:val="23"/>
          <w:szCs w:val="23"/>
          <w:lang w:val="es-ES_tradnl"/>
        </w:rPr>
        <w:t>d</w:t>
      </w:r>
      <w:r w:rsidR="00E31DC1" w:rsidRPr="0031505C">
        <w:rPr>
          <w:rFonts w:ascii="Avenir Next" w:hAnsi="Avenir Next"/>
          <w:sz w:val="23"/>
          <w:szCs w:val="23"/>
          <w:lang w:val="es-ES_tradnl"/>
        </w:rPr>
        <w:t>iez</w:t>
      </w:r>
      <w:r w:rsidR="00456DB8" w:rsidRPr="0031505C">
        <w:rPr>
          <w:rFonts w:ascii="Avenir Next" w:hAnsi="Avenir Next"/>
          <w:sz w:val="23"/>
          <w:szCs w:val="23"/>
          <w:lang w:val="es-ES_tradnl"/>
        </w:rPr>
        <w:t xml:space="preserve"> horas</w:t>
      </w:r>
      <w:r w:rsidR="00EB172E" w:rsidRPr="0031505C">
        <w:rPr>
          <w:rFonts w:ascii="Avenir Next" w:hAnsi="Avenir Next"/>
          <w:sz w:val="23"/>
          <w:szCs w:val="23"/>
          <w:lang w:val="es-ES_tradnl"/>
        </w:rPr>
        <w:t>, del</w:t>
      </w:r>
      <w:r w:rsidR="008F28B7" w:rsidRPr="0031505C">
        <w:rPr>
          <w:rFonts w:ascii="Avenir Next" w:hAnsi="Avenir Next"/>
          <w:sz w:val="23"/>
          <w:szCs w:val="23"/>
          <w:lang w:val="es-ES_tradnl"/>
        </w:rPr>
        <w:t xml:space="preserve"> viernes 14 catorce</w:t>
      </w:r>
      <w:r w:rsidR="004201B7" w:rsidRPr="0031505C">
        <w:rPr>
          <w:rFonts w:ascii="Avenir Next" w:hAnsi="Avenir Next"/>
          <w:sz w:val="23"/>
          <w:szCs w:val="23"/>
          <w:lang w:val="es-ES_tradnl"/>
        </w:rPr>
        <w:t xml:space="preserve"> </w:t>
      </w:r>
      <w:r w:rsidR="008F28B7" w:rsidRPr="0031505C">
        <w:rPr>
          <w:rFonts w:ascii="Avenir Next" w:hAnsi="Avenir Next"/>
          <w:sz w:val="23"/>
          <w:szCs w:val="23"/>
          <w:lang w:val="es-ES_tradnl"/>
        </w:rPr>
        <w:t xml:space="preserve"> </w:t>
      </w:r>
      <w:r w:rsidR="004201B7" w:rsidRPr="0031505C">
        <w:rPr>
          <w:rFonts w:ascii="Avenir Next" w:hAnsi="Avenir Next"/>
          <w:sz w:val="23"/>
          <w:szCs w:val="23"/>
          <w:lang w:val="es-ES_tradnl"/>
        </w:rPr>
        <w:t xml:space="preserve">de </w:t>
      </w:r>
      <w:r w:rsidR="008F28B7" w:rsidRPr="0031505C">
        <w:rPr>
          <w:rFonts w:ascii="Avenir Next" w:hAnsi="Avenir Next"/>
          <w:sz w:val="23"/>
          <w:szCs w:val="23"/>
          <w:lang w:val="es-ES_tradnl"/>
        </w:rPr>
        <w:t>agosto</w:t>
      </w:r>
      <w:r w:rsidR="004201B7" w:rsidRPr="0031505C">
        <w:rPr>
          <w:rFonts w:ascii="Avenir Next" w:hAnsi="Avenir Next"/>
          <w:sz w:val="23"/>
          <w:szCs w:val="23"/>
          <w:lang w:val="es-ES_tradnl"/>
        </w:rPr>
        <w:t xml:space="preserve"> de 20</w:t>
      </w:r>
      <w:r w:rsidR="008F28B7" w:rsidRPr="0031505C">
        <w:rPr>
          <w:rFonts w:ascii="Avenir Next" w:hAnsi="Avenir Next"/>
          <w:sz w:val="23"/>
          <w:szCs w:val="23"/>
          <w:lang w:val="es-ES_tradnl"/>
        </w:rPr>
        <w:t>20</w:t>
      </w:r>
      <w:r w:rsidR="004201B7" w:rsidRPr="0031505C">
        <w:rPr>
          <w:rFonts w:ascii="Avenir Next" w:hAnsi="Avenir Next"/>
          <w:sz w:val="23"/>
          <w:szCs w:val="23"/>
          <w:lang w:val="es-ES_tradnl"/>
        </w:rPr>
        <w:t xml:space="preserve"> dos mil </w:t>
      </w:r>
      <w:r w:rsidR="008F28B7" w:rsidRPr="0031505C">
        <w:rPr>
          <w:rFonts w:ascii="Avenir Next" w:hAnsi="Avenir Next"/>
          <w:sz w:val="23"/>
          <w:szCs w:val="23"/>
          <w:lang w:val="es-ES_tradnl"/>
        </w:rPr>
        <w:t>veinte</w:t>
      </w:r>
      <w:r w:rsidR="00C22886" w:rsidRPr="0031505C">
        <w:rPr>
          <w:rFonts w:ascii="Avenir Next" w:hAnsi="Avenir Next"/>
          <w:sz w:val="23"/>
          <w:szCs w:val="23"/>
          <w:lang w:val="es-ES_tradnl"/>
        </w:rPr>
        <w:t>,</w:t>
      </w:r>
      <w:r w:rsidR="007043F4" w:rsidRPr="0031505C">
        <w:rPr>
          <w:rFonts w:ascii="Avenir Next" w:hAnsi="Avenir Next"/>
          <w:sz w:val="23"/>
          <w:szCs w:val="23"/>
          <w:lang w:val="es-ES_tradnl"/>
        </w:rPr>
        <w:t xml:space="preserve"> en el R</w:t>
      </w:r>
      <w:r w:rsidRPr="0031505C">
        <w:rPr>
          <w:rFonts w:ascii="Avenir Next" w:hAnsi="Avenir Next"/>
          <w:sz w:val="23"/>
          <w:szCs w:val="23"/>
          <w:lang w:val="es-ES_tradnl"/>
        </w:rPr>
        <w:t>ecinto</w:t>
      </w:r>
      <w:r w:rsidR="007043F4" w:rsidRPr="0031505C">
        <w:rPr>
          <w:rFonts w:ascii="Avenir Next" w:hAnsi="Avenir Next"/>
          <w:sz w:val="23"/>
          <w:szCs w:val="23"/>
          <w:lang w:val="es-ES_tradnl"/>
        </w:rPr>
        <w:t xml:space="preserve"> Oficial del H. A</w:t>
      </w:r>
      <w:r w:rsidR="00C22886" w:rsidRPr="0031505C">
        <w:rPr>
          <w:rFonts w:ascii="Avenir Next" w:hAnsi="Avenir Next"/>
          <w:sz w:val="23"/>
          <w:szCs w:val="23"/>
          <w:lang w:val="es-ES_tradnl"/>
        </w:rPr>
        <w:t>yuntamiento</w:t>
      </w:r>
      <w:r w:rsidR="003858D0" w:rsidRPr="0031505C">
        <w:rPr>
          <w:rFonts w:ascii="Avenir Next" w:hAnsi="Avenir Next"/>
          <w:sz w:val="23"/>
          <w:szCs w:val="23"/>
          <w:lang w:val="es-ES_tradnl"/>
        </w:rPr>
        <w:t>, tuvo verificativo</w:t>
      </w:r>
      <w:r w:rsidR="00456DB8" w:rsidRPr="0031505C">
        <w:rPr>
          <w:rFonts w:ascii="Avenir Next" w:hAnsi="Avenir Next"/>
          <w:sz w:val="23"/>
          <w:szCs w:val="23"/>
          <w:lang w:val="es-ES_tradnl"/>
        </w:rPr>
        <w:t xml:space="preserve"> la s</w:t>
      </w:r>
      <w:r w:rsidRPr="0031505C">
        <w:rPr>
          <w:rFonts w:ascii="Avenir Next" w:hAnsi="Avenir Next"/>
          <w:sz w:val="23"/>
          <w:szCs w:val="23"/>
          <w:lang w:val="es-ES_tradnl"/>
        </w:rPr>
        <w:t xml:space="preserve">esión </w:t>
      </w:r>
      <w:r w:rsidR="00456DB8" w:rsidRPr="0031505C">
        <w:rPr>
          <w:rFonts w:ascii="Avenir Next" w:hAnsi="Avenir Next"/>
          <w:sz w:val="23"/>
          <w:szCs w:val="23"/>
          <w:lang w:val="es-ES_tradnl"/>
        </w:rPr>
        <w:t>o</w:t>
      </w:r>
      <w:r w:rsidR="008308A4" w:rsidRPr="0031505C">
        <w:rPr>
          <w:rFonts w:ascii="Avenir Next" w:hAnsi="Avenir Next"/>
          <w:sz w:val="23"/>
          <w:szCs w:val="23"/>
          <w:lang w:val="es-ES_tradnl"/>
        </w:rPr>
        <w:t xml:space="preserve">rdinaria </w:t>
      </w:r>
      <w:r w:rsidRPr="0031505C">
        <w:rPr>
          <w:rFonts w:ascii="Avenir Next" w:hAnsi="Avenir Next"/>
          <w:sz w:val="23"/>
          <w:szCs w:val="23"/>
          <w:lang w:val="es-ES_tradnl"/>
        </w:rPr>
        <w:t>de</w:t>
      </w:r>
      <w:r w:rsidR="00486F88" w:rsidRPr="0031505C">
        <w:rPr>
          <w:rFonts w:ascii="Avenir Next" w:hAnsi="Avenir Next"/>
          <w:sz w:val="23"/>
          <w:szCs w:val="23"/>
          <w:lang w:val="es-ES_tradnl"/>
        </w:rPr>
        <w:t>l</w:t>
      </w:r>
      <w:r w:rsidRPr="0031505C">
        <w:rPr>
          <w:rFonts w:ascii="Avenir Next" w:hAnsi="Avenir Next"/>
          <w:sz w:val="23"/>
          <w:szCs w:val="23"/>
          <w:lang w:val="es-ES_tradnl"/>
        </w:rPr>
        <w:t xml:space="preserve"> </w:t>
      </w:r>
      <w:r w:rsidR="00486F88" w:rsidRPr="0031505C">
        <w:rPr>
          <w:rFonts w:ascii="Avenir Next" w:hAnsi="Avenir Next"/>
          <w:sz w:val="23"/>
          <w:szCs w:val="23"/>
          <w:lang w:val="es-ES_tradnl"/>
        </w:rPr>
        <w:t>Comité</w:t>
      </w:r>
      <w:r w:rsidR="00C22886" w:rsidRPr="0031505C">
        <w:rPr>
          <w:rFonts w:ascii="Avenir Next" w:hAnsi="Avenir Next"/>
          <w:sz w:val="23"/>
          <w:szCs w:val="23"/>
          <w:lang w:val="es-ES_tradnl"/>
        </w:rPr>
        <w:t xml:space="preserve"> de Adquisiciones </w:t>
      </w:r>
      <w:r w:rsidR="004201B7" w:rsidRPr="0031505C">
        <w:rPr>
          <w:rFonts w:ascii="Avenir Next" w:hAnsi="Avenir Next"/>
          <w:sz w:val="23"/>
          <w:szCs w:val="23"/>
          <w:lang w:val="es-ES_tradnl"/>
        </w:rPr>
        <w:t>del Municipio de El Salto, Jalisco</w:t>
      </w:r>
      <w:r w:rsidR="00C22886" w:rsidRPr="0031505C">
        <w:rPr>
          <w:rFonts w:ascii="Avenir Next" w:hAnsi="Avenir Next"/>
          <w:sz w:val="23"/>
          <w:szCs w:val="23"/>
          <w:lang w:val="es-ES_tradnl"/>
        </w:rPr>
        <w:t>;</w:t>
      </w:r>
      <w:r w:rsidR="00DA1104" w:rsidRPr="0031505C">
        <w:rPr>
          <w:rFonts w:ascii="Avenir Next" w:hAnsi="Avenir Next"/>
          <w:sz w:val="23"/>
          <w:szCs w:val="23"/>
          <w:lang w:val="es-ES_tradnl"/>
        </w:rPr>
        <w:t xml:space="preserve"> </w:t>
      </w:r>
      <w:r w:rsidR="00C22886" w:rsidRPr="0031505C">
        <w:rPr>
          <w:rFonts w:ascii="Avenir Next" w:hAnsi="Avenir Next"/>
          <w:sz w:val="23"/>
          <w:szCs w:val="23"/>
          <w:lang w:val="es-ES_tradnl"/>
        </w:rPr>
        <w:t>de conformidad con</w:t>
      </w:r>
      <w:r w:rsidR="007043F4" w:rsidRPr="0031505C">
        <w:rPr>
          <w:rFonts w:ascii="Avenir Next" w:hAnsi="Avenir Next"/>
          <w:sz w:val="23"/>
          <w:szCs w:val="23"/>
          <w:lang w:val="es-ES_tradnl"/>
        </w:rPr>
        <w:t xml:space="preserve"> lo dispuesto por los artículos</w:t>
      </w:r>
      <w:r w:rsidR="00486F88" w:rsidRPr="0031505C">
        <w:rPr>
          <w:rFonts w:ascii="Avenir Next" w:hAnsi="Avenir Next"/>
          <w:sz w:val="23"/>
          <w:szCs w:val="23"/>
          <w:lang w:val="es-ES_tradnl"/>
        </w:rPr>
        <w:t xml:space="preserve"> 23, 24, 25, 26, 27, 28, 29, 30, 31, 32 y 33 de la Ley de Compras Gubernamentales, Enajenaciones y Contratación de Servicios del Estado de Jalisco y sus Municipios</w:t>
      </w:r>
      <w:r w:rsidR="00005299" w:rsidRPr="0031505C">
        <w:rPr>
          <w:rFonts w:ascii="Avenir Next" w:hAnsi="Avenir Next"/>
          <w:sz w:val="23"/>
          <w:szCs w:val="23"/>
          <w:lang w:val="es-ES_tradnl"/>
        </w:rPr>
        <w:t xml:space="preserve">; </w:t>
      </w:r>
      <w:r w:rsidR="00005299" w:rsidRPr="0031505C">
        <w:rPr>
          <w:rFonts w:ascii="Avenir Next" w:hAnsi="Avenir Next" w:cs="Segoe UI"/>
          <w:sz w:val="23"/>
          <w:szCs w:val="23"/>
          <w:lang w:val="es-ES_tradnl" w:eastAsia="es-ES"/>
        </w:rPr>
        <w:t>la cual</w:t>
      </w:r>
      <w:r w:rsidR="00E31DC1" w:rsidRPr="0031505C">
        <w:rPr>
          <w:rFonts w:ascii="Avenir Next" w:hAnsi="Avenir Next" w:cs="Segoe UI"/>
          <w:sz w:val="23"/>
          <w:szCs w:val="23"/>
          <w:lang w:val="es-ES_tradnl" w:eastAsia="es-ES"/>
        </w:rPr>
        <w:t xml:space="preserve"> </w:t>
      </w:r>
      <w:r w:rsidR="00005299" w:rsidRPr="0031505C">
        <w:rPr>
          <w:rFonts w:ascii="Avenir Next" w:hAnsi="Avenir Next" w:cs="Segoe UI"/>
          <w:sz w:val="23"/>
          <w:szCs w:val="23"/>
          <w:lang w:val="es-ES_tradnl" w:eastAsia="es-ES"/>
        </w:rPr>
        <w:t>se condujo bajo</w:t>
      </w:r>
      <w:r w:rsidR="00456DB8" w:rsidRPr="0031505C">
        <w:rPr>
          <w:rFonts w:ascii="Avenir Next" w:hAnsi="Avenir Next" w:cs="Segoe UI"/>
          <w:sz w:val="23"/>
          <w:szCs w:val="23"/>
          <w:lang w:val="es-ES_tradnl" w:eastAsia="es-ES"/>
        </w:rPr>
        <w:t xml:space="preserve"> el siguiente: </w:t>
      </w:r>
      <w:r w:rsidR="004201B7" w:rsidRPr="0031505C">
        <w:rPr>
          <w:rFonts w:ascii="Avenir Next" w:hAnsi="Avenir Next" w:cs="Segoe UI"/>
          <w:sz w:val="23"/>
          <w:szCs w:val="23"/>
          <w:lang w:val="es-ES_tradnl" w:eastAsia="es-ES"/>
        </w:rPr>
        <w:t>------</w:t>
      </w:r>
      <w:r w:rsidR="00AA5DE9" w:rsidRPr="0031505C">
        <w:rPr>
          <w:rFonts w:ascii="Avenir Next" w:hAnsi="Avenir Next" w:cstheme="minorHAnsi"/>
          <w:sz w:val="23"/>
          <w:szCs w:val="23"/>
          <w:lang w:val="es-ES_tradnl"/>
        </w:rPr>
        <w:t>-----------------------</w:t>
      </w:r>
    </w:p>
    <w:p w14:paraId="614B1FDB" w14:textId="77777777" w:rsidR="00456DB8" w:rsidRPr="0031505C" w:rsidRDefault="00456DB8" w:rsidP="008B2BC3">
      <w:pPr>
        <w:pStyle w:val="Sinespaciado"/>
        <w:spacing w:line="360" w:lineRule="auto"/>
        <w:rPr>
          <w:sz w:val="23"/>
          <w:szCs w:val="23"/>
          <w:lang w:val="es-ES_tradnl"/>
        </w:rPr>
      </w:pPr>
    </w:p>
    <w:tbl>
      <w:tblPr>
        <w:tblStyle w:val="Tablaconcuadrcula"/>
        <w:tblW w:w="0" w:type="auto"/>
        <w:shd w:val="clear" w:color="auto" w:fill="A6A6A6" w:themeFill="background1" w:themeFillShade="A6"/>
        <w:tblLook w:val="04A0" w:firstRow="1" w:lastRow="0" w:firstColumn="1" w:lastColumn="0" w:noHBand="0" w:noVBand="1"/>
      </w:tblPr>
      <w:tblGrid>
        <w:gridCol w:w="8546"/>
      </w:tblGrid>
      <w:tr w:rsidR="00456DB8" w:rsidRPr="0031505C" w14:paraId="3D388DA0" w14:textId="77777777" w:rsidTr="00456DB8">
        <w:tc>
          <w:tcPr>
            <w:tcW w:w="9263" w:type="dxa"/>
            <w:shd w:val="clear" w:color="auto" w:fill="A6A6A6" w:themeFill="background1" w:themeFillShade="A6"/>
          </w:tcPr>
          <w:p w14:paraId="1A11F033" w14:textId="77777777" w:rsidR="00456DB8" w:rsidRPr="0031505C" w:rsidRDefault="00456DB8" w:rsidP="008B2BC3">
            <w:pPr>
              <w:pStyle w:val="Sinespaciado"/>
              <w:spacing w:line="360" w:lineRule="auto"/>
              <w:jc w:val="center"/>
              <w:rPr>
                <w:rFonts w:ascii="Avenir Next" w:hAnsi="Avenir Next" w:cs="Segoe UI"/>
                <w:b/>
                <w:sz w:val="23"/>
                <w:szCs w:val="23"/>
                <w:lang w:val="es-ES_tradnl" w:eastAsia="es-ES"/>
              </w:rPr>
            </w:pPr>
            <w:r w:rsidRPr="0031505C">
              <w:rPr>
                <w:rFonts w:ascii="Avenir Next" w:hAnsi="Avenir Next" w:cs="Segoe UI"/>
                <w:b/>
                <w:sz w:val="23"/>
                <w:szCs w:val="23"/>
                <w:lang w:val="es-ES_tradnl" w:eastAsia="es-ES"/>
              </w:rPr>
              <w:t>O R D E N    D E L   D Í A</w:t>
            </w:r>
          </w:p>
        </w:tc>
      </w:tr>
    </w:tbl>
    <w:p w14:paraId="3D9DF656" w14:textId="77777777" w:rsidR="00456DB8" w:rsidRPr="0031505C" w:rsidRDefault="00456DB8" w:rsidP="008B2BC3">
      <w:pPr>
        <w:pStyle w:val="Sinespaciado"/>
        <w:spacing w:line="360" w:lineRule="auto"/>
        <w:jc w:val="both"/>
        <w:rPr>
          <w:rFonts w:ascii="Avenir Next" w:hAnsi="Avenir Next" w:cs="Segoe UI"/>
          <w:sz w:val="23"/>
          <w:szCs w:val="23"/>
          <w:lang w:val="es-ES_tradnl" w:eastAsia="es-ES"/>
        </w:rPr>
      </w:pPr>
    </w:p>
    <w:p w14:paraId="70001875" w14:textId="36FC87B8" w:rsidR="009D1826" w:rsidRPr="0031505C" w:rsidRDefault="009D1826" w:rsidP="008B2BC3">
      <w:pPr>
        <w:pStyle w:val="Sinespaciado"/>
        <w:numPr>
          <w:ilvl w:val="0"/>
          <w:numId w:val="19"/>
        </w:numPr>
        <w:spacing w:line="360" w:lineRule="auto"/>
        <w:ind w:left="567" w:right="51" w:hanging="283"/>
        <w:jc w:val="both"/>
        <w:rPr>
          <w:rFonts w:ascii="Avenir Next" w:hAnsi="Avenir Next" w:cstheme="minorHAnsi"/>
          <w:sz w:val="23"/>
          <w:szCs w:val="23"/>
          <w:lang w:val="es-ES_tradnl"/>
        </w:rPr>
      </w:pPr>
      <w:r w:rsidRPr="0031505C">
        <w:rPr>
          <w:rFonts w:ascii="Avenir Next" w:hAnsi="Avenir Next" w:cstheme="minorHAnsi"/>
          <w:sz w:val="23"/>
          <w:szCs w:val="23"/>
          <w:lang w:val="es-ES_tradnl"/>
        </w:rPr>
        <w:t>Lista de asistencia y declaración del quórum legal. -----------------------------------</w:t>
      </w:r>
    </w:p>
    <w:p w14:paraId="4EB72AD4" w14:textId="373F3394" w:rsidR="00E31DC1" w:rsidRPr="0031505C" w:rsidRDefault="00D07847" w:rsidP="008B2BC3">
      <w:pPr>
        <w:pStyle w:val="Sinespaciado"/>
        <w:numPr>
          <w:ilvl w:val="0"/>
          <w:numId w:val="19"/>
        </w:numPr>
        <w:spacing w:line="360" w:lineRule="auto"/>
        <w:ind w:left="567" w:right="51" w:hanging="283"/>
        <w:jc w:val="both"/>
        <w:rPr>
          <w:rFonts w:ascii="Avenir Next" w:hAnsi="Avenir Next" w:cstheme="minorHAnsi"/>
          <w:sz w:val="23"/>
          <w:szCs w:val="23"/>
          <w:lang w:val="es-ES_tradnl"/>
        </w:rPr>
      </w:pPr>
      <w:r w:rsidRPr="0031505C">
        <w:rPr>
          <w:rFonts w:ascii="Avenir Next" w:hAnsi="Avenir Next" w:cstheme="minorHAnsi"/>
          <w:sz w:val="23"/>
          <w:szCs w:val="23"/>
          <w:lang w:val="es-ES_tradnl"/>
        </w:rPr>
        <w:t xml:space="preserve">Análisis, </w:t>
      </w:r>
      <w:r w:rsidR="00A862C4" w:rsidRPr="0031505C">
        <w:rPr>
          <w:rFonts w:ascii="Avenir Next" w:hAnsi="Avenir Next" w:cstheme="minorHAnsi"/>
          <w:sz w:val="23"/>
          <w:szCs w:val="23"/>
          <w:lang w:val="es-ES_tradnl"/>
        </w:rPr>
        <w:t>discusión</w:t>
      </w:r>
      <w:r w:rsidRPr="0031505C">
        <w:rPr>
          <w:rFonts w:ascii="Avenir Next" w:hAnsi="Avenir Next" w:cstheme="minorHAnsi"/>
          <w:sz w:val="23"/>
          <w:szCs w:val="23"/>
          <w:lang w:val="es-ES_tradnl"/>
        </w:rPr>
        <w:t xml:space="preserve"> en su caso aprobación del orden del día. ----------------------</w:t>
      </w:r>
    </w:p>
    <w:p w14:paraId="63F2D743" w14:textId="4BC7F6E3" w:rsidR="00E31DC1" w:rsidRPr="0031505C" w:rsidRDefault="00E31DC1" w:rsidP="008B2BC3">
      <w:pPr>
        <w:pStyle w:val="Sinespaciado"/>
        <w:numPr>
          <w:ilvl w:val="0"/>
          <w:numId w:val="19"/>
        </w:numPr>
        <w:spacing w:line="360" w:lineRule="auto"/>
        <w:ind w:left="567" w:right="51" w:hanging="283"/>
        <w:jc w:val="both"/>
        <w:rPr>
          <w:rFonts w:ascii="Avenir Next" w:hAnsi="Avenir Next" w:cstheme="minorHAnsi"/>
          <w:sz w:val="23"/>
          <w:szCs w:val="23"/>
          <w:lang w:val="es-ES_tradnl"/>
        </w:rPr>
      </w:pPr>
      <w:r w:rsidRPr="0031505C">
        <w:rPr>
          <w:rFonts w:ascii="Avenir Next" w:hAnsi="Avenir Next" w:cstheme="minorHAnsi"/>
          <w:sz w:val="23"/>
          <w:szCs w:val="23"/>
          <w:lang w:val="es-ES_tradnl"/>
        </w:rPr>
        <w:t xml:space="preserve">Análisis, </w:t>
      </w:r>
      <w:r w:rsidR="00C34670" w:rsidRPr="0031505C">
        <w:rPr>
          <w:rFonts w:ascii="Avenir Next" w:hAnsi="Avenir Next" w:cstheme="minorHAnsi"/>
          <w:sz w:val="23"/>
          <w:szCs w:val="23"/>
          <w:lang w:val="es-ES_tradnl"/>
        </w:rPr>
        <w:t>discusión</w:t>
      </w:r>
      <w:r w:rsidRPr="0031505C">
        <w:rPr>
          <w:rFonts w:ascii="Avenir Next" w:hAnsi="Avenir Next" w:cstheme="minorHAnsi"/>
          <w:sz w:val="23"/>
          <w:szCs w:val="23"/>
          <w:lang w:val="es-ES_tradnl"/>
        </w:rPr>
        <w:t xml:space="preserve"> y, en su caso, aprobación del contenido de acta</w:t>
      </w:r>
      <w:r w:rsidR="00865DBA">
        <w:rPr>
          <w:rFonts w:ascii="Avenir Next" w:hAnsi="Avenir Next" w:cstheme="minorHAnsi"/>
          <w:sz w:val="23"/>
          <w:szCs w:val="23"/>
          <w:lang w:val="es-ES_tradnl"/>
        </w:rPr>
        <w:t>s</w:t>
      </w:r>
      <w:r w:rsidRPr="0031505C">
        <w:rPr>
          <w:rFonts w:ascii="Avenir Next" w:hAnsi="Avenir Next" w:cstheme="minorHAnsi"/>
          <w:sz w:val="23"/>
          <w:szCs w:val="23"/>
          <w:lang w:val="es-ES_tradnl"/>
        </w:rPr>
        <w:t xml:space="preserve"> de sesi</w:t>
      </w:r>
      <w:r w:rsidR="00865DBA">
        <w:rPr>
          <w:rFonts w:ascii="Avenir Next" w:hAnsi="Avenir Next" w:cstheme="minorHAnsi"/>
          <w:sz w:val="23"/>
          <w:szCs w:val="23"/>
          <w:lang w:val="es-ES_tradnl"/>
        </w:rPr>
        <w:t>ones</w:t>
      </w:r>
      <w:r w:rsidRPr="0031505C">
        <w:rPr>
          <w:rFonts w:ascii="Avenir Next" w:hAnsi="Avenir Next" w:cstheme="minorHAnsi"/>
          <w:sz w:val="23"/>
          <w:szCs w:val="23"/>
          <w:lang w:val="es-ES_tradnl"/>
        </w:rPr>
        <w:t xml:space="preserve"> anterior</w:t>
      </w:r>
      <w:r w:rsidR="00865DBA">
        <w:rPr>
          <w:rFonts w:ascii="Avenir Next" w:hAnsi="Avenir Next" w:cstheme="minorHAnsi"/>
          <w:sz w:val="23"/>
          <w:szCs w:val="23"/>
          <w:lang w:val="es-ES_tradnl"/>
        </w:rPr>
        <w:t>es</w:t>
      </w:r>
      <w:r w:rsidRPr="0031505C">
        <w:rPr>
          <w:rFonts w:ascii="Avenir Next" w:hAnsi="Avenir Next" w:cstheme="minorHAnsi"/>
          <w:sz w:val="23"/>
          <w:szCs w:val="23"/>
          <w:lang w:val="es-ES_tradnl"/>
        </w:rPr>
        <w:t>. -------------------------------------------------------------------------------</w:t>
      </w:r>
    </w:p>
    <w:p w14:paraId="38CD7FAF" w14:textId="37D697F5" w:rsidR="000927C5" w:rsidRPr="0031505C" w:rsidRDefault="002710E9" w:rsidP="008B2BC3">
      <w:pPr>
        <w:pStyle w:val="Sinespaciado"/>
        <w:numPr>
          <w:ilvl w:val="0"/>
          <w:numId w:val="19"/>
        </w:numPr>
        <w:spacing w:line="360" w:lineRule="auto"/>
        <w:ind w:left="567" w:right="51" w:hanging="283"/>
        <w:jc w:val="both"/>
        <w:rPr>
          <w:rFonts w:ascii="Avenir Next" w:hAnsi="Avenir Next" w:cstheme="minorHAnsi"/>
          <w:sz w:val="23"/>
          <w:szCs w:val="23"/>
          <w:lang w:val="es-ES_tradnl"/>
        </w:rPr>
      </w:pPr>
      <w:r w:rsidRPr="0031505C">
        <w:rPr>
          <w:rFonts w:ascii="Avenir Next" w:hAnsi="Avenir Next" w:cstheme="minorHAnsi"/>
          <w:sz w:val="23"/>
          <w:szCs w:val="23"/>
          <w:lang w:val="es-ES_tradnl"/>
        </w:rPr>
        <w:t xml:space="preserve">Presentación </w:t>
      </w:r>
      <w:r w:rsidR="008B2BC3" w:rsidRPr="0031505C">
        <w:rPr>
          <w:rFonts w:ascii="Avenir Next" w:hAnsi="Avenir Next" w:cstheme="minorHAnsi"/>
          <w:sz w:val="23"/>
          <w:szCs w:val="23"/>
          <w:lang w:val="es-ES_tradnl"/>
        </w:rPr>
        <w:t xml:space="preserve">y validación </w:t>
      </w:r>
      <w:r w:rsidRPr="0031505C">
        <w:rPr>
          <w:rFonts w:ascii="Avenir Next" w:hAnsi="Avenir Next" w:cstheme="minorHAnsi"/>
          <w:sz w:val="23"/>
          <w:szCs w:val="23"/>
          <w:lang w:val="es-ES_tradnl"/>
        </w:rPr>
        <w:t>de</w:t>
      </w:r>
      <w:r w:rsidR="000927C5" w:rsidRPr="0031505C">
        <w:rPr>
          <w:rFonts w:ascii="Avenir Next" w:hAnsi="Avenir Next" w:cstheme="minorHAnsi"/>
          <w:sz w:val="23"/>
          <w:szCs w:val="23"/>
          <w:lang w:val="es-ES_tradnl"/>
        </w:rPr>
        <w:t xml:space="preserve"> informe</w:t>
      </w:r>
      <w:r w:rsidR="008B2BC3" w:rsidRPr="0031505C">
        <w:rPr>
          <w:rFonts w:ascii="Avenir Next" w:hAnsi="Avenir Next" w:cstheme="minorHAnsi"/>
          <w:sz w:val="23"/>
          <w:szCs w:val="23"/>
          <w:lang w:val="es-ES_tradnl"/>
        </w:rPr>
        <w:t xml:space="preserve"> </w:t>
      </w:r>
      <w:r w:rsidRPr="0031505C">
        <w:rPr>
          <w:rFonts w:ascii="Avenir Next" w:hAnsi="Avenir Next" w:cstheme="minorHAnsi"/>
          <w:sz w:val="23"/>
          <w:szCs w:val="23"/>
          <w:lang w:val="es-ES_tradnl"/>
        </w:rPr>
        <w:t>d</w:t>
      </w:r>
      <w:r w:rsidR="000927C5" w:rsidRPr="0031505C">
        <w:rPr>
          <w:rFonts w:ascii="Avenir Next" w:hAnsi="Avenir Next" w:cstheme="minorHAnsi"/>
          <w:sz w:val="23"/>
          <w:szCs w:val="23"/>
          <w:lang w:val="es-ES_tradnl"/>
        </w:rPr>
        <w:t>el presidente municipal</w:t>
      </w:r>
      <w:r w:rsidRPr="0031505C">
        <w:rPr>
          <w:rFonts w:ascii="Avenir Next" w:hAnsi="Avenir Next" w:cstheme="minorHAnsi"/>
          <w:sz w:val="23"/>
          <w:szCs w:val="23"/>
          <w:lang w:val="es-ES_tradnl"/>
        </w:rPr>
        <w:t xml:space="preserve"> </w:t>
      </w:r>
      <w:r w:rsidR="000927C5" w:rsidRPr="0031505C">
        <w:rPr>
          <w:rFonts w:ascii="Avenir Next" w:hAnsi="Avenir Next" w:cstheme="minorHAnsi"/>
          <w:sz w:val="23"/>
          <w:szCs w:val="23"/>
          <w:lang w:val="es-ES_tradnl"/>
        </w:rPr>
        <w:t>respecto de las adjudicaciones d</w:t>
      </w:r>
      <w:r w:rsidR="008B2BC3" w:rsidRPr="0031505C">
        <w:rPr>
          <w:rFonts w:ascii="Avenir Next" w:hAnsi="Avenir Next" w:cstheme="minorHAnsi"/>
          <w:sz w:val="23"/>
          <w:szCs w:val="23"/>
          <w:lang w:val="es-ES_tradnl"/>
        </w:rPr>
        <w:t xml:space="preserve">irectas </w:t>
      </w:r>
      <w:r w:rsidR="000927C5" w:rsidRPr="0031505C">
        <w:rPr>
          <w:rFonts w:ascii="Avenir Next" w:hAnsi="Avenir Next"/>
          <w:sz w:val="23"/>
          <w:szCs w:val="23"/>
          <w:lang w:val="es-ES_tradnl"/>
        </w:rPr>
        <w:t xml:space="preserve">derivadas de la contingencia sanitaria causada de </w:t>
      </w:r>
      <w:r w:rsidR="000927C5" w:rsidRPr="0031505C">
        <w:rPr>
          <w:rFonts w:ascii="Avenir Next" w:hAnsi="Avenir Next" w:cs="Arial"/>
          <w:bCs/>
          <w:sz w:val="23"/>
          <w:szCs w:val="23"/>
          <w:lang w:val="es-ES_tradnl" w:eastAsia="es-ES"/>
        </w:rPr>
        <w:t xml:space="preserve">la enfermedad por el virus SARS-CoV2 (COVID-19). </w:t>
      </w:r>
      <w:r w:rsidR="000927C5" w:rsidRPr="0031505C">
        <w:rPr>
          <w:rFonts w:ascii="Avenir Next" w:hAnsi="Avenir Next" w:cstheme="minorHAnsi"/>
          <w:sz w:val="23"/>
          <w:szCs w:val="23"/>
          <w:lang w:val="es-ES_tradnl"/>
        </w:rPr>
        <w:t>----------------------</w:t>
      </w:r>
      <w:r w:rsidR="008B2BC3" w:rsidRPr="0031505C">
        <w:rPr>
          <w:rFonts w:ascii="Avenir Next" w:hAnsi="Avenir Next" w:cstheme="minorHAnsi"/>
          <w:sz w:val="23"/>
          <w:szCs w:val="23"/>
          <w:lang w:val="es-ES_tradnl"/>
        </w:rPr>
        <w:t>-------</w:t>
      </w:r>
    </w:p>
    <w:p w14:paraId="06B8D5D2" w14:textId="2FA555D0" w:rsidR="00E31DC1" w:rsidRPr="0031505C" w:rsidRDefault="00E31DC1" w:rsidP="008B2BC3">
      <w:pPr>
        <w:pStyle w:val="Sinespaciado"/>
        <w:numPr>
          <w:ilvl w:val="0"/>
          <w:numId w:val="19"/>
        </w:numPr>
        <w:spacing w:line="360" w:lineRule="auto"/>
        <w:ind w:left="567" w:right="51" w:hanging="283"/>
        <w:jc w:val="both"/>
        <w:rPr>
          <w:rFonts w:ascii="Avenir Next" w:hAnsi="Avenir Next" w:cs="Calibri"/>
          <w:bCs/>
          <w:sz w:val="23"/>
          <w:szCs w:val="23"/>
          <w:lang w:val="es-ES_tradnl"/>
        </w:rPr>
      </w:pPr>
      <w:r w:rsidRPr="0031505C">
        <w:rPr>
          <w:rFonts w:ascii="Avenir Next" w:hAnsi="Avenir Next" w:cstheme="minorHAnsi"/>
          <w:sz w:val="23"/>
          <w:szCs w:val="23"/>
          <w:lang w:val="es-ES_tradnl"/>
        </w:rPr>
        <w:t xml:space="preserve">Análisis, </w:t>
      </w:r>
      <w:r w:rsidR="00C34670" w:rsidRPr="0031505C">
        <w:rPr>
          <w:rFonts w:ascii="Avenir Next" w:hAnsi="Avenir Next" w:cstheme="minorHAnsi"/>
          <w:sz w:val="23"/>
          <w:szCs w:val="23"/>
          <w:lang w:val="es-ES_tradnl"/>
        </w:rPr>
        <w:t>discusión</w:t>
      </w:r>
      <w:r w:rsidRPr="0031505C">
        <w:rPr>
          <w:rFonts w:ascii="Avenir Next" w:hAnsi="Avenir Next" w:cstheme="minorHAnsi"/>
          <w:sz w:val="23"/>
          <w:szCs w:val="23"/>
          <w:lang w:val="es-ES_tradnl"/>
        </w:rPr>
        <w:t xml:space="preserve"> y, en su caso, aprobación del</w:t>
      </w:r>
      <w:r w:rsidR="008F28B7" w:rsidRPr="0031505C">
        <w:rPr>
          <w:rFonts w:ascii="Avenir Next" w:hAnsi="Avenir Next" w:cstheme="minorHAnsi"/>
          <w:sz w:val="23"/>
          <w:szCs w:val="23"/>
          <w:lang w:val="es-ES_tradnl"/>
        </w:rPr>
        <w:t xml:space="preserve"> </w:t>
      </w:r>
      <w:r w:rsidR="00951059" w:rsidRPr="0031505C">
        <w:rPr>
          <w:rFonts w:ascii="Avenir Next" w:hAnsi="Avenir Next" w:cstheme="minorHAnsi"/>
          <w:sz w:val="23"/>
          <w:szCs w:val="23"/>
          <w:lang w:val="es-ES_tradnl"/>
        </w:rPr>
        <w:t>punto de acuerdo por el que se refrendan las adjudicaciones de bienes y servicios realizadas por la Dirección de Adquisiciones durante el último trimestre del ejercicio fiscal 2018.----</w:t>
      </w:r>
      <w:r w:rsidRPr="0031505C">
        <w:rPr>
          <w:rFonts w:ascii="Avenir Next" w:hAnsi="Avenir Next" w:cstheme="minorHAnsi"/>
          <w:sz w:val="23"/>
          <w:szCs w:val="23"/>
          <w:lang w:val="es-ES_tradnl"/>
        </w:rPr>
        <w:t>---------------</w:t>
      </w:r>
      <w:r w:rsidR="008B2BC3" w:rsidRPr="0031505C">
        <w:rPr>
          <w:rFonts w:ascii="Avenir Next" w:hAnsi="Avenir Next" w:cstheme="minorHAnsi"/>
          <w:sz w:val="23"/>
          <w:szCs w:val="23"/>
          <w:lang w:val="es-ES_tradnl"/>
        </w:rPr>
        <w:t>--------------------------------------------------------------------------------</w:t>
      </w:r>
    </w:p>
    <w:p w14:paraId="7BEF9DFF" w14:textId="33F4622A" w:rsidR="009D1826" w:rsidRPr="0031505C" w:rsidRDefault="009D1826" w:rsidP="008B2BC3">
      <w:pPr>
        <w:pStyle w:val="Sinespaciado"/>
        <w:numPr>
          <w:ilvl w:val="0"/>
          <w:numId w:val="19"/>
        </w:numPr>
        <w:spacing w:line="360" w:lineRule="auto"/>
        <w:ind w:left="567" w:right="51" w:hanging="283"/>
        <w:jc w:val="both"/>
        <w:rPr>
          <w:rFonts w:ascii="Avenir Next" w:hAnsi="Avenir Next" w:cstheme="minorHAnsi"/>
          <w:sz w:val="23"/>
          <w:szCs w:val="23"/>
          <w:lang w:val="es-ES_tradnl"/>
        </w:rPr>
      </w:pPr>
      <w:r w:rsidRPr="0031505C">
        <w:rPr>
          <w:rFonts w:ascii="Avenir Next" w:hAnsi="Avenir Next" w:cstheme="minorHAnsi"/>
          <w:sz w:val="23"/>
          <w:szCs w:val="23"/>
          <w:lang w:val="es-ES_tradnl"/>
        </w:rPr>
        <w:t>Asuntos varios. -------------------------------------------------------------------------------------</w:t>
      </w:r>
    </w:p>
    <w:p w14:paraId="43EC2EE3" w14:textId="4166BC66" w:rsidR="000927C5" w:rsidRPr="0031505C" w:rsidRDefault="009D1826" w:rsidP="008B2BC3">
      <w:pPr>
        <w:pStyle w:val="Sinespaciado"/>
        <w:numPr>
          <w:ilvl w:val="0"/>
          <w:numId w:val="19"/>
        </w:numPr>
        <w:spacing w:line="360" w:lineRule="auto"/>
        <w:ind w:left="567" w:right="51" w:hanging="283"/>
        <w:jc w:val="both"/>
        <w:rPr>
          <w:rFonts w:ascii="Avenir Next" w:hAnsi="Avenir Next" w:cstheme="minorHAnsi"/>
          <w:sz w:val="23"/>
          <w:szCs w:val="23"/>
          <w:lang w:val="es-ES_tradnl"/>
        </w:rPr>
      </w:pPr>
      <w:r w:rsidRPr="0031505C">
        <w:rPr>
          <w:rFonts w:ascii="Avenir Next" w:hAnsi="Avenir Next" w:cstheme="minorHAnsi"/>
          <w:sz w:val="23"/>
          <w:szCs w:val="23"/>
          <w:lang w:val="es-ES_tradnl"/>
        </w:rPr>
        <w:t>Clausura de la sesión. ----------------------------------------------------------------------------</w:t>
      </w:r>
    </w:p>
    <w:p w14:paraId="7245DF5A" w14:textId="77777777" w:rsidR="000927C5" w:rsidRPr="0031505C" w:rsidRDefault="000927C5" w:rsidP="008B2BC3">
      <w:pPr>
        <w:pStyle w:val="Sinespaciado"/>
        <w:spacing w:line="360" w:lineRule="auto"/>
        <w:jc w:val="both"/>
        <w:rPr>
          <w:rFonts w:ascii="Avenir Next" w:hAnsi="Avenir Next" w:cs="Segoe UI"/>
          <w:sz w:val="23"/>
          <w:szCs w:val="23"/>
          <w:lang w:val="es-ES_tradnl" w:eastAsia="es-ES"/>
        </w:rPr>
      </w:pPr>
    </w:p>
    <w:tbl>
      <w:tblPr>
        <w:tblStyle w:val="Tablaconcuadrcula"/>
        <w:tblW w:w="0" w:type="auto"/>
        <w:tblInd w:w="-5" w:type="dxa"/>
        <w:shd w:val="clear" w:color="auto" w:fill="A6A6A6" w:themeFill="background1" w:themeFillShade="A6"/>
        <w:tblLook w:val="04A0" w:firstRow="1" w:lastRow="0" w:firstColumn="1" w:lastColumn="0" w:noHBand="0" w:noVBand="1"/>
      </w:tblPr>
      <w:tblGrid>
        <w:gridCol w:w="8551"/>
      </w:tblGrid>
      <w:tr w:rsidR="007268CC" w:rsidRPr="0031505C" w14:paraId="7F8A95BB" w14:textId="77777777" w:rsidTr="009D1826">
        <w:tc>
          <w:tcPr>
            <w:tcW w:w="8551" w:type="dxa"/>
            <w:shd w:val="clear" w:color="auto" w:fill="A6A6A6" w:themeFill="background1" w:themeFillShade="A6"/>
          </w:tcPr>
          <w:p w14:paraId="13F02A11" w14:textId="77777777" w:rsidR="007268CC" w:rsidRPr="0031505C" w:rsidRDefault="007268CC" w:rsidP="008B2BC3">
            <w:pPr>
              <w:pStyle w:val="Sinespaciado"/>
              <w:spacing w:line="360" w:lineRule="auto"/>
              <w:jc w:val="center"/>
              <w:rPr>
                <w:rFonts w:ascii="Avenir Next" w:hAnsi="Avenir Next" w:cs="Segoe UI"/>
                <w:b/>
                <w:sz w:val="23"/>
                <w:szCs w:val="23"/>
                <w:lang w:val="es-ES_tradnl" w:eastAsia="es-ES"/>
              </w:rPr>
            </w:pPr>
            <w:r w:rsidRPr="0031505C">
              <w:rPr>
                <w:rFonts w:ascii="Avenir Next" w:hAnsi="Avenir Next" w:cs="Segoe UI"/>
                <w:b/>
                <w:sz w:val="23"/>
                <w:szCs w:val="23"/>
                <w:lang w:val="es-ES_tradnl" w:eastAsia="es-ES"/>
              </w:rPr>
              <w:t>DESAHOGO DEL ORDEN DEL DÍA</w:t>
            </w:r>
          </w:p>
        </w:tc>
      </w:tr>
    </w:tbl>
    <w:p w14:paraId="029F12AF" w14:textId="77777777" w:rsidR="003858D0" w:rsidRPr="0031505C" w:rsidRDefault="003858D0" w:rsidP="008B2BC3">
      <w:pPr>
        <w:pStyle w:val="Sinespaciado"/>
        <w:spacing w:line="360" w:lineRule="auto"/>
        <w:rPr>
          <w:rFonts w:ascii="Avenir Next" w:hAnsi="Avenir Next"/>
          <w:b/>
          <w:sz w:val="23"/>
          <w:szCs w:val="23"/>
          <w:lang w:val="es-ES_tradnl"/>
        </w:rPr>
      </w:pPr>
    </w:p>
    <w:p w14:paraId="524A7E1B" w14:textId="19562871" w:rsidR="008B2BC3" w:rsidRPr="0031505C" w:rsidRDefault="0026628A" w:rsidP="008B2BC3">
      <w:pPr>
        <w:pStyle w:val="Sinespaciado"/>
        <w:spacing w:line="360" w:lineRule="auto"/>
        <w:jc w:val="both"/>
        <w:rPr>
          <w:rFonts w:ascii="Avenir Next" w:hAnsi="Avenir Next" w:cstheme="minorHAnsi"/>
          <w:sz w:val="23"/>
          <w:szCs w:val="23"/>
          <w:lang w:val="es-ES_tradnl"/>
        </w:rPr>
      </w:pPr>
      <w:r w:rsidRPr="0031505C">
        <w:rPr>
          <w:rFonts w:ascii="Avenir Next" w:hAnsi="Avenir Next" w:cs="Segoe UI"/>
          <w:b/>
          <w:sz w:val="23"/>
          <w:szCs w:val="23"/>
          <w:lang w:val="es-ES_tradnl" w:eastAsia="es-ES"/>
        </w:rPr>
        <w:t xml:space="preserve">--- </w:t>
      </w:r>
      <w:r w:rsidR="00005299" w:rsidRPr="0031505C">
        <w:rPr>
          <w:rFonts w:ascii="Avenir Next" w:hAnsi="Avenir Next" w:cs="Segoe UI"/>
          <w:b/>
          <w:sz w:val="23"/>
          <w:szCs w:val="23"/>
          <w:lang w:val="es-ES_tradnl" w:eastAsia="es-ES"/>
        </w:rPr>
        <w:t>PRIMER PUNTO.</w:t>
      </w:r>
      <w:r w:rsidR="00005299" w:rsidRPr="0031505C">
        <w:rPr>
          <w:rFonts w:ascii="Avenir Next" w:hAnsi="Avenir Next" w:cs="Segoe UI"/>
          <w:sz w:val="23"/>
          <w:szCs w:val="23"/>
          <w:lang w:val="es-ES_tradnl" w:eastAsia="es-ES"/>
        </w:rPr>
        <w:t xml:space="preserve"> En lo referente al </w:t>
      </w:r>
      <w:r w:rsidR="00E31DC1" w:rsidRPr="0031505C">
        <w:rPr>
          <w:rFonts w:ascii="Avenir Next" w:hAnsi="Avenir Next" w:cs="Segoe UI"/>
          <w:sz w:val="23"/>
          <w:szCs w:val="23"/>
          <w:lang w:val="es-ES_tradnl" w:eastAsia="es-ES"/>
        </w:rPr>
        <w:t xml:space="preserve">desahogo del </w:t>
      </w:r>
      <w:r w:rsidR="00005299" w:rsidRPr="0031505C">
        <w:rPr>
          <w:rFonts w:ascii="Avenir Next" w:hAnsi="Avenir Next" w:cs="Segoe UI"/>
          <w:sz w:val="23"/>
          <w:szCs w:val="23"/>
          <w:lang w:val="es-ES_tradnl" w:eastAsia="es-ES"/>
        </w:rPr>
        <w:t>primer punto del orden del día:</w:t>
      </w:r>
      <w:r w:rsidR="00E31DC1" w:rsidRPr="0031505C">
        <w:rPr>
          <w:rFonts w:ascii="Avenir Next" w:hAnsi="Avenir Next" w:cs="Segoe UI"/>
          <w:sz w:val="23"/>
          <w:szCs w:val="23"/>
          <w:lang w:val="es-ES_tradnl" w:eastAsia="es-ES"/>
        </w:rPr>
        <w:t xml:space="preserve"> </w:t>
      </w:r>
      <w:r w:rsidR="00ED046E" w:rsidRPr="0031505C">
        <w:rPr>
          <w:rFonts w:ascii="Avenir Next" w:hAnsi="Avenir Next" w:cstheme="minorHAnsi"/>
          <w:b/>
          <w:sz w:val="23"/>
          <w:szCs w:val="23"/>
          <w:lang w:val="es-ES_tradnl"/>
        </w:rPr>
        <w:t xml:space="preserve">LISTA DE ASISTENCIA Y DECLARACIÓN DEL QUÓRUM LEGAL; </w:t>
      </w:r>
      <w:r w:rsidR="00ED046E" w:rsidRPr="0031505C">
        <w:rPr>
          <w:rFonts w:ascii="Avenir Next" w:hAnsi="Avenir Next" w:cstheme="minorHAnsi"/>
          <w:sz w:val="23"/>
          <w:szCs w:val="23"/>
          <w:lang w:val="es-ES_tradnl"/>
        </w:rPr>
        <w:t>el presidente</w:t>
      </w:r>
      <w:r w:rsidR="00ED046E" w:rsidRPr="0031505C">
        <w:rPr>
          <w:rFonts w:ascii="Avenir Next" w:hAnsi="Avenir Next" w:cs="Segoe UI"/>
          <w:sz w:val="23"/>
          <w:szCs w:val="23"/>
          <w:lang w:val="es-ES_tradnl" w:eastAsia="es-ES"/>
        </w:rPr>
        <w:t xml:space="preserve"> suplente del Comité, el </w:t>
      </w:r>
      <w:r w:rsidR="00D07847" w:rsidRPr="0031505C">
        <w:rPr>
          <w:rFonts w:ascii="Avenir Next" w:hAnsi="Avenir Next" w:cs="Segoe UI"/>
          <w:b/>
          <w:sz w:val="23"/>
          <w:szCs w:val="23"/>
          <w:lang w:val="es-ES_tradnl" w:eastAsia="es-ES"/>
        </w:rPr>
        <w:t>Lic</w:t>
      </w:r>
      <w:r w:rsidR="00ED046E" w:rsidRPr="0031505C">
        <w:rPr>
          <w:rFonts w:ascii="Avenir Next" w:hAnsi="Avenir Next" w:cs="Segoe UI"/>
          <w:b/>
          <w:sz w:val="23"/>
          <w:szCs w:val="23"/>
          <w:lang w:val="es-ES_tradnl" w:eastAsia="es-ES"/>
        </w:rPr>
        <w:t>. Jaime Ismael Díaz Brambila</w:t>
      </w:r>
      <w:r w:rsidR="00ED046E" w:rsidRPr="0031505C">
        <w:rPr>
          <w:rFonts w:ascii="Avenir Next" w:hAnsi="Avenir Next" w:cs="Segoe UI"/>
          <w:sz w:val="23"/>
          <w:szCs w:val="23"/>
          <w:lang w:val="es-ES_tradnl" w:eastAsia="es-ES"/>
        </w:rPr>
        <w:t xml:space="preserve">, solicitó al secretario técnico, </w:t>
      </w:r>
      <w:r w:rsidR="00ED046E" w:rsidRPr="0031505C">
        <w:rPr>
          <w:rFonts w:ascii="Avenir Next" w:hAnsi="Avenir Next" w:cs="Segoe UI"/>
          <w:b/>
          <w:sz w:val="23"/>
          <w:szCs w:val="23"/>
          <w:lang w:val="es-ES_tradnl" w:eastAsia="es-ES"/>
        </w:rPr>
        <w:t xml:space="preserve">C. </w:t>
      </w:r>
      <w:r w:rsidR="00ED046E" w:rsidRPr="0031505C">
        <w:rPr>
          <w:rFonts w:ascii="Avenir Next" w:hAnsi="Avenir Next" w:cs="Segoe UI"/>
          <w:b/>
          <w:color w:val="000000" w:themeColor="text1"/>
          <w:sz w:val="23"/>
          <w:szCs w:val="23"/>
          <w:lang w:val="es-ES_tradnl"/>
        </w:rPr>
        <w:t>Rodrigo García Muñoz</w:t>
      </w:r>
      <w:r w:rsidR="00ED046E" w:rsidRPr="0031505C">
        <w:rPr>
          <w:rFonts w:ascii="Avenir Next" w:hAnsi="Avenir Next" w:cs="Segoe UI"/>
          <w:sz w:val="23"/>
          <w:szCs w:val="23"/>
          <w:lang w:val="es-ES_tradnl" w:eastAsia="es-ES"/>
        </w:rPr>
        <w:t>, dar lectura a la lista de asistencia, la cual resultó de la siguiente forma: ----</w:t>
      </w:r>
      <w:r w:rsidR="00AA5DE9" w:rsidRPr="0031505C">
        <w:rPr>
          <w:rFonts w:ascii="Avenir Next" w:hAnsi="Avenir Next" w:cstheme="minorHAnsi"/>
          <w:sz w:val="23"/>
          <w:szCs w:val="23"/>
          <w:lang w:val="es-ES_tradnl"/>
        </w:rPr>
        <w:t>---------------------------------------------------------------</w:t>
      </w:r>
    </w:p>
    <w:tbl>
      <w:tblPr>
        <w:tblStyle w:val="Tablaconcuadrcula"/>
        <w:tblW w:w="0" w:type="auto"/>
        <w:tblInd w:w="108" w:type="dxa"/>
        <w:tblLook w:val="04A0" w:firstRow="1" w:lastRow="0" w:firstColumn="1" w:lastColumn="0" w:noHBand="0" w:noVBand="1"/>
      </w:tblPr>
      <w:tblGrid>
        <w:gridCol w:w="595"/>
        <w:gridCol w:w="5529"/>
        <w:gridCol w:w="1114"/>
        <w:gridCol w:w="1200"/>
      </w:tblGrid>
      <w:tr w:rsidR="00AA5DE9" w:rsidRPr="0031505C" w14:paraId="262CF8C1" w14:textId="77777777" w:rsidTr="002710E9">
        <w:tc>
          <w:tcPr>
            <w:tcW w:w="595" w:type="dxa"/>
          </w:tcPr>
          <w:p w14:paraId="77E0BAB6" w14:textId="77777777" w:rsidR="00AA5DE9" w:rsidRPr="0031505C" w:rsidRDefault="00AA5DE9" w:rsidP="008B2BC3">
            <w:pPr>
              <w:pStyle w:val="Sinespaciado"/>
              <w:spacing w:line="360" w:lineRule="auto"/>
              <w:rPr>
                <w:rFonts w:ascii="Avenir Next" w:hAnsi="Avenir Next" w:cs="Segoe UI"/>
                <w:b/>
                <w:sz w:val="20"/>
                <w:szCs w:val="20"/>
                <w:lang w:val="es-ES_tradnl"/>
              </w:rPr>
            </w:pPr>
            <w:r w:rsidRPr="0031505C">
              <w:rPr>
                <w:rFonts w:ascii="Avenir Next" w:hAnsi="Avenir Next" w:cs="Segoe UI"/>
                <w:b/>
                <w:sz w:val="20"/>
                <w:szCs w:val="20"/>
                <w:lang w:val="es-ES_tradnl"/>
              </w:rPr>
              <w:t>No.</w:t>
            </w:r>
          </w:p>
        </w:tc>
        <w:tc>
          <w:tcPr>
            <w:tcW w:w="5529" w:type="dxa"/>
          </w:tcPr>
          <w:p w14:paraId="0367C43E" w14:textId="77777777" w:rsidR="00AA5DE9" w:rsidRPr="0031505C" w:rsidRDefault="00AA5DE9" w:rsidP="008B2BC3">
            <w:pPr>
              <w:pStyle w:val="Sinespaciado"/>
              <w:spacing w:line="360" w:lineRule="auto"/>
              <w:jc w:val="center"/>
              <w:rPr>
                <w:rFonts w:ascii="Avenir Next" w:hAnsi="Avenir Next" w:cs="Segoe UI"/>
                <w:b/>
                <w:sz w:val="20"/>
                <w:szCs w:val="20"/>
                <w:lang w:val="es-ES_tradnl"/>
              </w:rPr>
            </w:pPr>
            <w:r w:rsidRPr="0031505C">
              <w:rPr>
                <w:rFonts w:ascii="Avenir Next" w:hAnsi="Avenir Next" w:cs="Segoe UI"/>
                <w:b/>
                <w:sz w:val="20"/>
                <w:szCs w:val="20"/>
                <w:lang w:val="es-ES_tradnl"/>
              </w:rPr>
              <w:t>Nombre</w:t>
            </w:r>
          </w:p>
        </w:tc>
        <w:tc>
          <w:tcPr>
            <w:tcW w:w="1114" w:type="dxa"/>
          </w:tcPr>
          <w:p w14:paraId="3EE03632" w14:textId="77777777" w:rsidR="00AA5DE9" w:rsidRPr="0031505C" w:rsidRDefault="00AA5DE9" w:rsidP="008B2BC3">
            <w:pPr>
              <w:pStyle w:val="Sinespaciado"/>
              <w:spacing w:line="360" w:lineRule="auto"/>
              <w:jc w:val="center"/>
              <w:rPr>
                <w:rFonts w:ascii="Avenir Next" w:hAnsi="Avenir Next" w:cs="Segoe UI"/>
                <w:b/>
                <w:sz w:val="20"/>
                <w:szCs w:val="20"/>
                <w:lang w:val="es-ES_tradnl"/>
              </w:rPr>
            </w:pPr>
            <w:r w:rsidRPr="0031505C">
              <w:rPr>
                <w:rFonts w:ascii="Avenir Next" w:hAnsi="Avenir Next" w:cs="Segoe UI"/>
                <w:b/>
                <w:sz w:val="20"/>
                <w:szCs w:val="20"/>
                <w:lang w:val="es-ES_tradnl"/>
              </w:rPr>
              <w:t>Cargo</w:t>
            </w:r>
          </w:p>
        </w:tc>
        <w:tc>
          <w:tcPr>
            <w:tcW w:w="1200" w:type="dxa"/>
          </w:tcPr>
          <w:p w14:paraId="3A8BF46E" w14:textId="77777777" w:rsidR="00AA5DE9" w:rsidRPr="0031505C" w:rsidRDefault="00AA5DE9" w:rsidP="008B2BC3">
            <w:pPr>
              <w:pStyle w:val="Sinespaciado"/>
              <w:spacing w:line="360" w:lineRule="auto"/>
              <w:jc w:val="center"/>
              <w:rPr>
                <w:rFonts w:ascii="Avenir Next" w:hAnsi="Avenir Next" w:cs="Segoe UI"/>
                <w:b/>
                <w:sz w:val="20"/>
                <w:szCs w:val="20"/>
                <w:lang w:val="es-ES_tradnl"/>
              </w:rPr>
            </w:pPr>
            <w:r w:rsidRPr="0031505C">
              <w:rPr>
                <w:rFonts w:ascii="Avenir Next" w:hAnsi="Avenir Next" w:cs="Segoe UI"/>
                <w:b/>
                <w:sz w:val="20"/>
                <w:szCs w:val="20"/>
                <w:lang w:val="es-ES_tradnl"/>
              </w:rPr>
              <w:t>Asistencia</w:t>
            </w:r>
          </w:p>
        </w:tc>
      </w:tr>
      <w:tr w:rsidR="00AA5DE9" w:rsidRPr="0031505C" w14:paraId="598C7B1A" w14:textId="77777777" w:rsidTr="002710E9">
        <w:tc>
          <w:tcPr>
            <w:tcW w:w="595" w:type="dxa"/>
          </w:tcPr>
          <w:p w14:paraId="264FC0F5" w14:textId="77777777" w:rsidR="00AA5DE9" w:rsidRPr="0031505C" w:rsidRDefault="00AA5D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1</w:t>
            </w:r>
          </w:p>
        </w:tc>
        <w:tc>
          <w:tcPr>
            <w:tcW w:w="5529" w:type="dxa"/>
          </w:tcPr>
          <w:p w14:paraId="5CAA3D5C" w14:textId="77777777" w:rsidR="00AA5DE9" w:rsidRPr="0031505C" w:rsidRDefault="00AA5DE9" w:rsidP="008B2BC3">
            <w:pPr>
              <w:pStyle w:val="Prrafodelista"/>
              <w:spacing w:after="0" w:line="360" w:lineRule="auto"/>
              <w:ind w:left="0"/>
              <w:jc w:val="center"/>
              <w:rPr>
                <w:rFonts w:ascii="Avenir Next" w:hAnsi="Avenir Next"/>
                <w:sz w:val="20"/>
                <w:szCs w:val="20"/>
              </w:rPr>
            </w:pPr>
            <w:r w:rsidRPr="0031505C">
              <w:rPr>
                <w:rFonts w:ascii="Avenir Next" w:hAnsi="Avenir Next"/>
                <w:sz w:val="20"/>
                <w:szCs w:val="20"/>
              </w:rPr>
              <w:t>Lic. Jaime Ismael Díaz Brambila.</w:t>
            </w:r>
          </w:p>
          <w:p w14:paraId="0A00E1C5" w14:textId="77777777" w:rsidR="00AA5DE9" w:rsidRPr="0031505C" w:rsidRDefault="00AA5DE9" w:rsidP="008B2BC3">
            <w:pPr>
              <w:pStyle w:val="Prrafodelista"/>
              <w:spacing w:after="0" w:line="360" w:lineRule="auto"/>
              <w:ind w:left="0"/>
              <w:jc w:val="center"/>
              <w:rPr>
                <w:rFonts w:ascii="Avenir Next" w:hAnsi="Avenir Next"/>
                <w:sz w:val="20"/>
                <w:szCs w:val="20"/>
              </w:rPr>
            </w:pPr>
            <w:r w:rsidRPr="0031505C">
              <w:rPr>
                <w:rFonts w:ascii="Avenir Next" w:hAnsi="Avenir Next"/>
                <w:sz w:val="20"/>
                <w:szCs w:val="20"/>
              </w:rPr>
              <w:t>Tesorero municipal de El Salto.</w:t>
            </w:r>
          </w:p>
        </w:tc>
        <w:tc>
          <w:tcPr>
            <w:tcW w:w="1114" w:type="dxa"/>
          </w:tcPr>
          <w:p w14:paraId="5EE1F2E5" w14:textId="77777777" w:rsidR="00AA5DE9" w:rsidRPr="0031505C" w:rsidRDefault="00AA5D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Presidente suplente</w:t>
            </w:r>
          </w:p>
        </w:tc>
        <w:tc>
          <w:tcPr>
            <w:tcW w:w="1200" w:type="dxa"/>
          </w:tcPr>
          <w:p w14:paraId="1D301B1A" w14:textId="77777777" w:rsidR="00AA5DE9" w:rsidRPr="0031505C" w:rsidRDefault="00AA5D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Presente</w:t>
            </w:r>
          </w:p>
        </w:tc>
      </w:tr>
      <w:tr w:rsidR="00AA5DE9" w:rsidRPr="0031505C" w14:paraId="439ACC6E" w14:textId="77777777" w:rsidTr="002710E9">
        <w:tc>
          <w:tcPr>
            <w:tcW w:w="595" w:type="dxa"/>
          </w:tcPr>
          <w:p w14:paraId="7D5B794C" w14:textId="77777777" w:rsidR="00AA5DE9" w:rsidRPr="0031505C" w:rsidRDefault="00AA5D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2</w:t>
            </w:r>
          </w:p>
        </w:tc>
        <w:tc>
          <w:tcPr>
            <w:tcW w:w="5529" w:type="dxa"/>
          </w:tcPr>
          <w:p w14:paraId="1BC9A89B" w14:textId="77777777" w:rsidR="002710E9" w:rsidRPr="0031505C" w:rsidRDefault="002710E9" w:rsidP="008B2BC3">
            <w:pPr>
              <w:pStyle w:val="Sinespaciado"/>
              <w:spacing w:line="360" w:lineRule="auto"/>
              <w:jc w:val="center"/>
              <w:rPr>
                <w:rFonts w:ascii="Avenir Next" w:hAnsi="Avenir Next"/>
                <w:bCs/>
                <w:sz w:val="20"/>
                <w:szCs w:val="20"/>
                <w:lang w:val="es-ES_tradnl"/>
              </w:rPr>
            </w:pPr>
            <w:r w:rsidRPr="0031505C">
              <w:rPr>
                <w:rFonts w:ascii="Avenir Next" w:hAnsi="Avenir Next"/>
                <w:bCs/>
                <w:sz w:val="20"/>
                <w:szCs w:val="20"/>
                <w:lang w:val="es-ES_tradnl"/>
              </w:rPr>
              <w:t>Lic. María Fabiola Rodríguez Navarro.</w:t>
            </w:r>
          </w:p>
          <w:p w14:paraId="3949452E" w14:textId="225610C3" w:rsidR="00AA5DE9" w:rsidRPr="0031505C" w:rsidRDefault="002710E9" w:rsidP="008B2BC3">
            <w:pPr>
              <w:pStyle w:val="Sinespaciado"/>
              <w:spacing w:line="360" w:lineRule="auto"/>
              <w:jc w:val="center"/>
              <w:rPr>
                <w:rFonts w:ascii="Avenir Next" w:hAnsi="Avenir Next" w:cs="Segoe UI"/>
                <w:b/>
                <w:sz w:val="20"/>
                <w:szCs w:val="20"/>
                <w:lang w:val="es-ES_tradnl"/>
              </w:rPr>
            </w:pPr>
            <w:r w:rsidRPr="0031505C">
              <w:rPr>
                <w:rFonts w:ascii="Avenir Next" w:hAnsi="Avenir Next"/>
                <w:sz w:val="20"/>
                <w:szCs w:val="20"/>
                <w:lang w:val="es-ES_tradnl"/>
              </w:rPr>
              <w:t>Representante Consejo Coordinador de Jóvenes Empresarios.</w:t>
            </w:r>
          </w:p>
        </w:tc>
        <w:tc>
          <w:tcPr>
            <w:tcW w:w="1114" w:type="dxa"/>
          </w:tcPr>
          <w:p w14:paraId="4AEFD731" w14:textId="77777777" w:rsidR="00AA5DE9" w:rsidRPr="0031505C" w:rsidRDefault="00AA5D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Vocal</w:t>
            </w:r>
          </w:p>
        </w:tc>
        <w:tc>
          <w:tcPr>
            <w:tcW w:w="1200" w:type="dxa"/>
          </w:tcPr>
          <w:p w14:paraId="6E1F58B3" w14:textId="77777777" w:rsidR="00AA5DE9" w:rsidRPr="0031505C" w:rsidRDefault="00AA5D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Ausente</w:t>
            </w:r>
          </w:p>
        </w:tc>
      </w:tr>
      <w:tr w:rsidR="002710E9" w:rsidRPr="0031505C" w14:paraId="4B08747F" w14:textId="77777777" w:rsidTr="002710E9">
        <w:tc>
          <w:tcPr>
            <w:tcW w:w="595" w:type="dxa"/>
          </w:tcPr>
          <w:p w14:paraId="24A1661D" w14:textId="77777777" w:rsidR="002710E9" w:rsidRPr="0031505C" w:rsidRDefault="002710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3</w:t>
            </w:r>
          </w:p>
        </w:tc>
        <w:tc>
          <w:tcPr>
            <w:tcW w:w="5529" w:type="dxa"/>
          </w:tcPr>
          <w:p w14:paraId="697C9ED9" w14:textId="77777777" w:rsidR="002710E9" w:rsidRPr="0031505C" w:rsidRDefault="002710E9" w:rsidP="008B2BC3">
            <w:pPr>
              <w:pStyle w:val="Sinespaciado"/>
              <w:spacing w:line="360" w:lineRule="auto"/>
              <w:jc w:val="center"/>
              <w:rPr>
                <w:rFonts w:ascii="Avenir Next" w:hAnsi="Avenir Next" w:cs="Arial"/>
                <w:sz w:val="20"/>
                <w:szCs w:val="20"/>
                <w:lang w:val="es-ES_tradnl"/>
              </w:rPr>
            </w:pPr>
            <w:r w:rsidRPr="0031505C">
              <w:rPr>
                <w:rFonts w:ascii="Avenir Next" w:hAnsi="Avenir Next" w:cs="Arial"/>
                <w:sz w:val="20"/>
                <w:szCs w:val="20"/>
                <w:lang w:val="es-ES_tradnl"/>
              </w:rPr>
              <w:t>C. Marco Antonio Mendoza Castellanos.</w:t>
            </w:r>
          </w:p>
          <w:p w14:paraId="5ED72B51" w14:textId="6CE6E317" w:rsidR="002710E9" w:rsidRPr="0031505C" w:rsidRDefault="002710E9" w:rsidP="008B2BC3">
            <w:pPr>
              <w:pStyle w:val="Sinespaciado"/>
              <w:spacing w:line="360" w:lineRule="auto"/>
              <w:jc w:val="center"/>
              <w:rPr>
                <w:rFonts w:ascii="Avenir Next" w:hAnsi="Avenir Next" w:cs="Segoe UI"/>
                <w:b/>
                <w:sz w:val="20"/>
                <w:szCs w:val="20"/>
                <w:lang w:val="es-ES_tradnl"/>
              </w:rPr>
            </w:pPr>
            <w:r w:rsidRPr="0031505C">
              <w:rPr>
                <w:rFonts w:ascii="Avenir Next" w:hAnsi="Avenir Next" w:cs="Segoe UI"/>
                <w:sz w:val="20"/>
                <w:szCs w:val="20"/>
                <w:lang w:val="es-ES_tradnl"/>
              </w:rPr>
              <w:lastRenderedPageBreak/>
              <w:t>Representante de la Asociación de Industriales de El Salto, Jalisco. (Maquiladora de Oleaginosas, S.A. de C.V.)</w:t>
            </w:r>
          </w:p>
        </w:tc>
        <w:tc>
          <w:tcPr>
            <w:tcW w:w="1114" w:type="dxa"/>
          </w:tcPr>
          <w:p w14:paraId="7FA5B8E2" w14:textId="77777777" w:rsidR="002710E9" w:rsidRPr="0031505C" w:rsidRDefault="002710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lastRenderedPageBreak/>
              <w:t>Vocal</w:t>
            </w:r>
          </w:p>
        </w:tc>
        <w:tc>
          <w:tcPr>
            <w:tcW w:w="1200" w:type="dxa"/>
          </w:tcPr>
          <w:p w14:paraId="13B2BCFA" w14:textId="20C2F850" w:rsidR="002710E9" w:rsidRPr="0031505C" w:rsidRDefault="002710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Presente</w:t>
            </w:r>
          </w:p>
        </w:tc>
      </w:tr>
      <w:tr w:rsidR="002710E9" w:rsidRPr="0031505C" w14:paraId="5B4E51F6" w14:textId="77777777" w:rsidTr="002710E9">
        <w:trPr>
          <w:trHeight w:val="549"/>
        </w:trPr>
        <w:tc>
          <w:tcPr>
            <w:tcW w:w="595" w:type="dxa"/>
          </w:tcPr>
          <w:p w14:paraId="1E6A1663" w14:textId="77777777" w:rsidR="002710E9" w:rsidRPr="0031505C" w:rsidRDefault="002710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4</w:t>
            </w:r>
          </w:p>
        </w:tc>
        <w:tc>
          <w:tcPr>
            <w:tcW w:w="5529" w:type="dxa"/>
          </w:tcPr>
          <w:p w14:paraId="70A2D7A6" w14:textId="77777777" w:rsidR="002710E9" w:rsidRPr="0031505C" w:rsidRDefault="002710E9" w:rsidP="008B2BC3">
            <w:pPr>
              <w:pStyle w:val="Sinespaciado"/>
              <w:spacing w:line="360" w:lineRule="auto"/>
              <w:jc w:val="center"/>
              <w:rPr>
                <w:rFonts w:ascii="Avenir Next" w:hAnsi="Avenir Next" w:cs="Arial"/>
                <w:sz w:val="20"/>
                <w:szCs w:val="20"/>
                <w:lang w:val="es-ES_tradnl"/>
              </w:rPr>
            </w:pPr>
            <w:r w:rsidRPr="0031505C">
              <w:rPr>
                <w:rFonts w:ascii="Avenir Next" w:hAnsi="Avenir Next" w:cs="Arial"/>
                <w:sz w:val="20"/>
                <w:szCs w:val="20"/>
                <w:lang w:val="es-ES_tradnl"/>
              </w:rPr>
              <w:t>C. María Adelaida Reyes Sánchez.</w:t>
            </w:r>
          </w:p>
          <w:p w14:paraId="2B3F6638" w14:textId="3237E388" w:rsidR="002710E9" w:rsidRPr="0031505C" w:rsidRDefault="002710E9" w:rsidP="008B2BC3">
            <w:pPr>
              <w:pStyle w:val="Sinespaciado"/>
              <w:spacing w:line="360" w:lineRule="auto"/>
              <w:jc w:val="center"/>
              <w:rPr>
                <w:rFonts w:ascii="Avenir Next" w:hAnsi="Avenir Next" w:cs="Segoe UI"/>
                <w:b/>
                <w:sz w:val="20"/>
                <w:szCs w:val="20"/>
                <w:lang w:val="es-ES_tradnl"/>
              </w:rPr>
            </w:pPr>
            <w:r w:rsidRPr="0031505C">
              <w:rPr>
                <w:rFonts w:ascii="Avenir Next" w:hAnsi="Avenir Next" w:cs="Arial"/>
                <w:sz w:val="20"/>
                <w:szCs w:val="20"/>
                <w:lang w:val="es-ES_tradnl"/>
              </w:rPr>
              <w:t>Representante de la Asociación de Empresarios de Jalisco, A.C.</w:t>
            </w:r>
          </w:p>
        </w:tc>
        <w:tc>
          <w:tcPr>
            <w:tcW w:w="1114" w:type="dxa"/>
          </w:tcPr>
          <w:p w14:paraId="3A4145E4" w14:textId="77777777" w:rsidR="002710E9" w:rsidRPr="0031505C" w:rsidRDefault="002710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Vocal</w:t>
            </w:r>
          </w:p>
        </w:tc>
        <w:tc>
          <w:tcPr>
            <w:tcW w:w="1200" w:type="dxa"/>
          </w:tcPr>
          <w:p w14:paraId="7523039B" w14:textId="77777777" w:rsidR="002710E9" w:rsidRPr="0031505C" w:rsidRDefault="002710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Presente</w:t>
            </w:r>
          </w:p>
        </w:tc>
      </w:tr>
      <w:tr w:rsidR="002710E9" w:rsidRPr="0031505C" w14:paraId="20A531E0" w14:textId="77777777" w:rsidTr="002710E9">
        <w:tc>
          <w:tcPr>
            <w:tcW w:w="595" w:type="dxa"/>
          </w:tcPr>
          <w:p w14:paraId="66AB1F8F" w14:textId="77777777" w:rsidR="002710E9" w:rsidRPr="0031505C" w:rsidRDefault="002710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5</w:t>
            </w:r>
          </w:p>
        </w:tc>
        <w:tc>
          <w:tcPr>
            <w:tcW w:w="5529" w:type="dxa"/>
          </w:tcPr>
          <w:p w14:paraId="2520A55C" w14:textId="77777777" w:rsidR="002710E9" w:rsidRPr="0031505C" w:rsidRDefault="002710E9" w:rsidP="008B2BC3">
            <w:pPr>
              <w:pStyle w:val="Sinespaciado"/>
              <w:spacing w:line="360" w:lineRule="auto"/>
              <w:jc w:val="center"/>
              <w:rPr>
                <w:rFonts w:ascii="Avenir Next" w:hAnsi="Avenir Next" w:cs="Arial"/>
                <w:sz w:val="20"/>
                <w:szCs w:val="20"/>
                <w:lang w:val="es-ES_tradnl"/>
              </w:rPr>
            </w:pPr>
            <w:r w:rsidRPr="0031505C">
              <w:rPr>
                <w:rFonts w:ascii="Avenir Next" w:hAnsi="Avenir Next" w:cs="Arial"/>
                <w:sz w:val="20"/>
                <w:szCs w:val="20"/>
                <w:lang w:val="es-ES_tradnl"/>
              </w:rPr>
              <w:t>C. Ramón Ortiz Álvarez.</w:t>
            </w:r>
          </w:p>
          <w:p w14:paraId="236C7645" w14:textId="707482CD" w:rsidR="002710E9" w:rsidRPr="0031505C" w:rsidRDefault="002710E9" w:rsidP="008B2BC3">
            <w:pPr>
              <w:pStyle w:val="Sinespaciado"/>
              <w:spacing w:line="360" w:lineRule="auto"/>
              <w:jc w:val="center"/>
              <w:rPr>
                <w:rFonts w:ascii="Avenir Next" w:hAnsi="Avenir Next" w:cs="Segoe UI"/>
                <w:b/>
                <w:sz w:val="20"/>
                <w:szCs w:val="20"/>
                <w:lang w:val="es-ES_tradnl"/>
              </w:rPr>
            </w:pPr>
            <w:r w:rsidRPr="0031505C">
              <w:rPr>
                <w:rFonts w:ascii="Avenir Next" w:hAnsi="Avenir Next" w:cs="Arial"/>
                <w:sz w:val="20"/>
                <w:szCs w:val="20"/>
                <w:lang w:val="es-ES_tradnl"/>
              </w:rPr>
              <w:t>Representante del Ejido Las Pintas.</w:t>
            </w:r>
          </w:p>
        </w:tc>
        <w:tc>
          <w:tcPr>
            <w:tcW w:w="1114" w:type="dxa"/>
          </w:tcPr>
          <w:p w14:paraId="1301EC11" w14:textId="77777777" w:rsidR="002710E9" w:rsidRPr="0031505C" w:rsidRDefault="002710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Vocal</w:t>
            </w:r>
          </w:p>
        </w:tc>
        <w:tc>
          <w:tcPr>
            <w:tcW w:w="1200" w:type="dxa"/>
          </w:tcPr>
          <w:p w14:paraId="4BCA0817" w14:textId="77777777" w:rsidR="002710E9" w:rsidRPr="0031505C" w:rsidRDefault="002710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Presente</w:t>
            </w:r>
          </w:p>
        </w:tc>
      </w:tr>
      <w:tr w:rsidR="002710E9" w:rsidRPr="0031505C" w14:paraId="19B3921A" w14:textId="77777777" w:rsidTr="002710E9">
        <w:tc>
          <w:tcPr>
            <w:tcW w:w="595" w:type="dxa"/>
          </w:tcPr>
          <w:p w14:paraId="7C7717D7" w14:textId="77777777" w:rsidR="002710E9" w:rsidRPr="0031505C" w:rsidRDefault="002710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6</w:t>
            </w:r>
          </w:p>
        </w:tc>
        <w:tc>
          <w:tcPr>
            <w:tcW w:w="5529" w:type="dxa"/>
          </w:tcPr>
          <w:p w14:paraId="40CADE25" w14:textId="77777777" w:rsidR="002710E9" w:rsidRPr="0031505C" w:rsidRDefault="002710E9" w:rsidP="008B2BC3">
            <w:pPr>
              <w:pStyle w:val="Sinespaciado"/>
              <w:spacing w:line="360" w:lineRule="auto"/>
              <w:jc w:val="center"/>
              <w:rPr>
                <w:rFonts w:ascii="Avenir Next" w:hAnsi="Avenir Next" w:cs="Segoe UI"/>
                <w:color w:val="000000" w:themeColor="text1"/>
                <w:sz w:val="20"/>
                <w:szCs w:val="20"/>
                <w:lang w:val="es-ES_tradnl"/>
              </w:rPr>
            </w:pPr>
            <w:r w:rsidRPr="0031505C">
              <w:rPr>
                <w:rFonts w:ascii="Avenir Next" w:hAnsi="Avenir Next" w:cs="Segoe UI"/>
                <w:color w:val="000000" w:themeColor="text1"/>
                <w:sz w:val="20"/>
                <w:szCs w:val="20"/>
                <w:lang w:val="es-ES_tradnl"/>
              </w:rPr>
              <w:t xml:space="preserve">Lic. </w:t>
            </w:r>
            <w:proofErr w:type="spellStart"/>
            <w:r w:rsidRPr="0031505C">
              <w:rPr>
                <w:rFonts w:ascii="Avenir Next" w:hAnsi="Avenir Next" w:cs="Segoe UI"/>
                <w:color w:val="000000" w:themeColor="text1"/>
                <w:sz w:val="20"/>
                <w:szCs w:val="20"/>
                <w:lang w:val="es-ES_tradnl"/>
              </w:rPr>
              <w:t>Marizabeth</w:t>
            </w:r>
            <w:proofErr w:type="spellEnd"/>
            <w:r w:rsidRPr="0031505C">
              <w:rPr>
                <w:rFonts w:ascii="Avenir Next" w:hAnsi="Avenir Next" w:cs="Segoe UI"/>
                <w:color w:val="000000" w:themeColor="text1"/>
                <w:sz w:val="20"/>
                <w:szCs w:val="20"/>
                <w:lang w:val="es-ES_tradnl"/>
              </w:rPr>
              <w:t xml:space="preserve"> Villaseñor Tapia.</w:t>
            </w:r>
          </w:p>
          <w:p w14:paraId="01269A72" w14:textId="41B90C08" w:rsidR="002710E9" w:rsidRPr="0031505C" w:rsidRDefault="002710E9" w:rsidP="008B2BC3">
            <w:pPr>
              <w:pStyle w:val="Sinespaciado"/>
              <w:spacing w:line="360" w:lineRule="auto"/>
              <w:jc w:val="center"/>
              <w:rPr>
                <w:rFonts w:ascii="Avenir Next" w:hAnsi="Avenir Next" w:cs="Arial"/>
                <w:sz w:val="20"/>
                <w:szCs w:val="20"/>
                <w:lang w:val="es-ES_tradnl"/>
              </w:rPr>
            </w:pPr>
            <w:r w:rsidRPr="0031505C">
              <w:rPr>
                <w:rFonts w:ascii="Avenir Next" w:hAnsi="Avenir Next" w:cstheme="minorHAnsi"/>
                <w:sz w:val="20"/>
                <w:szCs w:val="20"/>
                <w:lang w:val="es-ES_tradnl"/>
              </w:rPr>
              <w:t>Titular del Órgano Interno de Control.</w:t>
            </w:r>
          </w:p>
        </w:tc>
        <w:tc>
          <w:tcPr>
            <w:tcW w:w="1114" w:type="dxa"/>
          </w:tcPr>
          <w:p w14:paraId="40FFB4E5" w14:textId="77777777" w:rsidR="002710E9" w:rsidRPr="0031505C" w:rsidRDefault="002710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Vocal</w:t>
            </w:r>
          </w:p>
        </w:tc>
        <w:tc>
          <w:tcPr>
            <w:tcW w:w="1200" w:type="dxa"/>
          </w:tcPr>
          <w:p w14:paraId="2CCB98D9" w14:textId="77777777" w:rsidR="002710E9" w:rsidRPr="0031505C" w:rsidRDefault="002710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Presente</w:t>
            </w:r>
          </w:p>
        </w:tc>
      </w:tr>
    </w:tbl>
    <w:p w14:paraId="60A7CA1C" w14:textId="77777777" w:rsidR="00AA5DE9" w:rsidRPr="0031505C" w:rsidRDefault="00AA5DE9" w:rsidP="008B2BC3">
      <w:pPr>
        <w:pStyle w:val="Sinespaciado"/>
        <w:spacing w:line="360" w:lineRule="auto"/>
        <w:ind w:right="-91"/>
        <w:jc w:val="both"/>
        <w:rPr>
          <w:rFonts w:ascii="Avenir Next" w:hAnsi="Avenir Next" w:cs="Segoe UI"/>
          <w:lang w:val="es-ES_tradnl" w:eastAsia="es-ES"/>
        </w:rPr>
      </w:pPr>
    </w:p>
    <w:p w14:paraId="20016D57" w14:textId="6E4C2593" w:rsidR="00D07847" w:rsidRPr="0031505C" w:rsidRDefault="00ED046E" w:rsidP="008B2BC3">
      <w:pPr>
        <w:pStyle w:val="Sinespaciado"/>
        <w:spacing w:line="360" w:lineRule="auto"/>
        <w:ind w:right="-91"/>
        <w:jc w:val="both"/>
        <w:rPr>
          <w:rFonts w:ascii="Avenir Next" w:hAnsi="Avenir Next" w:cs="Segoe UI"/>
          <w:i/>
          <w:iCs/>
          <w:sz w:val="23"/>
          <w:szCs w:val="23"/>
          <w:lang w:val="es-ES_tradnl" w:eastAsia="es-ES"/>
        </w:rPr>
      </w:pPr>
      <w:r w:rsidRPr="0031505C">
        <w:rPr>
          <w:rFonts w:ascii="Avenir Next" w:hAnsi="Avenir Next" w:cs="Segoe UI"/>
          <w:sz w:val="23"/>
          <w:szCs w:val="23"/>
          <w:lang w:val="es-ES_tradnl" w:eastAsia="es-ES"/>
        </w:rPr>
        <w:t>Pasada lectura a la lista de asistencia,</w:t>
      </w:r>
      <w:r w:rsidR="00D07847" w:rsidRPr="0031505C">
        <w:rPr>
          <w:rFonts w:ascii="Avenir Next" w:hAnsi="Avenir Next" w:cs="Segoe UI"/>
          <w:sz w:val="23"/>
          <w:szCs w:val="23"/>
          <w:lang w:val="es-ES_tradnl" w:eastAsia="es-ES"/>
        </w:rPr>
        <w:t xml:space="preserve"> el secretario técnico, </w:t>
      </w:r>
      <w:r w:rsidR="00D07847" w:rsidRPr="0031505C">
        <w:rPr>
          <w:rFonts w:ascii="Avenir Next" w:hAnsi="Avenir Next" w:cs="Segoe UI"/>
          <w:b/>
          <w:sz w:val="23"/>
          <w:szCs w:val="23"/>
          <w:lang w:val="es-ES_tradnl" w:eastAsia="es-ES"/>
        </w:rPr>
        <w:t xml:space="preserve">Lic. </w:t>
      </w:r>
      <w:r w:rsidR="00D07847" w:rsidRPr="0031505C">
        <w:rPr>
          <w:rFonts w:ascii="Avenir Next" w:hAnsi="Avenir Next" w:cs="Segoe UI"/>
          <w:b/>
          <w:color w:val="000000" w:themeColor="text1"/>
          <w:sz w:val="23"/>
          <w:szCs w:val="23"/>
          <w:lang w:val="es-ES_tradnl"/>
        </w:rPr>
        <w:t>Rodrigo García Muñoz</w:t>
      </w:r>
      <w:r w:rsidR="00D07847" w:rsidRPr="0031505C">
        <w:rPr>
          <w:rFonts w:ascii="Avenir Next" w:hAnsi="Avenir Next" w:cs="Segoe UI"/>
          <w:sz w:val="23"/>
          <w:szCs w:val="23"/>
          <w:lang w:val="es-ES_tradnl" w:eastAsia="es-ES"/>
        </w:rPr>
        <w:t xml:space="preserve">, dijo lo siguiente: </w:t>
      </w:r>
      <w:r w:rsidR="00D07847" w:rsidRPr="0031505C">
        <w:rPr>
          <w:rFonts w:ascii="Avenir Next" w:hAnsi="Avenir Next" w:cs="Segoe UI"/>
          <w:sz w:val="23"/>
          <w:szCs w:val="23"/>
          <w:lang w:val="es-ES_tradnl"/>
        </w:rPr>
        <w:t>“</w:t>
      </w:r>
      <w:r w:rsidR="00D07847" w:rsidRPr="0031505C">
        <w:rPr>
          <w:rFonts w:ascii="Avenir Next" w:hAnsi="Avenir Next" w:cs="Segoe UI"/>
          <w:i/>
          <w:iCs/>
          <w:sz w:val="23"/>
          <w:szCs w:val="23"/>
          <w:lang w:val="es-ES_tradnl"/>
        </w:rPr>
        <w:t xml:space="preserve">De lo anterior se desprende la presencia de </w:t>
      </w:r>
      <w:r w:rsidR="00AA5DE9" w:rsidRPr="0031505C">
        <w:rPr>
          <w:rFonts w:ascii="Avenir Next" w:hAnsi="Avenir Next" w:cs="Segoe UI"/>
          <w:i/>
          <w:iCs/>
          <w:sz w:val="23"/>
          <w:szCs w:val="23"/>
          <w:lang w:val="es-ES_tradnl"/>
        </w:rPr>
        <w:t xml:space="preserve"> </w:t>
      </w:r>
      <w:r w:rsidR="002710E9" w:rsidRPr="0031505C">
        <w:rPr>
          <w:rFonts w:ascii="Avenir Next" w:hAnsi="Avenir Next" w:cs="Segoe UI"/>
          <w:i/>
          <w:iCs/>
          <w:sz w:val="23"/>
          <w:szCs w:val="23"/>
          <w:lang w:val="es-ES_tradnl"/>
        </w:rPr>
        <w:t>4 cuatro</w:t>
      </w:r>
      <w:r w:rsidR="00D07847" w:rsidRPr="0031505C">
        <w:rPr>
          <w:rFonts w:ascii="Avenir Next" w:hAnsi="Avenir Next" w:cs="Segoe UI"/>
          <w:i/>
          <w:iCs/>
          <w:sz w:val="23"/>
          <w:szCs w:val="23"/>
          <w:lang w:val="es-ES_tradnl"/>
        </w:rPr>
        <w:t xml:space="preserve"> de los 7 siete vocales con derecho a voto, por lo que se declara quórum legal para sesionar, de conformidad con el artículo 28 de la Ley de </w:t>
      </w:r>
      <w:r w:rsidR="00D07847" w:rsidRPr="0031505C">
        <w:rPr>
          <w:rFonts w:ascii="Avenir Next" w:hAnsi="Avenir Next" w:cstheme="minorHAnsi"/>
          <w:i/>
          <w:iCs/>
          <w:sz w:val="23"/>
          <w:szCs w:val="23"/>
          <w:lang w:val="es-ES_tradnl"/>
        </w:rPr>
        <w:t xml:space="preserve">Compras Gubernamentales, </w:t>
      </w:r>
      <w:r w:rsidR="00D07847" w:rsidRPr="0031505C">
        <w:rPr>
          <w:rFonts w:ascii="Avenir Next" w:hAnsi="Avenir Next" w:cstheme="minorHAnsi"/>
          <w:bCs/>
          <w:i/>
          <w:iCs/>
          <w:sz w:val="23"/>
          <w:szCs w:val="23"/>
          <w:lang w:val="es-ES_tradnl"/>
        </w:rPr>
        <w:t>Enajenaciones y Contratación de Servicios del Estado de Jalisco y sus Municipios; además se da cuenta de la presencia del vocal con derecho a voz, la titular del Órgano Interno de Control”. --</w:t>
      </w:r>
      <w:r w:rsidR="00F77752" w:rsidRPr="0031505C">
        <w:rPr>
          <w:rFonts w:ascii="Avenir Next" w:hAnsi="Avenir Next" w:cstheme="minorHAnsi"/>
          <w:sz w:val="23"/>
          <w:szCs w:val="23"/>
          <w:lang w:val="es-ES_tradnl"/>
        </w:rPr>
        <w:t>---------------------------------------------------------------------------</w:t>
      </w:r>
    </w:p>
    <w:p w14:paraId="71CC5BEC" w14:textId="77777777" w:rsidR="00D07847" w:rsidRPr="0031505C" w:rsidRDefault="00D07847" w:rsidP="008B2BC3">
      <w:pPr>
        <w:pStyle w:val="Sinespaciado"/>
        <w:spacing w:line="360" w:lineRule="auto"/>
        <w:ind w:right="-91"/>
        <w:jc w:val="both"/>
        <w:rPr>
          <w:rFonts w:ascii="Avenir Next" w:hAnsi="Avenir Next" w:cs="Segoe UI"/>
          <w:sz w:val="23"/>
          <w:szCs w:val="23"/>
          <w:lang w:val="es-ES_tradnl" w:eastAsia="es-ES"/>
        </w:rPr>
      </w:pPr>
    </w:p>
    <w:p w14:paraId="47EF6B37" w14:textId="6C371BC2" w:rsidR="00ED046E" w:rsidRPr="0031505C" w:rsidRDefault="00D07847" w:rsidP="008B2BC3">
      <w:pPr>
        <w:pStyle w:val="Sinespaciado"/>
        <w:spacing w:line="360" w:lineRule="auto"/>
        <w:ind w:right="-91"/>
        <w:jc w:val="both"/>
        <w:rPr>
          <w:rFonts w:ascii="Avenir Next" w:hAnsi="Avenir Next" w:cs="Segoe UI"/>
          <w:sz w:val="23"/>
          <w:szCs w:val="23"/>
          <w:lang w:val="es-ES_tradnl" w:eastAsia="es-ES"/>
        </w:rPr>
      </w:pPr>
      <w:r w:rsidRPr="0031505C">
        <w:rPr>
          <w:rFonts w:ascii="Avenir Next" w:hAnsi="Avenir Next" w:cs="Segoe UI"/>
          <w:sz w:val="23"/>
          <w:szCs w:val="23"/>
          <w:lang w:val="es-ES_tradnl" w:eastAsia="es-ES"/>
        </w:rPr>
        <w:t xml:space="preserve">Acto seguido, </w:t>
      </w:r>
      <w:r w:rsidRPr="0031505C">
        <w:rPr>
          <w:rFonts w:ascii="Avenir Next" w:hAnsi="Avenir Next" w:cstheme="minorHAnsi"/>
          <w:sz w:val="23"/>
          <w:szCs w:val="23"/>
          <w:lang w:val="es-ES_tradnl"/>
        </w:rPr>
        <w:t>el presidente</w:t>
      </w:r>
      <w:r w:rsidRPr="0031505C">
        <w:rPr>
          <w:rFonts w:ascii="Avenir Next" w:hAnsi="Avenir Next" w:cs="Segoe UI"/>
          <w:sz w:val="23"/>
          <w:szCs w:val="23"/>
          <w:lang w:val="es-ES_tradnl" w:eastAsia="es-ES"/>
        </w:rPr>
        <w:t xml:space="preserve"> suplente del Comité, el </w:t>
      </w:r>
      <w:r w:rsidRPr="0031505C">
        <w:rPr>
          <w:rFonts w:ascii="Avenir Next" w:hAnsi="Avenir Next" w:cs="Segoe UI"/>
          <w:b/>
          <w:sz w:val="23"/>
          <w:szCs w:val="23"/>
          <w:lang w:val="es-ES_tradnl" w:eastAsia="es-ES"/>
        </w:rPr>
        <w:t>Lic. Jaime Ismael Díaz Brambila</w:t>
      </w:r>
      <w:r w:rsidRPr="0031505C">
        <w:rPr>
          <w:rFonts w:ascii="Avenir Next" w:hAnsi="Avenir Next" w:cs="Segoe UI"/>
          <w:sz w:val="23"/>
          <w:szCs w:val="23"/>
          <w:lang w:val="es-ES_tradnl" w:eastAsia="es-ES"/>
        </w:rPr>
        <w:t xml:space="preserve">, </w:t>
      </w:r>
      <w:r w:rsidR="00ED046E" w:rsidRPr="0031505C">
        <w:rPr>
          <w:rFonts w:ascii="Avenir Next" w:hAnsi="Avenir Next" w:cs="Segoe UI"/>
          <w:sz w:val="23"/>
          <w:szCs w:val="23"/>
          <w:lang w:val="es-ES_tradnl" w:eastAsia="es-ES"/>
        </w:rPr>
        <w:t xml:space="preserve">procedió a </w:t>
      </w:r>
      <w:r w:rsidR="00ED046E" w:rsidRPr="0031505C">
        <w:rPr>
          <w:rFonts w:ascii="Avenir Next" w:hAnsi="Avenir Next" w:cs="Segoe UI"/>
          <w:b/>
          <w:sz w:val="23"/>
          <w:szCs w:val="23"/>
          <w:lang w:val="es-ES_tradnl" w:eastAsia="es-ES"/>
        </w:rPr>
        <w:t>DECLARAR LA EXISTENCIA DE QUÓRUM LEGAL</w:t>
      </w:r>
      <w:r w:rsidR="00ED046E" w:rsidRPr="0031505C">
        <w:rPr>
          <w:rFonts w:ascii="Avenir Next" w:hAnsi="Avenir Next" w:cs="Segoe UI"/>
          <w:sz w:val="23"/>
          <w:szCs w:val="23"/>
          <w:lang w:val="es-ES_tradnl" w:eastAsia="es-ES"/>
        </w:rPr>
        <w:t xml:space="preserve"> para llevar a cabo la sesión. </w:t>
      </w:r>
      <w:r w:rsidR="00AA5DE9" w:rsidRPr="0031505C">
        <w:rPr>
          <w:rFonts w:ascii="Avenir Next" w:hAnsi="Avenir Next" w:cstheme="minorHAnsi"/>
          <w:sz w:val="23"/>
          <w:szCs w:val="23"/>
          <w:lang w:val="es-ES_tradnl"/>
        </w:rPr>
        <w:t>-------------------------------------------------------------------------------------</w:t>
      </w:r>
    </w:p>
    <w:p w14:paraId="46F0E7D5" w14:textId="77777777" w:rsidR="00ED046E" w:rsidRPr="0031505C" w:rsidRDefault="00ED046E" w:rsidP="008B2BC3">
      <w:pPr>
        <w:pStyle w:val="Sinespaciado"/>
        <w:spacing w:line="360" w:lineRule="auto"/>
        <w:jc w:val="both"/>
        <w:rPr>
          <w:rFonts w:ascii="Avenir Next" w:hAnsi="Avenir Next" w:cstheme="minorHAnsi"/>
          <w:sz w:val="23"/>
          <w:szCs w:val="23"/>
          <w:lang w:val="es-ES_tradnl"/>
        </w:rPr>
      </w:pPr>
    </w:p>
    <w:p w14:paraId="22FAC1D4" w14:textId="36A5C6F8" w:rsidR="00AC3AC4" w:rsidRPr="0031505C" w:rsidRDefault="00D07847" w:rsidP="008B2BC3">
      <w:pPr>
        <w:pStyle w:val="Sinespaciado"/>
        <w:spacing w:line="360" w:lineRule="auto"/>
        <w:jc w:val="both"/>
        <w:rPr>
          <w:rFonts w:ascii="Avenir Next" w:hAnsi="Avenir Next" w:cs="Segoe UI"/>
          <w:sz w:val="23"/>
          <w:szCs w:val="23"/>
          <w:lang w:val="es-ES_tradnl"/>
        </w:rPr>
      </w:pPr>
      <w:r w:rsidRPr="0031505C">
        <w:rPr>
          <w:rFonts w:ascii="Avenir Next" w:hAnsi="Avenir Next" w:cstheme="minorHAnsi"/>
          <w:b/>
          <w:bCs/>
          <w:sz w:val="23"/>
          <w:szCs w:val="23"/>
          <w:lang w:val="es-ES_tradnl"/>
        </w:rPr>
        <w:t xml:space="preserve">--- </w:t>
      </w:r>
      <w:r w:rsidR="00E31DC1" w:rsidRPr="0031505C">
        <w:rPr>
          <w:rFonts w:ascii="Avenir Next" w:hAnsi="Avenir Next" w:cstheme="minorHAnsi"/>
          <w:b/>
          <w:bCs/>
          <w:sz w:val="23"/>
          <w:szCs w:val="23"/>
          <w:lang w:val="es-ES_tradnl"/>
        </w:rPr>
        <w:t>SEGUNDO</w:t>
      </w:r>
      <w:r w:rsidRPr="0031505C">
        <w:rPr>
          <w:rFonts w:ascii="Avenir Next" w:hAnsi="Avenir Next" w:cstheme="minorHAnsi"/>
          <w:b/>
          <w:bCs/>
          <w:sz w:val="23"/>
          <w:szCs w:val="23"/>
          <w:lang w:val="es-ES_tradnl"/>
        </w:rPr>
        <w:t xml:space="preserve"> PUNTO.</w:t>
      </w:r>
      <w:r w:rsidRPr="0031505C">
        <w:rPr>
          <w:rFonts w:ascii="Avenir Next" w:hAnsi="Avenir Next" w:cstheme="minorHAnsi"/>
          <w:sz w:val="23"/>
          <w:szCs w:val="23"/>
          <w:lang w:val="es-ES_tradnl"/>
        </w:rPr>
        <w:t xml:space="preserve"> En lo referente al </w:t>
      </w:r>
      <w:r w:rsidR="00E31DC1" w:rsidRPr="0031505C">
        <w:rPr>
          <w:rFonts w:ascii="Avenir Next" w:hAnsi="Avenir Next" w:cstheme="minorHAnsi"/>
          <w:sz w:val="23"/>
          <w:szCs w:val="23"/>
          <w:lang w:val="es-ES_tradnl"/>
        </w:rPr>
        <w:t>segundo</w:t>
      </w:r>
      <w:r w:rsidRPr="0031505C">
        <w:rPr>
          <w:rFonts w:ascii="Avenir Next" w:hAnsi="Avenir Next" w:cstheme="minorHAnsi"/>
          <w:sz w:val="23"/>
          <w:szCs w:val="23"/>
          <w:lang w:val="es-ES_tradnl"/>
        </w:rPr>
        <w:t xml:space="preserve"> punto</w:t>
      </w:r>
      <w:r w:rsidR="00E31DC1" w:rsidRPr="0031505C">
        <w:rPr>
          <w:rFonts w:ascii="Avenir Next" w:hAnsi="Avenir Next" w:cstheme="minorHAnsi"/>
          <w:sz w:val="23"/>
          <w:szCs w:val="23"/>
          <w:lang w:val="es-ES_tradnl"/>
        </w:rPr>
        <w:t xml:space="preserve"> del orden del día:</w:t>
      </w:r>
      <w:r w:rsidRPr="0031505C">
        <w:rPr>
          <w:rFonts w:ascii="Avenir Next" w:hAnsi="Avenir Next" w:cstheme="minorHAnsi"/>
          <w:sz w:val="23"/>
          <w:szCs w:val="23"/>
          <w:lang w:val="es-ES_tradnl"/>
        </w:rPr>
        <w:t xml:space="preserve"> </w:t>
      </w:r>
      <w:r w:rsidRPr="0031505C">
        <w:rPr>
          <w:rFonts w:ascii="Avenir Next" w:hAnsi="Avenir Next" w:cstheme="minorHAnsi"/>
          <w:b/>
          <w:bCs/>
          <w:sz w:val="23"/>
          <w:szCs w:val="23"/>
          <w:lang w:val="es-ES_tradnl"/>
        </w:rPr>
        <w:t>ANÁLISIS, DISCU</w:t>
      </w:r>
      <w:r w:rsidR="00C34670">
        <w:rPr>
          <w:rFonts w:ascii="Avenir Next" w:hAnsi="Avenir Next" w:cstheme="minorHAnsi"/>
          <w:b/>
          <w:bCs/>
          <w:sz w:val="23"/>
          <w:szCs w:val="23"/>
          <w:lang w:val="es-ES_tradnl"/>
        </w:rPr>
        <w:t>S</w:t>
      </w:r>
      <w:r w:rsidRPr="0031505C">
        <w:rPr>
          <w:rFonts w:ascii="Avenir Next" w:hAnsi="Avenir Next" w:cstheme="minorHAnsi"/>
          <w:b/>
          <w:bCs/>
          <w:sz w:val="23"/>
          <w:szCs w:val="23"/>
          <w:lang w:val="es-ES_tradnl"/>
        </w:rPr>
        <w:t>IÓN EN SU CASO APROBACIÓN DEL ORDEN DEL DÍA</w:t>
      </w:r>
      <w:r w:rsidR="00482D14" w:rsidRPr="0031505C">
        <w:rPr>
          <w:rFonts w:ascii="Avenir Next" w:hAnsi="Avenir Next" w:cs="Segoe UI"/>
          <w:sz w:val="23"/>
          <w:szCs w:val="23"/>
          <w:lang w:val="es-ES_tradnl"/>
        </w:rPr>
        <w:t>, el p</w:t>
      </w:r>
      <w:r w:rsidR="00BA16CE" w:rsidRPr="0031505C">
        <w:rPr>
          <w:rFonts w:ascii="Avenir Next" w:hAnsi="Avenir Next" w:cs="Segoe UI"/>
          <w:sz w:val="23"/>
          <w:szCs w:val="23"/>
          <w:lang w:val="es-ES_tradnl"/>
        </w:rPr>
        <w:t>residente</w:t>
      </w:r>
      <w:r w:rsidRPr="0031505C">
        <w:rPr>
          <w:rFonts w:ascii="Avenir Next" w:hAnsi="Avenir Next" w:cs="Segoe UI"/>
          <w:sz w:val="23"/>
          <w:szCs w:val="23"/>
          <w:lang w:val="es-ES_tradnl"/>
        </w:rPr>
        <w:t xml:space="preserve"> </w:t>
      </w:r>
      <w:r w:rsidRPr="0031505C">
        <w:rPr>
          <w:rFonts w:ascii="Avenir Next" w:hAnsi="Avenir Next" w:cs="Segoe UI"/>
          <w:sz w:val="23"/>
          <w:szCs w:val="23"/>
          <w:lang w:val="es-ES_tradnl" w:eastAsia="es-ES"/>
        </w:rPr>
        <w:t xml:space="preserve">suplente del Comité, el </w:t>
      </w:r>
      <w:r w:rsidRPr="0031505C">
        <w:rPr>
          <w:rFonts w:ascii="Avenir Next" w:hAnsi="Avenir Next" w:cs="Segoe UI"/>
          <w:b/>
          <w:sz w:val="23"/>
          <w:szCs w:val="23"/>
          <w:lang w:val="es-ES_tradnl" w:eastAsia="es-ES"/>
        </w:rPr>
        <w:t>Lic. Jaime Ismael Díaz Brambila</w:t>
      </w:r>
      <w:r w:rsidR="00BA16CE" w:rsidRPr="0031505C">
        <w:rPr>
          <w:rFonts w:ascii="Avenir Next" w:hAnsi="Avenir Next" w:cs="Segoe UI"/>
          <w:b/>
          <w:sz w:val="23"/>
          <w:szCs w:val="23"/>
          <w:lang w:val="es-ES_tradnl"/>
        </w:rPr>
        <w:t>,</w:t>
      </w:r>
      <w:r w:rsidR="00BA16CE" w:rsidRPr="0031505C">
        <w:rPr>
          <w:rFonts w:ascii="Avenir Next" w:hAnsi="Avenir Next" w:cs="Segoe UI"/>
          <w:sz w:val="23"/>
          <w:szCs w:val="23"/>
          <w:lang w:val="es-ES_tradnl"/>
        </w:rPr>
        <w:t xml:space="preserve"> puso a consideración</w:t>
      </w:r>
      <w:r w:rsidR="00756E91" w:rsidRPr="0031505C">
        <w:rPr>
          <w:rFonts w:ascii="Avenir Next" w:hAnsi="Avenir Next" w:cs="Segoe UI"/>
          <w:sz w:val="23"/>
          <w:szCs w:val="23"/>
          <w:lang w:val="es-ES_tradnl"/>
        </w:rPr>
        <w:t xml:space="preserve"> el </w:t>
      </w:r>
      <w:r w:rsidR="00580EE7" w:rsidRPr="0031505C">
        <w:rPr>
          <w:rFonts w:ascii="Avenir Next" w:hAnsi="Avenir Next" w:cs="Segoe UI"/>
          <w:b/>
          <w:sz w:val="23"/>
          <w:szCs w:val="23"/>
          <w:lang w:val="es-ES_tradnl"/>
        </w:rPr>
        <w:t>ORDEN DEL DÍA</w:t>
      </w:r>
      <w:r w:rsidR="00072AF9" w:rsidRPr="0031505C">
        <w:rPr>
          <w:rFonts w:ascii="Avenir Next" w:hAnsi="Avenir Next" w:cs="Segoe UI"/>
          <w:sz w:val="23"/>
          <w:szCs w:val="23"/>
          <w:lang w:val="es-ES_tradnl"/>
        </w:rPr>
        <w:t>, resultando</w:t>
      </w:r>
      <w:r w:rsidRPr="0031505C">
        <w:rPr>
          <w:rFonts w:ascii="Avenir Next" w:hAnsi="Avenir Next" w:cs="Segoe UI"/>
          <w:sz w:val="23"/>
          <w:szCs w:val="23"/>
          <w:lang w:val="es-ES_tradnl"/>
        </w:rPr>
        <w:t xml:space="preserve"> </w:t>
      </w:r>
      <w:r w:rsidR="002133DA" w:rsidRPr="0031505C">
        <w:rPr>
          <w:rFonts w:ascii="Avenir Next" w:hAnsi="Avenir Next" w:cs="Segoe UI"/>
          <w:sz w:val="23"/>
          <w:szCs w:val="23"/>
          <w:lang w:val="es-ES_tradnl"/>
        </w:rPr>
        <w:t>este</w:t>
      </w:r>
      <w:r w:rsidR="00BA16CE" w:rsidRPr="0031505C">
        <w:rPr>
          <w:rFonts w:ascii="Avenir Next" w:hAnsi="Avenir Next" w:cs="Segoe UI"/>
          <w:sz w:val="23"/>
          <w:szCs w:val="23"/>
          <w:lang w:val="es-ES_tradnl"/>
        </w:rPr>
        <w:t xml:space="preserve"> </w:t>
      </w:r>
      <w:r w:rsidR="00BA16CE" w:rsidRPr="0031505C">
        <w:rPr>
          <w:rFonts w:ascii="Avenir Next" w:hAnsi="Avenir Next" w:cs="Segoe UI"/>
          <w:b/>
          <w:sz w:val="23"/>
          <w:szCs w:val="23"/>
          <w:lang w:val="es-ES_tradnl"/>
        </w:rPr>
        <w:t xml:space="preserve">APROBADO POR </w:t>
      </w:r>
      <w:r w:rsidR="0061008A" w:rsidRPr="0031505C">
        <w:rPr>
          <w:rFonts w:ascii="Avenir Next" w:hAnsi="Avenir Next" w:cs="Segoe UI"/>
          <w:b/>
          <w:sz w:val="23"/>
          <w:szCs w:val="23"/>
          <w:lang w:val="es-ES_tradnl" w:eastAsia="es-ES"/>
        </w:rPr>
        <w:t xml:space="preserve">MAYORÍA, </w:t>
      </w:r>
      <w:r w:rsidR="004817E6" w:rsidRPr="0031505C">
        <w:rPr>
          <w:rFonts w:ascii="Avenir Next" w:hAnsi="Avenir Next" w:cs="Segoe UI"/>
          <w:sz w:val="23"/>
          <w:szCs w:val="23"/>
          <w:lang w:val="es-ES_tradnl" w:eastAsia="es-ES"/>
        </w:rPr>
        <w:t xml:space="preserve">con </w:t>
      </w:r>
      <w:r w:rsidR="00072AF9" w:rsidRPr="0031505C">
        <w:rPr>
          <w:rFonts w:ascii="Avenir Next" w:hAnsi="Avenir Next" w:cs="Segoe UI"/>
          <w:sz w:val="23"/>
          <w:szCs w:val="23"/>
          <w:lang w:val="es-ES_tradnl" w:eastAsia="es-ES"/>
        </w:rPr>
        <w:t>4</w:t>
      </w:r>
      <w:r w:rsidR="004817E6" w:rsidRPr="0031505C">
        <w:rPr>
          <w:rFonts w:ascii="Avenir Next" w:hAnsi="Avenir Next" w:cs="Segoe UI"/>
          <w:sz w:val="23"/>
          <w:szCs w:val="23"/>
          <w:lang w:val="es-ES_tradnl" w:eastAsia="es-ES"/>
        </w:rPr>
        <w:t xml:space="preserve"> </w:t>
      </w:r>
      <w:r w:rsidR="00072AF9" w:rsidRPr="0031505C">
        <w:rPr>
          <w:rFonts w:ascii="Avenir Next" w:hAnsi="Avenir Next" w:cs="Segoe UI"/>
          <w:sz w:val="23"/>
          <w:szCs w:val="23"/>
          <w:lang w:val="es-ES_tradnl" w:eastAsia="es-ES"/>
        </w:rPr>
        <w:t>cuatro</w:t>
      </w:r>
      <w:r w:rsidR="0061008A" w:rsidRPr="0031505C">
        <w:rPr>
          <w:rFonts w:ascii="Avenir Next" w:hAnsi="Avenir Next" w:cs="Segoe UI"/>
          <w:sz w:val="23"/>
          <w:szCs w:val="23"/>
          <w:lang w:val="es-ES_tradnl" w:eastAsia="es-ES"/>
        </w:rPr>
        <w:t xml:space="preserve"> votos a favor</w:t>
      </w:r>
      <w:r w:rsidR="00AC3AC4" w:rsidRPr="0031505C">
        <w:rPr>
          <w:rFonts w:ascii="Avenir Next" w:hAnsi="Avenir Next" w:cs="Segoe UI"/>
          <w:sz w:val="23"/>
          <w:szCs w:val="23"/>
          <w:lang w:val="es-ES_tradnl"/>
        </w:rPr>
        <w:t>. ---------------</w:t>
      </w:r>
      <w:r w:rsidR="00AA5DE9" w:rsidRPr="0031505C">
        <w:rPr>
          <w:rFonts w:ascii="Avenir Next" w:hAnsi="Avenir Next" w:cstheme="minorHAnsi"/>
          <w:sz w:val="23"/>
          <w:szCs w:val="23"/>
          <w:lang w:val="es-ES_tradnl"/>
        </w:rPr>
        <w:t>---------------------------------------------------------------</w:t>
      </w:r>
    </w:p>
    <w:p w14:paraId="08EAA7A1" w14:textId="77777777" w:rsidR="00AC3AC4" w:rsidRPr="0031505C" w:rsidRDefault="00AC3AC4" w:rsidP="008B2BC3">
      <w:pPr>
        <w:pStyle w:val="Sinespaciado"/>
        <w:spacing w:line="360" w:lineRule="auto"/>
        <w:ind w:right="-91"/>
        <w:jc w:val="both"/>
        <w:rPr>
          <w:rFonts w:ascii="Avenir Next" w:hAnsi="Avenir Next" w:cs="Segoe UI"/>
          <w:sz w:val="23"/>
          <w:szCs w:val="23"/>
          <w:lang w:val="es-ES_tradnl"/>
        </w:rPr>
      </w:pPr>
    </w:p>
    <w:p w14:paraId="2D2D7526" w14:textId="673B9503" w:rsidR="002133DA" w:rsidRPr="0031505C" w:rsidRDefault="00AC3AC4" w:rsidP="008B2BC3">
      <w:pPr>
        <w:pStyle w:val="Sinespaciado"/>
        <w:spacing w:line="360" w:lineRule="auto"/>
        <w:ind w:right="-91"/>
        <w:jc w:val="both"/>
        <w:rPr>
          <w:rFonts w:ascii="Avenir Next" w:hAnsi="Avenir Next" w:cs="Segoe UI"/>
          <w:i/>
          <w:iCs/>
          <w:sz w:val="23"/>
          <w:szCs w:val="23"/>
          <w:lang w:val="es-ES_tradnl"/>
        </w:rPr>
      </w:pPr>
      <w:r w:rsidRPr="0031505C">
        <w:rPr>
          <w:rFonts w:ascii="Avenir Next" w:hAnsi="Avenir Next" w:cs="Segoe UI"/>
          <w:b/>
          <w:sz w:val="23"/>
          <w:szCs w:val="23"/>
          <w:lang w:val="es-ES_tradnl"/>
        </w:rPr>
        <w:t xml:space="preserve">--- </w:t>
      </w:r>
      <w:r w:rsidR="00E31DC1" w:rsidRPr="0031505C">
        <w:rPr>
          <w:rFonts w:ascii="Avenir Next" w:hAnsi="Avenir Next" w:cs="Segoe UI"/>
          <w:b/>
          <w:sz w:val="23"/>
          <w:szCs w:val="23"/>
          <w:lang w:val="es-ES_tradnl"/>
        </w:rPr>
        <w:t>TERCER</w:t>
      </w:r>
      <w:r w:rsidRPr="0031505C">
        <w:rPr>
          <w:rFonts w:ascii="Avenir Next" w:hAnsi="Avenir Next" w:cs="Segoe UI"/>
          <w:b/>
          <w:sz w:val="23"/>
          <w:szCs w:val="23"/>
          <w:lang w:val="es-ES_tradnl"/>
        </w:rPr>
        <w:t xml:space="preserve"> PUNTO. </w:t>
      </w:r>
      <w:r w:rsidR="0061008A" w:rsidRPr="0031505C">
        <w:rPr>
          <w:rFonts w:ascii="Avenir Next" w:hAnsi="Avenir Next" w:cs="Segoe UI"/>
          <w:b/>
          <w:sz w:val="23"/>
          <w:szCs w:val="23"/>
          <w:lang w:val="es-ES_tradnl"/>
        </w:rPr>
        <w:t xml:space="preserve"> </w:t>
      </w:r>
      <w:r w:rsidRPr="0031505C">
        <w:rPr>
          <w:rFonts w:ascii="Avenir Next" w:hAnsi="Avenir Next" w:cs="Segoe UI"/>
          <w:sz w:val="23"/>
          <w:szCs w:val="23"/>
          <w:lang w:val="es-ES_tradnl"/>
        </w:rPr>
        <w:t xml:space="preserve">En lo que </w:t>
      </w:r>
      <w:r w:rsidR="002133DA" w:rsidRPr="0031505C">
        <w:rPr>
          <w:rFonts w:ascii="Avenir Next" w:hAnsi="Avenir Next" w:cs="Segoe UI"/>
          <w:sz w:val="23"/>
          <w:szCs w:val="23"/>
          <w:lang w:val="es-ES_tradnl"/>
        </w:rPr>
        <w:t>respecta</w:t>
      </w:r>
      <w:r w:rsidRPr="0031505C">
        <w:rPr>
          <w:rFonts w:ascii="Avenir Next" w:hAnsi="Avenir Next" w:cs="Segoe UI"/>
          <w:sz w:val="23"/>
          <w:szCs w:val="23"/>
          <w:lang w:val="es-ES_tradnl"/>
        </w:rPr>
        <w:t xml:space="preserve"> al</w:t>
      </w:r>
      <w:r w:rsidR="002133DA" w:rsidRPr="0031505C">
        <w:rPr>
          <w:rFonts w:ascii="Avenir Next" w:hAnsi="Avenir Next" w:cs="Segoe UI"/>
          <w:sz w:val="23"/>
          <w:szCs w:val="23"/>
          <w:lang w:val="es-ES_tradnl"/>
        </w:rPr>
        <w:t xml:space="preserve"> </w:t>
      </w:r>
      <w:r w:rsidR="00E31DC1" w:rsidRPr="0031505C">
        <w:rPr>
          <w:rFonts w:ascii="Avenir Next" w:hAnsi="Avenir Next" w:cs="Segoe UI"/>
          <w:sz w:val="23"/>
          <w:szCs w:val="23"/>
          <w:lang w:val="es-ES_tradnl"/>
        </w:rPr>
        <w:t>tercer</w:t>
      </w:r>
      <w:r w:rsidR="002133DA" w:rsidRPr="0031505C">
        <w:rPr>
          <w:rFonts w:ascii="Avenir Next" w:hAnsi="Avenir Next" w:cs="Segoe UI"/>
          <w:sz w:val="23"/>
          <w:szCs w:val="23"/>
          <w:lang w:val="es-ES_tradnl"/>
        </w:rPr>
        <w:t xml:space="preserve"> punto del orden del día </w:t>
      </w:r>
      <w:r w:rsidR="002133DA" w:rsidRPr="0031505C">
        <w:rPr>
          <w:rFonts w:ascii="Avenir Next" w:hAnsi="Avenir Next" w:cstheme="minorHAnsi"/>
          <w:b/>
          <w:bCs/>
          <w:sz w:val="23"/>
          <w:szCs w:val="23"/>
          <w:lang w:val="es-ES_tradnl"/>
        </w:rPr>
        <w:t>ANÁLISIS, DISCU</w:t>
      </w:r>
      <w:r w:rsidR="00C34670">
        <w:rPr>
          <w:rFonts w:ascii="Avenir Next" w:hAnsi="Avenir Next" w:cstheme="minorHAnsi"/>
          <w:b/>
          <w:bCs/>
          <w:sz w:val="23"/>
          <w:szCs w:val="23"/>
          <w:lang w:val="es-ES_tradnl"/>
        </w:rPr>
        <w:t>S</w:t>
      </w:r>
      <w:r w:rsidR="002133DA" w:rsidRPr="0031505C">
        <w:rPr>
          <w:rFonts w:ascii="Avenir Next" w:hAnsi="Avenir Next" w:cstheme="minorHAnsi"/>
          <w:b/>
          <w:bCs/>
          <w:sz w:val="23"/>
          <w:szCs w:val="23"/>
          <w:lang w:val="es-ES_tradnl"/>
        </w:rPr>
        <w:t>IÓN Y, EN SU CASO, APROBACIÓN DEL CONTENIDO DE ACTA</w:t>
      </w:r>
      <w:r w:rsidR="00865DBA">
        <w:rPr>
          <w:rFonts w:ascii="Avenir Next" w:hAnsi="Avenir Next" w:cstheme="minorHAnsi"/>
          <w:b/>
          <w:bCs/>
          <w:sz w:val="23"/>
          <w:szCs w:val="23"/>
          <w:lang w:val="es-ES_tradnl"/>
        </w:rPr>
        <w:t>S</w:t>
      </w:r>
      <w:r w:rsidR="002133DA" w:rsidRPr="0031505C">
        <w:rPr>
          <w:rFonts w:ascii="Avenir Next" w:hAnsi="Avenir Next" w:cstheme="minorHAnsi"/>
          <w:b/>
          <w:bCs/>
          <w:sz w:val="23"/>
          <w:szCs w:val="23"/>
          <w:lang w:val="es-ES_tradnl"/>
        </w:rPr>
        <w:t xml:space="preserve"> DE</w:t>
      </w:r>
      <w:r w:rsidR="00865DBA">
        <w:rPr>
          <w:rFonts w:ascii="Avenir Next" w:hAnsi="Avenir Next" w:cstheme="minorHAnsi"/>
          <w:b/>
          <w:bCs/>
          <w:sz w:val="23"/>
          <w:szCs w:val="23"/>
          <w:lang w:val="es-ES_tradnl"/>
        </w:rPr>
        <w:t xml:space="preserve"> </w:t>
      </w:r>
      <w:r w:rsidR="002133DA" w:rsidRPr="0031505C">
        <w:rPr>
          <w:rFonts w:ascii="Avenir Next" w:hAnsi="Avenir Next" w:cstheme="minorHAnsi"/>
          <w:b/>
          <w:bCs/>
          <w:sz w:val="23"/>
          <w:szCs w:val="23"/>
          <w:lang w:val="es-ES_tradnl"/>
        </w:rPr>
        <w:t xml:space="preserve"> SESI</w:t>
      </w:r>
      <w:r w:rsidR="00865DBA">
        <w:rPr>
          <w:rFonts w:ascii="Avenir Next" w:hAnsi="Avenir Next" w:cstheme="minorHAnsi"/>
          <w:b/>
          <w:bCs/>
          <w:sz w:val="23"/>
          <w:szCs w:val="23"/>
          <w:lang w:val="es-ES_tradnl"/>
        </w:rPr>
        <w:t>ONES</w:t>
      </w:r>
      <w:r w:rsidR="002133DA" w:rsidRPr="0031505C">
        <w:rPr>
          <w:rFonts w:ascii="Avenir Next" w:hAnsi="Avenir Next" w:cstheme="minorHAnsi"/>
          <w:b/>
          <w:bCs/>
          <w:sz w:val="23"/>
          <w:szCs w:val="23"/>
          <w:lang w:val="es-ES_tradnl"/>
        </w:rPr>
        <w:t xml:space="preserve"> ANTERIOR</w:t>
      </w:r>
      <w:r w:rsidR="00865DBA">
        <w:rPr>
          <w:rFonts w:ascii="Avenir Next" w:hAnsi="Avenir Next" w:cstheme="minorHAnsi"/>
          <w:b/>
          <w:bCs/>
          <w:sz w:val="23"/>
          <w:szCs w:val="23"/>
          <w:lang w:val="es-ES_tradnl"/>
        </w:rPr>
        <w:t>ES</w:t>
      </w:r>
      <w:r w:rsidR="00DE167B" w:rsidRPr="0031505C">
        <w:rPr>
          <w:rFonts w:ascii="Avenir Next" w:hAnsi="Avenir Next"/>
          <w:sz w:val="23"/>
          <w:szCs w:val="23"/>
          <w:lang w:val="es-ES_tradnl"/>
        </w:rPr>
        <w:t>;</w:t>
      </w:r>
      <w:r w:rsidR="00277CAE" w:rsidRPr="0031505C">
        <w:rPr>
          <w:rFonts w:ascii="Avenir Next" w:hAnsi="Avenir Next"/>
          <w:sz w:val="23"/>
          <w:szCs w:val="23"/>
          <w:lang w:val="es-ES_tradnl"/>
        </w:rPr>
        <w:t xml:space="preserve"> el p</w:t>
      </w:r>
      <w:r w:rsidR="00BA16CE" w:rsidRPr="0031505C">
        <w:rPr>
          <w:rFonts w:ascii="Avenir Next" w:hAnsi="Avenir Next"/>
          <w:sz w:val="23"/>
          <w:szCs w:val="23"/>
          <w:lang w:val="es-ES_tradnl"/>
        </w:rPr>
        <w:t>residente</w:t>
      </w:r>
      <w:r w:rsidR="002133DA" w:rsidRPr="0031505C">
        <w:rPr>
          <w:rFonts w:ascii="Avenir Next" w:hAnsi="Avenir Next"/>
          <w:sz w:val="23"/>
          <w:szCs w:val="23"/>
          <w:lang w:val="es-ES_tradnl"/>
        </w:rPr>
        <w:t xml:space="preserve"> </w:t>
      </w:r>
      <w:r w:rsidR="002133DA" w:rsidRPr="0031505C">
        <w:rPr>
          <w:rFonts w:ascii="Avenir Next" w:hAnsi="Avenir Next" w:cs="Segoe UI"/>
          <w:sz w:val="23"/>
          <w:szCs w:val="23"/>
          <w:lang w:val="es-ES_tradnl" w:eastAsia="es-ES"/>
        </w:rPr>
        <w:t xml:space="preserve">suplente del Comité, el </w:t>
      </w:r>
      <w:r w:rsidR="002133DA" w:rsidRPr="0031505C">
        <w:rPr>
          <w:rFonts w:ascii="Avenir Next" w:hAnsi="Avenir Next" w:cs="Segoe UI"/>
          <w:b/>
          <w:sz w:val="23"/>
          <w:szCs w:val="23"/>
          <w:lang w:val="es-ES_tradnl" w:eastAsia="es-ES"/>
        </w:rPr>
        <w:t>Lic. Jaime Ismael Díaz Brambila</w:t>
      </w:r>
      <w:r w:rsidR="002133DA" w:rsidRPr="0031505C">
        <w:rPr>
          <w:rFonts w:ascii="Avenir Next" w:hAnsi="Avenir Next" w:cs="Segoe UI"/>
          <w:b/>
          <w:sz w:val="23"/>
          <w:szCs w:val="23"/>
          <w:lang w:val="es-ES_tradnl"/>
        </w:rPr>
        <w:t xml:space="preserve">, </w:t>
      </w:r>
      <w:r w:rsidR="002133DA" w:rsidRPr="0031505C">
        <w:rPr>
          <w:rFonts w:ascii="Avenir Next" w:hAnsi="Avenir Next" w:cs="Segoe UI"/>
          <w:bCs/>
          <w:sz w:val="23"/>
          <w:szCs w:val="23"/>
          <w:lang w:val="es-ES_tradnl"/>
        </w:rPr>
        <w:t>indicó lo siguiente: “</w:t>
      </w:r>
      <w:r w:rsidR="002133DA" w:rsidRPr="0031505C">
        <w:rPr>
          <w:rFonts w:ascii="Avenir Next" w:hAnsi="Avenir Next" w:cs="Segoe UI"/>
          <w:i/>
          <w:iCs/>
          <w:sz w:val="23"/>
          <w:szCs w:val="23"/>
          <w:lang w:val="es-ES_tradnl"/>
        </w:rPr>
        <w:t>El contenido de</w:t>
      </w:r>
      <w:r w:rsidR="00865DBA">
        <w:rPr>
          <w:rFonts w:ascii="Avenir Next" w:hAnsi="Avenir Next" w:cs="Segoe UI"/>
          <w:i/>
          <w:iCs/>
          <w:sz w:val="23"/>
          <w:szCs w:val="23"/>
          <w:lang w:val="es-ES_tradnl"/>
        </w:rPr>
        <w:t xml:space="preserve"> </w:t>
      </w:r>
      <w:r w:rsidR="002133DA" w:rsidRPr="0031505C">
        <w:rPr>
          <w:rFonts w:ascii="Avenir Next" w:hAnsi="Avenir Next" w:cs="Segoe UI"/>
          <w:i/>
          <w:iCs/>
          <w:sz w:val="23"/>
          <w:szCs w:val="23"/>
          <w:lang w:val="es-ES_tradnl"/>
        </w:rPr>
        <w:t>l</w:t>
      </w:r>
      <w:r w:rsidR="00865DBA">
        <w:rPr>
          <w:rFonts w:ascii="Avenir Next" w:hAnsi="Avenir Next" w:cs="Segoe UI"/>
          <w:i/>
          <w:iCs/>
          <w:sz w:val="23"/>
          <w:szCs w:val="23"/>
          <w:lang w:val="es-ES_tradnl"/>
        </w:rPr>
        <w:t>as</w:t>
      </w:r>
      <w:r w:rsidR="002133DA" w:rsidRPr="0031505C">
        <w:rPr>
          <w:rFonts w:ascii="Avenir Next" w:hAnsi="Avenir Next" w:cs="Segoe UI"/>
          <w:i/>
          <w:iCs/>
          <w:sz w:val="23"/>
          <w:szCs w:val="23"/>
          <w:lang w:val="es-ES_tradnl"/>
        </w:rPr>
        <w:t xml:space="preserve"> acta</w:t>
      </w:r>
      <w:r w:rsidR="00865DBA">
        <w:rPr>
          <w:rFonts w:ascii="Avenir Next" w:hAnsi="Avenir Next" w:cs="Segoe UI"/>
          <w:i/>
          <w:iCs/>
          <w:sz w:val="23"/>
          <w:szCs w:val="23"/>
          <w:lang w:val="es-ES_tradnl"/>
        </w:rPr>
        <w:t>s</w:t>
      </w:r>
      <w:r w:rsidR="002133DA" w:rsidRPr="0031505C">
        <w:rPr>
          <w:rFonts w:ascii="Avenir Next" w:hAnsi="Avenir Next" w:cs="Segoe UI"/>
          <w:i/>
          <w:iCs/>
          <w:sz w:val="23"/>
          <w:szCs w:val="23"/>
          <w:lang w:val="es-ES_tradnl"/>
        </w:rPr>
        <w:t xml:space="preserve"> de la</w:t>
      </w:r>
      <w:r w:rsidR="00865DBA">
        <w:rPr>
          <w:rFonts w:ascii="Avenir Next" w:hAnsi="Avenir Next" w:cs="Segoe UI"/>
          <w:i/>
          <w:iCs/>
          <w:sz w:val="23"/>
          <w:szCs w:val="23"/>
          <w:lang w:val="es-ES_tradnl"/>
        </w:rPr>
        <w:t>s</w:t>
      </w:r>
      <w:r w:rsidR="002133DA" w:rsidRPr="0031505C">
        <w:rPr>
          <w:rFonts w:ascii="Avenir Next" w:hAnsi="Avenir Next" w:cs="Segoe UI"/>
          <w:i/>
          <w:iCs/>
          <w:sz w:val="23"/>
          <w:szCs w:val="23"/>
          <w:lang w:val="es-ES_tradnl"/>
        </w:rPr>
        <w:t xml:space="preserve"> sesi</w:t>
      </w:r>
      <w:r w:rsidR="00865DBA">
        <w:rPr>
          <w:rFonts w:ascii="Avenir Next" w:hAnsi="Avenir Next" w:cs="Segoe UI"/>
          <w:i/>
          <w:iCs/>
          <w:sz w:val="23"/>
          <w:szCs w:val="23"/>
          <w:lang w:val="es-ES_tradnl"/>
        </w:rPr>
        <w:t>ones</w:t>
      </w:r>
      <w:r w:rsidR="002133DA" w:rsidRPr="0031505C">
        <w:rPr>
          <w:rFonts w:ascii="Avenir Next" w:hAnsi="Avenir Next" w:cs="Segoe UI"/>
          <w:i/>
          <w:iCs/>
          <w:sz w:val="23"/>
          <w:szCs w:val="23"/>
          <w:lang w:val="es-ES_tradnl"/>
        </w:rPr>
        <w:t xml:space="preserve"> de </w:t>
      </w:r>
      <w:r w:rsidR="00865DBA">
        <w:rPr>
          <w:rFonts w:ascii="Avenir Next" w:hAnsi="Avenir Next" w:cs="Segoe UI"/>
          <w:i/>
          <w:iCs/>
          <w:sz w:val="23"/>
          <w:szCs w:val="23"/>
          <w:lang w:val="es-ES_tradnl"/>
        </w:rPr>
        <w:t xml:space="preserve">diciembre a la </w:t>
      </w:r>
      <w:r w:rsidR="002133DA" w:rsidRPr="0031505C">
        <w:rPr>
          <w:rFonts w:ascii="Avenir Next" w:hAnsi="Avenir Next" w:cs="Segoe UI"/>
          <w:i/>
          <w:iCs/>
          <w:sz w:val="23"/>
          <w:szCs w:val="23"/>
          <w:lang w:val="es-ES_tradnl"/>
        </w:rPr>
        <w:t>fecha fue previamente circulado junto con el citatorio respectivo, por lo cual, si es de aprobarse su contenido se pide así lo manifiesten, de igual forma, se solicita a los vocales que estuvieron presentes en la</w:t>
      </w:r>
      <w:r w:rsidR="00865DBA">
        <w:rPr>
          <w:rFonts w:ascii="Avenir Next" w:hAnsi="Avenir Next" w:cs="Segoe UI"/>
          <w:i/>
          <w:iCs/>
          <w:sz w:val="23"/>
          <w:szCs w:val="23"/>
          <w:lang w:val="es-ES_tradnl"/>
        </w:rPr>
        <w:t>s</w:t>
      </w:r>
      <w:r w:rsidR="002133DA" w:rsidRPr="0031505C">
        <w:rPr>
          <w:rFonts w:ascii="Avenir Next" w:hAnsi="Avenir Next" w:cs="Segoe UI"/>
          <w:i/>
          <w:iCs/>
          <w:sz w:val="23"/>
          <w:szCs w:val="23"/>
          <w:lang w:val="es-ES_tradnl"/>
        </w:rPr>
        <w:t xml:space="preserve"> sesi</w:t>
      </w:r>
      <w:r w:rsidR="00865DBA">
        <w:rPr>
          <w:rFonts w:ascii="Avenir Next" w:hAnsi="Avenir Next" w:cs="Segoe UI"/>
          <w:i/>
          <w:iCs/>
          <w:sz w:val="23"/>
          <w:szCs w:val="23"/>
          <w:lang w:val="es-ES_tradnl"/>
        </w:rPr>
        <w:t>ones</w:t>
      </w:r>
      <w:r w:rsidR="002133DA" w:rsidRPr="0031505C">
        <w:rPr>
          <w:rFonts w:ascii="Avenir Next" w:hAnsi="Avenir Next" w:cs="Segoe UI"/>
          <w:i/>
          <w:iCs/>
          <w:sz w:val="23"/>
          <w:szCs w:val="23"/>
          <w:lang w:val="es-ES_tradnl"/>
        </w:rPr>
        <w:t xml:space="preserve"> respectiva</w:t>
      </w:r>
      <w:r w:rsidR="00865DBA">
        <w:rPr>
          <w:rFonts w:ascii="Avenir Next" w:hAnsi="Avenir Next" w:cs="Segoe UI"/>
          <w:i/>
          <w:iCs/>
          <w:sz w:val="23"/>
          <w:szCs w:val="23"/>
          <w:lang w:val="es-ES_tradnl"/>
        </w:rPr>
        <w:t>s</w:t>
      </w:r>
      <w:r w:rsidR="002133DA" w:rsidRPr="0031505C">
        <w:rPr>
          <w:rFonts w:ascii="Avenir Next" w:hAnsi="Avenir Next" w:cs="Segoe UI"/>
          <w:i/>
          <w:iCs/>
          <w:sz w:val="23"/>
          <w:szCs w:val="23"/>
          <w:lang w:val="es-ES_tradnl"/>
        </w:rPr>
        <w:t xml:space="preserve"> que refrenden su contenido con su firma, de conformidad con lo indicado en la fracción V del artículo 31 de la Ley de </w:t>
      </w:r>
      <w:r w:rsidR="002133DA" w:rsidRPr="0031505C">
        <w:rPr>
          <w:rFonts w:ascii="Avenir Next" w:hAnsi="Avenir Next" w:cstheme="minorHAnsi"/>
          <w:i/>
          <w:iCs/>
          <w:sz w:val="23"/>
          <w:szCs w:val="23"/>
          <w:lang w:val="es-ES_tradnl"/>
        </w:rPr>
        <w:t xml:space="preserve">Compras Gubernamentales, </w:t>
      </w:r>
      <w:r w:rsidR="002133DA" w:rsidRPr="0031505C">
        <w:rPr>
          <w:rFonts w:ascii="Avenir Next" w:hAnsi="Avenir Next" w:cstheme="minorHAnsi"/>
          <w:bCs/>
          <w:i/>
          <w:iCs/>
          <w:sz w:val="23"/>
          <w:szCs w:val="23"/>
          <w:lang w:val="es-ES_tradnl"/>
        </w:rPr>
        <w:t>Enajenaciones y Contratación de Servicios del Estado de Jalisco y sus Municipios”</w:t>
      </w:r>
      <w:r w:rsidR="002133DA" w:rsidRPr="0031505C">
        <w:rPr>
          <w:rFonts w:ascii="Avenir Next" w:hAnsi="Avenir Next" w:cs="Segoe UI"/>
          <w:i/>
          <w:iCs/>
          <w:sz w:val="23"/>
          <w:szCs w:val="23"/>
          <w:lang w:val="es-ES_tradnl"/>
        </w:rPr>
        <w:t>. -</w:t>
      </w:r>
      <w:r w:rsidR="00865DBA">
        <w:rPr>
          <w:rFonts w:ascii="Avenir Next" w:hAnsi="Avenir Next" w:cs="Segoe UI"/>
          <w:i/>
          <w:iCs/>
          <w:sz w:val="23"/>
          <w:szCs w:val="23"/>
          <w:lang w:val="es-ES_tradnl"/>
        </w:rPr>
        <w:t>----------------------</w:t>
      </w:r>
    </w:p>
    <w:p w14:paraId="43F40C58" w14:textId="77777777" w:rsidR="002133DA" w:rsidRPr="0031505C" w:rsidRDefault="002133DA" w:rsidP="008B2BC3">
      <w:pPr>
        <w:pStyle w:val="Sinespaciado"/>
        <w:spacing w:line="360" w:lineRule="auto"/>
        <w:ind w:right="-91"/>
        <w:jc w:val="both"/>
        <w:rPr>
          <w:rFonts w:ascii="Avenir Next" w:hAnsi="Avenir Next" w:cs="Segoe UI"/>
          <w:i/>
          <w:iCs/>
          <w:sz w:val="23"/>
          <w:szCs w:val="23"/>
          <w:lang w:val="es-ES_tradnl"/>
        </w:rPr>
      </w:pPr>
    </w:p>
    <w:p w14:paraId="048A6822" w14:textId="234DC44A" w:rsidR="002133DA" w:rsidRPr="0031505C" w:rsidRDefault="002133DA" w:rsidP="008B2BC3">
      <w:pPr>
        <w:pStyle w:val="Sinespaciado"/>
        <w:spacing w:line="360" w:lineRule="auto"/>
        <w:jc w:val="both"/>
        <w:rPr>
          <w:rFonts w:ascii="Avenir Next" w:hAnsi="Avenir Next"/>
          <w:sz w:val="23"/>
          <w:szCs w:val="23"/>
          <w:lang w:val="es-ES_tradnl"/>
        </w:rPr>
      </w:pPr>
      <w:r w:rsidRPr="0031505C">
        <w:rPr>
          <w:rFonts w:ascii="Avenir Next" w:hAnsi="Avenir Next"/>
          <w:sz w:val="23"/>
          <w:szCs w:val="23"/>
          <w:lang w:val="es-ES_tradnl"/>
        </w:rPr>
        <w:t>Resultando el contenido de</w:t>
      </w:r>
      <w:r w:rsidR="00865DBA">
        <w:rPr>
          <w:rFonts w:ascii="Avenir Next" w:hAnsi="Avenir Next"/>
          <w:sz w:val="23"/>
          <w:szCs w:val="23"/>
          <w:lang w:val="es-ES_tradnl"/>
        </w:rPr>
        <w:t xml:space="preserve"> </w:t>
      </w:r>
      <w:r w:rsidRPr="0031505C">
        <w:rPr>
          <w:rFonts w:ascii="Avenir Next" w:hAnsi="Avenir Next"/>
          <w:sz w:val="23"/>
          <w:szCs w:val="23"/>
          <w:lang w:val="es-ES_tradnl"/>
        </w:rPr>
        <w:t>l</w:t>
      </w:r>
      <w:r w:rsidR="00865DBA">
        <w:rPr>
          <w:rFonts w:ascii="Avenir Next" w:hAnsi="Avenir Next"/>
          <w:sz w:val="23"/>
          <w:szCs w:val="23"/>
          <w:lang w:val="es-ES_tradnl"/>
        </w:rPr>
        <w:t>as</w:t>
      </w:r>
      <w:r w:rsidRPr="0031505C">
        <w:rPr>
          <w:rFonts w:ascii="Avenir Next" w:hAnsi="Avenir Next"/>
          <w:sz w:val="23"/>
          <w:szCs w:val="23"/>
          <w:lang w:val="es-ES_tradnl"/>
        </w:rPr>
        <w:t xml:space="preserve"> acta</w:t>
      </w:r>
      <w:r w:rsidR="00865DBA">
        <w:rPr>
          <w:rFonts w:ascii="Avenir Next" w:hAnsi="Avenir Next"/>
          <w:sz w:val="23"/>
          <w:szCs w:val="23"/>
          <w:lang w:val="es-ES_tradnl"/>
        </w:rPr>
        <w:t>s</w:t>
      </w:r>
      <w:r w:rsidRPr="0031505C">
        <w:rPr>
          <w:rFonts w:ascii="Avenir Next" w:hAnsi="Avenir Next"/>
          <w:sz w:val="23"/>
          <w:szCs w:val="23"/>
          <w:lang w:val="es-ES_tradnl"/>
        </w:rPr>
        <w:t xml:space="preserve"> de sesión </w:t>
      </w:r>
      <w:r w:rsidRPr="0031505C">
        <w:rPr>
          <w:rFonts w:ascii="Avenir Next" w:hAnsi="Avenir Next"/>
          <w:b/>
          <w:sz w:val="23"/>
          <w:szCs w:val="23"/>
          <w:lang w:val="es-ES_tradnl"/>
        </w:rPr>
        <w:t>APROBADO POR MAYORÍA</w:t>
      </w:r>
      <w:r w:rsidRPr="0031505C">
        <w:rPr>
          <w:rFonts w:ascii="Avenir Next" w:hAnsi="Avenir Next"/>
          <w:sz w:val="23"/>
          <w:szCs w:val="23"/>
          <w:lang w:val="es-ES_tradnl"/>
        </w:rPr>
        <w:t>, con el voto a favor de los c</w:t>
      </w:r>
      <w:r w:rsidR="002710E9" w:rsidRPr="0031505C">
        <w:rPr>
          <w:rFonts w:ascii="Avenir Next" w:hAnsi="Avenir Next"/>
          <w:sz w:val="23"/>
          <w:szCs w:val="23"/>
          <w:lang w:val="es-ES_tradnl"/>
        </w:rPr>
        <w:t>uatro</w:t>
      </w:r>
      <w:r w:rsidRPr="0031505C">
        <w:rPr>
          <w:rFonts w:ascii="Avenir Next" w:hAnsi="Avenir Next"/>
          <w:sz w:val="23"/>
          <w:szCs w:val="23"/>
          <w:lang w:val="es-ES_tradnl"/>
        </w:rPr>
        <w:t xml:space="preserve"> vocales con derecho a voto presentes es la sesión: ---</w:t>
      </w:r>
    </w:p>
    <w:p w14:paraId="4CC9A3DD" w14:textId="77777777" w:rsidR="00E31DC1" w:rsidRPr="0031505C" w:rsidRDefault="00E31DC1" w:rsidP="008B2BC3">
      <w:pPr>
        <w:pStyle w:val="Sinespaciado"/>
        <w:spacing w:line="360" w:lineRule="auto"/>
        <w:jc w:val="both"/>
        <w:rPr>
          <w:rFonts w:ascii="Avenir Next" w:hAnsi="Avenir Next"/>
          <w:lang w:val="es-ES_tradnl"/>
        </w:rPr>
      </w:pPr>
    </w:p>
    <w:tbl>
      <w:tblPr>
        <w:tblStyle w:val="Tablaconcuadrcula"/>
        <w:tblW w:w="0" w:type="auto"/>
        <w:tblInd w:w="108" w:type="dxa"/>
        <w:tblLook w:val="04A0" w:firstRow="1" w:lastRow="0" w:firstColumn="1" w:lastColumn="0" w:noHBand="0" w:noVBand="1"/>
      </w:tblPr>
      <w:tblGrid>
        <w:gridCol w:w="574"/>
        <w:gridCol w:w="5578"/>
        <w:gridCol w:w="1193"/>
        <w:gridCol w:w="1093"/>
      </w:tblGrid>
      <w:tr w:rsidR="00AA5DE9" w:rsidRPr="0031505C" w14:paraId="3E63D824" w14:textId="77777777" w:rsidTr="00341152">
        <w:tc>
          <w:tcPr>
            <w:tcW w:w="574" w:type="dxa"/>
          </w:tcPr>
          <w:p w14:paraId="6EA02202" w14:textId="77777777" w:rsidR="00AA5DE9" w:rsidRPr="0031505C" w:rsidRDefault="00AA5DE9" w:rsidP="008B2BC3">
            <w:pPr>
              <w:pStyle w:val="Sinespaciado"/>
              <w:spacing w:line="360" w:lineRule="auto"/>
              <w:rPr>
                <w:rFonts w:ascii="Avenir Next" w:hAnsi="Avenir Next" w:cs="Segoe UI"/>
                <w:b/>
                <w:sz w:val="20"/>
                <w:szCs w:val="20"/>
                <w:lang w:val="es-ES_tradnl"/>
              </w:rPr>
            </w:pPr>
            <w:r w:rsidRPr="0031505C">
              <w:rPr>
                <w:rFonts w:ascii="Avenir Next" w:hAnsi="Avenir Next" w:cs="Segoe UI"/>
                <w:b/>
                <w:sz w:val="20"/>
                <w:szCs w:val="20"/>
                <w:lang w:val="es-ES_tradnl"/>
              </w:rPr>
              <w:t>No.</w:t>
            </w:r>
          </w:p>
        </w:tc>
        <w:tc>
          <w:tcPr>
            <w:tcW w:w="5578" w:type="dxa"/>
          </w:tcPr>
          <w:p w14:paraId="1045A6EF" w14:textId="77777777" w:rsidR="00AA5DE9" w:rsidRPr="0031505C" w:rsidRDefault="00AA5DE9" w:rsidP="008B2BC3">
            <w:pPr>
              <w:pStyle w:val="Sinespaciado"/>
              <w:spacing w:line="360" w:lineRule="auto"/>
              <w:jc w:val="center"/>
              <w:rPr>
                <w:rFonts w:ascii="Avenir Next" w:hAnsi="Avenir Next" w:cs="Segoe UI"/>
                <w:b/>
                <w:sz w:val="20"/>
                <w:szCs w:val="20"/>
                <w:lang w:val="es-ES_tradnl"/>
              </w:rPr>
            </w:pPr>
            <w:r w:rsidRPr="0031505C">
              <w:rPr>
                <w:rFonts w:ascii="Avenir Next" w:hAnsi="Avenir Next" w:cs="Segoe UI"/>
                <w:b/>
                <w:sz w:val="20"/>
                <w:szCs w:val="20"/>
                <w:lang w:val="es-ES_tradnl"/>
              </w:rPr>
              <w:t>Nombre</w:t>
            </w:r>
          </w:p>
        </w:tc>
        <w:tc>
          <w:tcPr>
            <w:tcW w:w="1193" w:type="dxa"/>
          </w:tcPr>
          <w:p w14:paraId="5B21CA35" w14:textId="77777777" w:rsidR="00AA5DE9" w:rsidRPr="0031505C" w:rsidRDefault="00AA5DE9" w:rsidP="008B2BC3">
            <w:pPr>
              <w:pStyle w:val="Sinespaciado"/>
              <w:spacing w:line="360" w:lineRule="auto"/>
              <w:jc w:val="center"/>
              <w:rPr>
                <w:rFonts w:ascii="Avenir Next" w:hAnsi="Avenir Next" w:cs="Segoe UI"/>
                <w:b/>
                <w:sz w:val="20"/>
                <w:szCs w:val="20"/>
                <w:lang w:val="es-ES_tradnl"/>
              </w:rPr>
            </w:pPr>
            <w:r w:rsidRPr="0031505C">
              <w:rPr>
                <w:rFonts w:ascii="Avenir Next" w:hAnsi="Avenir Next" w:cs="Segoe UI"/>
                <w:b/>
                <w:sz w:val="20"/>
                <w:szCs w:val="20"/>
                <w:lang w:val="es-ES_tradnl"/>
              </w:rPr>
              <w:t>Cargo</w:t>
            </w:r>
          </w:p>
        </w:tc>
        <w:tc>
          <w:tcPr>
            <w:tcW w:w="1093" w:type="dxa"/>
          </w:tcPr>
          <w:p w14:paraId="3A57339D" w14:textId="77777777" w:rsidR="00AA5DE9" w:rsidRPr="0031505C" w:rsidRDefault="00AA5DE9" w:rsidP="008B2BC3">
            <w:pPr>
              <w:pStyle w:val="Sinespaciado"/>
              <w:spacing w:line="360" w:lineRule="auto"/>
              <w:jc w:val="center"/>
              <w:rPr>
                <w:rFonts w:ascii="Avenir Next" w:hAnsi="Avenir Next" w:cs="Segoe UI"/>
                <w:b/>
                <w:sz w:val="20"/>
                <w:szCs w:val="20"/>
                <w:lang w:val="es-ES_tradnl"/>
              </w:rPr>
            </w:pPr>
            <w:r w:rsidRPr="0031505C">
              <w:rPr>
                <w:rFonts w:ascii="Avenir Next" w:hAnsi="Avenir Next" w:cs="Segoe UI"/>
                <w:b/>
                <w:sz w:val="20"/>
                <w:szCs w:val="20"/>
                <w:lang w:val="es-ES_tradnl"/>
              </w:rPr>
              <w:t>Voto</w:t>
            </w:r>
          </w:p>
        </w:tc>
      </w:tr>
      <w:tr w:rsidR="00AA5DE9" w:rsidRPr="0031505C" w14:paraId="4CE1E077" w14:textId="77777777" w:rsidTr="00341152">
        <w:tc>
          <w:tcPr>
            <w:tcW w:w="574" w:type="dxa"/>
          </w:tcPr>
          <w:p w14:paraId="1767A935" w14:textId="77777777" w:rsidR="00AA5DE9" w:rsidRPr="0031505C" w:rsidRDefault="00AA5D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lastRenderedPageBreak/>
              <w:t>1</w:t>
            </w:r>
          </w:p>
        </w:tc>
        <w:tc>
          <w:tcPr>
            <w:tcW w:w="5578" w:type="dxa"/>
          </w:tcPr>
          <w:p w14:paraId="7ED31EB5" w14:textId="77777777" w:rsidR="00AA5DE9" w:rsidRPr="0031505C" w:rsidRDefault="00AA5DE9" w:rsidP="008B2BC3">
            <w:pPr>
              <w:pStyle w:val="Prrafodelista"/>
              <w:spacing w:after="0" w:line="360" w:lineRule="auto"/>
              <w:ind w:left="0"/>
              <w:jc w:val="center"/>
              <w:rPr>
                <w:rFonts w:ascii="Avenir Next" w:hAnsi="Avenir Next"/>
                <w:sz w:val="20"/>
                <w:szCs w:val="20"/>
              </w:rPr>
            </w:pPr>
            <w:r w:rsidRPr="0031505C">
              <w:rPr>
                <w:rFonts w:ascii="Avenir Next" w:hAnsi="Avenir Next"/>
                <w:sz w:val="20"/>
                <w:szCs w:val="20"/>
              </w:rPr>
              <w:t>Lic. Jaime Ismael Díaz Brambila.</w:t>
            </w:r>
          </w:p>
          <w:p w14:paraId="044DF866" w14:textId="77777777" w:rsidR="00AA5DE9" w:rsidRPr="0031505C" w:rsidRDefault="00AA5DE9" w:rsidP="008B2BC3">
            <w:pPr>
              <w:pStyle w:val="Prrafodelista"/>
              <w:spacing w:after="0" w:line="360" w:lineRule="auto"/>
              <w:ind w:left="0"/>
              <w:jc w:val="center"/>
              <w:rPr>
                <w:rFonts w:ascii="Avenir Next" w:hAnsi="Avenir Next"/>
                <w:sz w:val="20"/>
                <w:szCs w:val="20"/>
              </w:rPr>
            </w:pPr>
            <w:r w:rsidRPr="0031505C">
              <w:rPr>
                <w:rFonts w:ascii="Avenir Next" w:hAnsi="Avenir Next"/>
                <w:sz w:val="20"/>
                <w:szCs w:val="20"/>
              </w:rPr>
              <w:t>Tesorero municipal de El Salto.</w:t>
            </w:r>
          </w:p>
        </w:tc>
        <w:tc>
          <w:tcPr>
            <w:tcW w:w="1193" w:type="dxa"/>
          </w:tcPr>
          <w:p w14:paraId="3E3F113C" w14:textId="77777777" w:rsidR="00AA5DE9" w:rsidRPr="0031505C" w:rsidRDefault="00AA5D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Presidente suplente</w:t>
            </w:r>
          </w:p>
        </w:tc>
        <w:tc>
          <w:tcPr>
            <w:tcW w:w="1093" w:type="dxa"/>
          </w:tcPr>
          <w:p w14:paraId="1484FCC5" w14:textId="77777777" w:rsidR="00AA5DE9" w:rsidRPr="0031505C" w:rsidRDefault="00AA5D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A favor</w:t>
            </w:r>
          </w:p>
        </w:tc>
      </w:tr>
      <w:tr w:rsidR="002710E9" w:rsidRPr="0031505C" w14:paraId="3859EEDA" w14:textId="77777777" w:rsidTr="00341152">
        <w:tc>
          <w:tcPr>
            <w:tcW w:w="574" w:type="dxa"/>
          </w:tcPr>
          <w:p w14:paraId="106D1957" w14:textId="77777777" w:rsidR="002710E9" w:rsidRPr="0031505C" w:rsidRDefault="002710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2</w:t>
            </w:r>
          </w:p>
        </w:tc>
        <w:tc>
          <w:tcPr>
            <w:tcW w:w="5578" w:type="dxa"/>
          </w:tcPr>
          <w:p w14:paraId="3ECE7CFA" w14:textId="77777777" w:rsidR="002710E9" w:rsidRPr="0031505C" w:rsidRDefault="002710E9" w:rsidP="008B2BC3">
            <w:pPr>
              <w:pStyle w:val="Sinespaciado"/>
              <w:spacing w:line="360" w:lineRule="auto"/>
              <w:jc w:val="center"/>
              <w:rPr>
                <w:rFonts w:ascii="Avenir Next" w:hAnsi="Avenir Next" w:cs="Arial"/>
                <w:sz w:val="20"/>
                <w:szCs w:val="20"/>
                <w:lang w:val="es-ES_tradnl"/>
              </w:rPr>
            </w:pPr>
            <w:r w:rsidRPr="0031505C">
              <w:rPr>
                <w:rFonts w:ascii="Avenir Next" w:hAnsi="Avenir Next" w:cs="Arial"/>
                <w:sz w:val="20"/>
                <w:szCs w:val="20"/>
                <w:lang w:val="es-ES_tradnl"/>
              </w:rPr>
              <w:t>C. Marco Antonio Mendoza Castellanos.</w:t>
            </w:r>
          </w:p>
          <w:p w14:paraId="5BB25707" w14:textId="129D5369" w:rsidR="002710E9" w:rsidRPr="0031505C" w:rsidRDefault="002710E9" w:rsidP="008B2BC3">
            <w:pPr>
              <w:pStyle w:val="Sinespaciado"/>
              <w:spacing w:line="360" w:lineRule="auto"/>
              <w:jc w:val="center"/>
              <w:rPr>
                <w:rFonts w:ascii="Avenir Next" w:hAnsi="Avenir Next" w:cs="Segoe UI"/>
                <w:b/>
                <w:sz w:val="20"/>
                <w:szCs w:val="20"/>
                <w:lang w:val="es-ES_tradnl"/>
              </w:rPr>
            </w:pPr>
            <w:r w:rsidRPr="0031505C">
              <w:rPr>
                <w:rFonts w:ascii="Avenir Next" w:hAnsi="Avenir Next" w:cs="Segoe UI"/>
                <w:sz w:val="20"/>
                <w:szCs w:val="20"/>
                <w:lang w:val="es-ES_tradnl"/>
              </w:rPr>
              <w:t>Representante de la Asociación de Industriales de El Salto, Jalisco. (Maquiladora de Oleaginosas, S.A. de C.V.)</w:t>
            </w:r>
          </w:p>
        </w:tc>
        <w:tc>
          <w:tcPr>
            <w:tcW w:w="1193" w:type="dxa"/>
          </w:tcPr>
          <w:p w14:paraId="63C182BB" w14:textId="77777777" w:rsidR="002710E9" w:rsidRPr="0031505C" w:rsidRDefault="002710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Vocal</w:t>
            </w:r>
          </w:p>
        </w:tc>
        <w:tc>
          <w:tcPr>
            <w:tcW w:w="1093" w:type="dxa"/>
          </w:tcPr>
          <w:p w14:paraId="11C11BF3" w14:textId="77777777" w:rsidR="002710E9" w:rsidRPr="0031505C" w:rsidRDefault="002710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A favor</w:t>
            </w:r>
          </w:p>
        </w:tc>
      </w:tr>
      <w:tr w:rsidR="002710E9" w:rsidRPr="0031505C" w14:paraId="7114B582" w14:textId="77777777" w:rsidTr="00341152">
        <w:tc>
          <w:tcPr>
            <w:tcW w:w="574" w:type="dxa"/>
          </w:tcPr>
          <w:p w14:paraId="6D2CF629" w14:textId="77777777" w:rsidR="002710E9" w:rsidRPr="0031505C" w:rsidRDefault="002710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3</w:t>
            </w:r>
          </w:p>
        </w:tc>
        <w:tc>
          <w:tcPr>
            <w:tcW w:w="5578" w:type="dxa"/>
          </w:tcPr>
          <w:p w14:paraId="38959100" w14:textId="77777777" w:rsidR="002710E9" w:rsidRPr="0031505C" w:rsidRDefault="002710E9" w:rsidP="008B2BC3">
            <w:pPr>
              <w:pStyle w:val="Sinespaciado"/>
              <w:spacing w:line="360" w:lineRule="auto"/>
              <w:jc w:val="center"/>
              <w:rPr>
                <w:rFonts w:ascii="Avenir Next" w:hAnsi="Avenir Next" w:cs="Arial"/>
                <w:sz w:val="20"/>
                <w:szCs w:val="20"/>
                <w:lang w:val="es-ES_tradnl"/>
              </w:rPr>
            </w:pPr>
            <w:r w:rsidRPr="0031505C">
              <w:rPr>
                <w:rFonts w:ascii="Avenir Next" w:hAnsi="Avenir Next" w:cs="Arial"/>
                <w:sz w:val="20"/>
                <w:szCs w:val="20"/>
                <w:lang w:val="es-ES_tradnl"/>
              </w:rPr>
              <w:t>C. María Adelaida Reyes Sánchez.</w:t>
            </w:r>
          </w:p>
          <w:p w14:paraId="3C51691F" w14:textId="5CE88D22" w:rsidR="002710E9" w:rsidRPr="0031505C" w:rsidRDefault="002710E9" w:rsidP="008B2BC3">
            <w:pPr>
              <w:pStyle w:val="Sinespaciado"/>
              <w:spacing w:line="360" w:lineRule="auto"/>
              <w:jc w:val="center"/>
              <w:rPr>
                <w:rFonts w:ascii="Avenir Next" w:hAnsi="Avenir Next" w:cs="Segoe UI"/>
                <w:b/>
                <w:sz w:val="20"/>
                <w:szCs w:val="20"/>
                <w:lang w:val="es-ES_tradnl"/>
              </w:rPr>
            </w:pPr>
            <w:r w:rsidRPr="0031505C">
              <w:rPr>
                <w:rFonts w:ascii="Avenir Next" w:hAnsi="Avenir Next" w:cs="Arial"/>
                <w:sz w:val="20"/>
                <w:szCs w:val="20"/>
                <w:lang w:val="es-ES_tradnl"/>
              </w:rPr>
              <w:t>Representante de la Asociación de Empresarios de Jalisco, A.C. (ASEJAC).</w:t>
            </w:r>
          </w:p>
        </w:tc>
        <w:tc>
          <w:tcPr>
            <w:tcW w:w="1193" w:type="dxa"/>
          </w:tcPr>
          <w:p w14:paraId="1A3AAD8B" w14:textId="77777777" w:rsidR="002710E9" w:rsidRPr="0031505C" w:rsidRDefault="002710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Vocal</w:t>
            </w:r>
          </w:p>
        </w:tc>
        <w:tc>
          <w:tcPr>
            <w:tcW w:w="1093" w:type="dxa"/>
          </w:tcPr>
          <w:p w14:paraId="58207AD2" w14:textId="77777777" w:rsidR="002710E9" w:rsidRPr="0031505C" w:rsidRDefault="002710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A favor</w:t>
            </w:r>
          </w:p>
        </w:tc>
      </w:tr>
      <w:tr w:rsidR="002710E9" w:rsidRPr="0031505C" w14:paraId="256991EA" w14:textId="77777777" w:rsidTr="00341152">
        <w:tc>
          <w:tcPr>
            <w:tcW w:w="574" w:type="dxa"/>
          </w:tcPr>
          <w:p w14:paraId="428439A8" w14:textId="77777777" w:rsidR="002710E9" w:rsidRPr="0031505C" w:rsidRDefault="002710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4</w:t>
            </w:r>
          </w:p>
        </w:tc>
        <w:tc>
          <w:tcPr>
            <w:tcW w:w="5578" w:type="dxa"/>
          </w:tcPr>
          <w:p w14:paraId="607B2CEA" w14:textId="77777777" w:rsidR="002710E9" w:rsidRPr="0031505C" w:rsidRDefault="002710E9" w:rsidP="008B2BC3">
            <w:pPr>
              <w:pStyle w:val="Sinespaciado"/>
              <w:spacing w:line="360" w:lineRule="auto"/>
              <w:jc w:val="center"/>
              <w:rPr>
                <w:rFonts w:ascii="Avenir Next" w:hAnsi="Avenir Next" w:cs="Arial"/>
                <w:sz w:val="20"/>
                <w:szCs w:val="20"/>
                <w:lang w:val="es-ES_tradnl"/>
              </w:rPr>
            </w:pPr>
            <w:r w:rsidRPr="0031505C">
              <w:rPr>
                <w:rFonts w:ascii="Avenir Next" w:hAnsi="Avenir Next" w:cs="Arial"/>
                <w:sz w:val="20"/>
                <w:szCs w:val="20"/>
                <w:lang w:val="es-ES_tradnl"/>
              </w:rPr>
              <w:t>C. Ramón Ortiz Álvarez.</w:t>
            </w:r>
          </w:p>
          <w:p w14:paraId="7C2FA706" w14:textId="7076E57F" w:rsidR="002710E9" w:rsidRPr="0031505C" w:rsidRDefault="002710E9" w:rsidP="008B2BC3">
            <w:pPr>
              <w:pStyle w:val="Sinespaciado"/>
              <w:spacing w:line="360" w:lineRule="auto"/>
              <w:jc w:val="center"/>
              <w:rPr>
                <w:rFonts w:ascii="Avenir Next" w:hAnsi="Avenir Next" w:cs="Arial"/>
                <w:sz w:val="20"/>
                <w:szCs w:val="20"/>
                <w:lang w:val="es-ES_tradnl"/>
              </w:rPr>
            </w:pPr>
            <w:r w:rsidRPr="0031505C">
              <w:rPr>
                <w:rFonts w:ascii="Avenir Next" w:hAnsi="Avenir Next" w:cs="Arial"/>
                <w:sz w:val="20"/>
                <w:szCs w:val="20"/>
                <w:lang w:val="es-ES_tradnl"/>
              </w:rPr>
              <w:t>Representante del Ejido Las Pintas.</w:t>
            </w:r>
          </w:p>
        </w:tc>
        <w:tc>
          <w:tcPr>
            <w:tcW w:w="1193" w:type="dxa"/>
          </w:tcPr>
          <w:p w14:paraId="4B279607" w14:textId="77777777" w:rsidR="002710E9" w:rsidRPr="0031505C" w:rsidRDefault="002710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Vocal</w:t>
            </w:r>
          </w:p>
        </w:tc>
        <w:tc>
          <w:tcPr>
            <w:tcW w:w="1093" w:type="dxa"/>
          </w:tcPr>
          <w:p w14:paraId="48B36654" w14:textId="77777777" w:rsidR="002710E9" w:rsidRPr="0031505C" w:rsidRDefault="002710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A favor</w:t>
            </w:r>
          </w:p>
        </w:tc>
      </w:tr>
    </w:tbl>
    <w:p w14:paraId="4110ECCD" w14:textId="77777777" w:rsidR="00AA5DE9" w:rsidRPr="0031505C" w:rsidRDefault="00AA5DE9" w:rsidP="008B2BC3">
      <w:pPr>
        <w:pStyle w:val="Sinespaciado"/>
        <w:spacing w:line="360" w:lineRule="auto"/>
        <w:jc w:val="both"/>
        <w:rPr>
          <w:rFonts w:ascii="Avenir Next" w:hAnsi="Avenir Next"/>
          <w:b/>
          <w:lang w:val="es-ES_tradnl"/>
        </w:rPr>
      </w:pPr>
    </w:p>
    <w:p w14:paraId="466FFCEC" w14:textId="77777777" w:rsidR="00F77752" w:rsidRPr="0031505C" w:rsidRDefault="00BD5BE9" w:rsidP="008B2BC3">
      <w:pPr>
        <w:pStyle w:val="Sinespaciado"/>
        <w:spacing w:line="360" w:lineRule="auto"/>
        <w:ind w:right="-91"/>
        <w:jc w:val="both"/>
        <w:rPr>
          <w:rFonts w:ascii="Avenir Next" w:hAnsi="Avenir Next" w:cs="Arial"/>
          <w:i/>
          <w:iCs/>
          <w:lang w:val="es-ES_tradnl"/>
        </w:rPr>
      </w:pPr>
      <w:r w:rsidRPr="0031505C">
        <w:rPr>
          <w:rFonts w:ascii="Avenir Next" w:hAnsi="Avenir Next" w:cs="Segoe UI"/>
          <w:b/>
          <w:bCs/>
          <w:lang w:val="es-ES_tradnl"/>
        </w:rPr>
        <w:t>--- CUARTO PUNTO.</w:t>
      </w:r>
      <w:r w:rsidRPr="0031505C">
        <w:rPr>
          <w:rFonts w:ascii="Avenir Next" w:hAnsi="Avenir Next" w:cs="Segoe UI"/>
          <w:lang w:val="es-ES_tradnl"/>
        </w:rPr>
        <w:t xml:space="preserve"> En lo referente al desahogo del cuarto asunto del orden</w:t>
      </w:r>
      <w:r w:rsidR="002710E9" w:rsidRPr="0031505C">
        <w:rPr>
          <w:rFonts w:ascii="Avenir Next" w:hAnsi="Avenir Next" w:cs="Segoe UI"/>
          <w:lang w:val="es-ES_tradnl"/>
        </w:rPr>
        <w:t xml:space="preserve"> del día</w:t>
      </w:r>
      <w:r w:rsidRPr="0031505C">
        <w:rPr>
          <w:rFonts w:ascii="Avenir Next" w:hAnsi="Avenir Next" w:cs="Segoe UI"/>
          <w:lang w:val="es-ES_tradnl"/>
        </w:rPr>
        <w:t>,</w:t>
      </w:r>
      <w:r w:rsidR="008B2BC3" w:rsidRPr="0031505C">
        <w:rPr>
          <w:rFonts w:ascii="Avenir Next" w:hAnsi="Avenir Next" w:cs="Segoe UI"/>
          <w:lang w:val="es-ES_tradnl"/>
        </w:rPr>
        <w:t xml:space="preserve"> </w:t>
      </w:r>
      <w:r w:rsidR="008B2BC3" w:rsidRPr="0031505C">
        <w:rPr>
          <w:rFonts w:ascii="Avenir Next" w:hAnsi="Avenir Next" w:cstheme="minorHAnsi"/>
          <w:b/>
          <w:bCs/>
          <w:lang w:val="es-ES_tradnl"/>
        </w:rPr>
        <w:t xml:space="preserve">PRESENTACIÓN Y VALIDACIÓN DE INFORME DEL PRESIDENTE MUNICIPAL RESPECTO DE LAS ADJUDICACIONES DIRECTAS </w:t>
      </w:r>
      <w:r w:rsidR="008B2BC3" w:rsidRPr="0031505C">
        <w:rPr>
          <w:rFonts w:ascii="Avenir Next" w:hAnsi="Avenir Next"/>
          <w:b/>
          <w:bCs/>
          <w:lang w:val="es-ES_tradnl"/>
        </w:rPr>
        <w:t xml:space="preserve">DERIVADAS DE LA CONTINGENCIA SANITARIA CAUSADA POR </w:t>
      </w:r>
      <w:r w:rsidR="008B2BC3" w:rsidRPr="0031505C">
        <w:rPr>
          <w:rFonts w:ascii="Avenir Next" w:hAnsi="Avenir Next" w:cs="Arial"/>
          <w:b/>
          <w:bCs/>
          <w:lang w:val="es-ES_tradnl" w:eastAsia="es-ES"/>
        </w:rPr>
        <w:t>LA ENFERMEDAD DEL VIRUS SARS-COV2 (COVID-19)</w:t>
      </w:r>
      <w:r w:rsidRPr="0031505C">
        <w:rPr>
          <w:rFonts w:ascii="Avenir Next" w:hAnsi="Avenir Next" w:cstheme="minorHAnsi"/>
          <w:b/>
          <w:bCs/>
          <w:lang w:val="es-ES_tradnl"/>
        </w:rPr>
        <w:t xml:space="preserve">; </w:t>
      </w:r>
      <w:r w:rsidRPr="0031505C">
        <w:rPr>
          <w:rFonts w:ascii="Avenir Next" w:hAnsi="Avenir Next"/>
          <w:lang w:val="es-ES_tradnl"/>
        </w:rPr>
        <w:t xml:space="preserve">el presidente </w:t>
      </w:r>
      <w:r w:rsidRPr="0031505C">
        <w:rPr>
          <w:rFonts w:ascii="Avenir Next" w:hAnsi="Avenir Next" w:cs="Segoe UI"/>
          <w:lang w:val="es-ES_tradnl" w:eastAsia="es-ES"/>
        </w:rPr>
        <w:t xml:space="preserve">suplente del Comité, el </w:t>
      </w:r>
      <w:r w:rsidRPr="0031505C">
        <w:rPr>
          <w:rFonts w:ascii="Avenir Next" w:hAnsi="Avenir Next" w:cs="Segoe UI"/>
          <w:b/>
          <w:lang w:val="es-ES_tradnl" w:eastAsia="es-ES"/>
        </w:rPr>
        <w:t>Lic. Jaime Ismael Díaz Brambila</w:t>
      </w:r>
      <w:r w:rsidRPr="0031505C">
        <w:rPr>
          <w:rFonts w:ascii="Avenir Next" w:hAnsi="Avenir Next" w:cs="Segoe UI"/>
          <w:b/>
          <w:lang w:val="es-ES_tradnl"/>
        </w:rPr>
        <w:t xml:space="preserve">, </w:t>
      </w:r>
      <w:r w:rsidRPr="0031505C">
        <w:rPr>
          <w:rFonts w:ascii="Avenir Next" w:hAnsi="Avenir Next" w:cs="Segoe UI"/>
          <w:bCs/>
          <w:lang w:val="es-ES_tradnl"/>
        </w:rPr>
        <w:t xml:space="preserve">indicó lo siguiente: </w:t>
      </w:r>
      <w:r w:rsidRPr="0031505C">
        <w:rPr>
          <w:rFonts w:ascii="Avenir Next" w:hAnsi="Avenir Next"/>
          <w:i/>
          <w:iCs/>
          <w:lang w:val="es-ES_tradnl"/>
        </w:rPr>
        <w:t>“</w:t>
      </w:r>
      <w:r w:rsidR="008B2BC3" w:rsidRPr="0031505C">
        <w:rPr>
          <w:rFonts w:ascii="Avenir Next" w:hAnsi="Avenir Next"/>
          <w:i/>
          <w:iCs/>
          <w:lang w:val="es-ES_tradnl"/>
        </w:rPr>
        <w:t xml:space="preserve">El primer párrafo del artículo 74 de la Ley de Compras Gubernamentales, Enajenaciones y Contratación de Servicios del Estado de Jalisco y sus Municipios, habilita al presidente municipal para autorizar las adjudicaciones directas que versen de supuestos contemplados en la fracción IV del artículo 73, que a la letra dice: </w:t>
      </w:r>
      <w:r w:rsidR="008B2BC3" w:rsidRPr="0031505C">
        <w:rPr>
          <w:rFonts w:ascii="Avenir Next" w:hAnsi="Avenir Next" w:cs="Arial"/>
          <w:i/>
          <w:iCs/>
          <w:lang w:val="es-ES_tradnl"/>
        </w:rPr>
        <w:t>Derivado de caso fortuito o fuerza mayor, no sea posible obtener bienes o servicios mediante el procedimiento de convocatoria pública en el tiempo requerido para atender la eventualidad de que se trate, como casos de urgencia motivados por accidentes, eventos meteorológicos, contingencias sanitarias o acontecimientos inesperados. En este supuesto las cantidades o conceptos deberán limitarse a lo estrictamente necesario para afrontarla, debiendo informar al Comité para su posterior validación</w:t>
      </w:r>
      <w:r w:rsidR="00F77752" w:rsidRPr="0031505C">
        <w:rPr>
          <w:rFonts w:ascii="Avenir Next" w:hAnsi="Avenir Next" w:cs="Arial"/>
          <w:i/>
          <w:iCs/>
          <w:lang w:val="es-ES_tradnl"/>
        </w:rPr>
        <w:t>”. ---------------------------------------------------------------------------------------------------------</w:t>
      </w:r>
    </w:p>
    <w:p w14:paraId="21681FFC" w14:textId="77777777" w:rsidR="00F77752" w:rsidRPr="0031505C" w:rsidRDefault="00F77752" w:rsidP="008B2BC3">
      <w:pPr>
        <w:pStyle w:val="Sinespaciado"/>
        <w:spacing w:line="360" w:lineRule="auto"/>
        <w:ind w:right="-91"/>
        <w:jc w:val="both"/>
        <w:rPr>
          <w:rFonts w:ascii="Avenir Next" w:hAnsi="Avenir Next" w:cs="Arial"/>
          <w:i/>
          <w:iCs/>
          <w:lang w:val="es-ES_tradnl"/>
        </w:rPr>
      </w:pPr>
    </w:p>
    <w:p w14:paraId="2F7A63AF" w14:textId="20397322" w:rsidR="008B2BC3" w:rsidRPr="0031505C" w:rsidRDefault="00F77752" w:rsidP="008B2BC3">
      <w:pPr>
        <w:pStyle w:val="Sinespaciado"/>
        <w:spacing w:line="360" w:lineRule="auto"/>
        <w:ind w:right="-91"/>
        <w:jc w:val="both"/>
        <w:rPr>
          <w:rFonts w:ascii="Avenir Next" w:hAnsi="Avenir Next" w:cstheme="minorHAnsi"/>
          <w:b/>
          <w:bCs/>
          <w:lang w:val="es-ES_tradnl"/>
        </w:rPr>
      </w:pPr>
      <w:r w:rsidRPr="0031505C">
        <w:rPr>
          <w:rFonts w:ascii="Avenir Next" w:hAnsi="Avenir Next" w:cs="Arial"/>
          <w:i/>
          <w:iCs/>
          <w:lang w:val="es-ES_tradnl"/>
        </w:rPr>
        <w:t xml:space="preserve">“Asimismo, el citado primer párrafo del artículo 73 señala la obligación del </w:t>
      </w:r>
      <w:proofErr w:type="spellStart"/>
      <w:r w:rsidRPr="0031505C">
        <w:rPr>
          <w:rFonts w:ascii="Avenir Next" w:hAnsi="Avenir Next" w:cs="Arial"/>
          <w:i/>
          <w:iCs/>
          <w:lang w:val="es-ES_tradnl"/>
        </w:rPr>
        <w:t>títular</w:t>
      </w:r>
      <w:proofErr w:type="spellEnd"/>
      <w:r w:rsidRPr="0031505C">
        <w:rPr>
          <w:rFonts w:ascii="Avenir Next" w:hAnsi="Avenir Next" w:cs="Arial"/>
          <w:i/>
          <w:iCs/>
          <w:lang w:val="es-ES_tradnl"/>
        </w:rPr>
        <w:t xml:space="preserve"> del ente público de informar al Comité de Adquisiciones las contrataciones que se hayan celebrado en uso de la atribución antes comentada, por lo cual, se nos hace llegar dicho informe, el cual fue anexado a la convocatoria respectiva, del cual, como podrán apreciar, se desprende que las compras realizadas versan básicamente en insumos para hacer frente a la contingencia sanitaria como gel </w:t>
      </w:r>
      <w:proofErr w:type="spellStart"/>
      <w:r w:rsidRPr="0031505C">
        <w:rPr>
          <w:rFonts w:ascii="Avenir Next" w:hAnsi="Avenir Next" w:cs="Arial"/>
          <w:i/>
          <w:iCs/>
          <w:lang w:val="es-ES_tradnl"/>
        </w:rPr>
        <w:t>antibacterial</w:t>
      </w:r>
      <w:proofErr w:type="spellEnd"/>
      <w:r w:rsidRPr="0031505C">
        <w:rPr>
          <w:rFonts w:ascii="Avenir Next" w:hAnsi="Avenir Next" w:cs="Arial"/>
          <w:i/>
          <w:iCs/>
          <w:lang w:val="es-ES_tradnl"/>
        </w:rPr>
        <w:t xml:space="preserve"> y cubrebocas, así como artículos para asistir a los sectores vulnerables de la población”. --------------------------------  </w:t>
      </w:r>
      <w:r w:rsidR="008B2BC3" w:rsidRPr="0031505C">
        <w:rPr>
          <w:rFonts w:ascii="Avenir Next" w:hAnsi="Avenir Next" w:cs="Arial"/>
          <w:i/>
          <w:iCs/>
          <w:lang w:val="es-ES_tradnl"/>
        </w:rPr>
        <w:t xml:space="preserve">  </w:t>
      </w:r>
    </w:p>
    <w:p w14:paraId="537FEEDA" w14:textId="77777777" w:rsidR="00E31DC1" w:rsidRPr="0031505C" w:rsidRDefault="00E31DC1" w:rsidP="008B2BC3">
      <w:pPr>
        <w:spacing w:line="360" w:lineRule="auto"/>
        <w:jc w:val="both"/>
        <w:rPr>
          <w:rFonts w:ascii="Avenir Next" w:hAnsi="Avenir Next"/>
          <w:i/>
          <w:iCs/>
          <w:sz w:val="22"/>
          <w:szCs w:val="22"/>
        </w:rPr>
      </w:pPr>
    </w:p>
    <w:p w14:paraId="6DFB024D" w14:textId="688DDADE" w:rsidR="00E31DC1" w:rsidRPr="0031505C" w:rsidRDefault="00E31DC1" w:rsidP="008B2BC3">
      <w:pPr>
        <w:spacing w:line="360" w:lineRule="auto"/>
        <w:jc w:val="both"/>
        <w:rPr>
          <w:rFonts w:ascii="Avenir Next" w:hAnsi="Avenir Next" w:cs="Calibri"/>
          <w:bCs/>
          <w:i/>
          <w:iCs/>
          <w:sz w:val="22"/>
          <w:szCs w:val="22"/>
        </w:rPr>
      </w:pPr>
      <w:r w:rsidRPr="0031505C">
        <w:rPr>
          <w:rFonts w:ascii="Avenir Next" w:hAnsi="Avenir Next"/>
          <w:i/>
          <w:iCs/>
          <w:sz w:val="22"/>
          <w:szCs w:val="22"/>
        </w:rPr>
        <w:t>“</w:t>
      </w:r>
      <w:r w:rsidR="00F77752" w:rsidRPr="0031505C">
        <w:rPr>
          <w:rFonts w:ascii="Avenir Next" w:hAnsi="Avenir Next"/>
          <w:i/>
          <w:iCs/>
          <w:sz w:val="22"/>
          <w:szCs w:val="22"/>
        </w:rPr>
        <w:t>Dicho informe, así como las cantidades y costos de los bienes adquiridos</w:t>
      </w:r>
      <w:r w:rsidRPr="0031505C">
        <w:rPr>
          <w:rFonts w:ascii="Avenir Next" w:hAnsi="Avenir Next"/>
          <w:i/>
          <w:iCs/>
          <w:sz w:val="22"/>
          <w:szCs w:val="22"/>
        </w:rPr>
        <w:t xml:space="preserve"> se pone</w:t>
      </w:r>
      <w:r w:rsidR="00F77752" w:rsidRPr="0031505C">
        <w:rPr>
          <w:rFonts w:ascii="Avenir Next" w:hAnsi="Avenir Next"/>
          <w:i/>
          <w:iCs/>
          <w:sz w:val="22"/>
          <w:szCs w:val="22"/>
        </w:rPr>
        <w:t>n</w:t>
      </w:r>
      <w:r w:rsidRPr="0031505C">
        <w:rPr>
          <w:rFonts w:ascii="Avenir Next" w:hAnsi="Avenir Next"/>
          <w:i/>
          <w:iCs/>
          <w:sz w:val="22"/>
          <w:szCs w:val="22"/>
        </w:rPr>
        <w:t xml:space="preserve"> a su consideración</w:t>
      </w:r>
      <w:r w:rsidR="002E09EC" w:rsidRPr="0031505C">
        <w:rPr>
          <w:rFonts w:ascii="Avenir Next" w:hAnsi="Avenir Next" w:cs="Calibri"/>
          <w:bCs/>
          <w:i/>
          <w:iCs/>
          <w:sz w:val="22"/>
          <w:szCs w:val="22"/>
        </w:rPr>
        <w:t>”</w:t>
      </w:r>
      <w:r w:rsidRPr="0031505C">
        <w:rPr>
          <w:rFonts w:ascii="Avenir Next" w:hAnsi="Avenir Next" w:cs="Calibri"/>
          <w:bCs/>
          <w:i/>
          <w:iCs/>
          <w:sz w:val="22"/>
          <w:szCs w:val="22"/>
        </w:rPr>
        <w:t>. -------</w:t>
      </w:r>
      <w:r w:rsidR="00F77752" w:rsidRPr="0031505C">
        <w:rPr>
          <w:rFonts w:ascii="Avenir Next" w:hAnsi="Avenir Next" w:cs="Calibri"/>
          <w:bCs/>
          <w:i/>
          <w:iCs/>
          <w:sz w:val="22"/>
          <w:szCs w:val="22"/>
        </w:rPr>
        <w:t>----------------------------------------------------------------------------------------</w:t>
      </w:r>
    </w:p>
    <w:p w14:paraId="51942D65" w14:textId="77777777" w:rsidR="00E31DC1" w:rsidRPr="0031505C" w:rsidRDefault="00E31DC1" w:rsidP="008B2BC3">
      <w:pPr>
        <w:spacing w:line="360" w:lineRule="auto"/>
        <w:jc w:val="both"/>
        <w:rPr>
          <w:rFonts w:ascii="Avenir Next" w:hAnsi="Avenir Next"/>
          <w:bCs/>
          <w:i/>
          <w:iCs/>
          <w:sz w:val="22"/>
          <w:szCs w:val="22"/>
        </w:rPr>
      </w:pPr>
    </w:p>
    <w:p w14:paraId="3C9E6B69" w14:textId="2E39FE98" w:rsidR="00E31DC1" w:rsidRPr="0031505C" w:rsidRDefault="00E31DC1" w:rsidP="008B2BC3">
      <w:pPr>
        <w:spacing w:line="360" w:lineRule="auto"/>
        <w:jc w:val="both"/>
        <w:rPr>
          <w:rFonts w:ascii="Avenir Next" w:hAnsi="Avenir Next"/>
          <w:bCs/>
          <w:sz w:val="22"/>
          <w:szCs w:val="22"/>
        </w:rPr>
      </w:pPr>
      <w:r w:rsidRPr="0031505C">
        <w:rPr>
          <w:rFonts w:ascii="Avenir Next" w:hAnsi="Avenir Next"/>
          <w:bCs/>
          <w:sz w:val="22"/>
          <w:szCs w:val="22"/>
        </w:rPr>
        <w:t xml:space="preserve">Acto seguido, el presidente </w:t>
      </w:r>
      <w:r w:rsidRPr="0031505C">
        <w:rPr>
          <w:rFonts w:ascii="Avenir Next" w:hAnsi="Avenir Next" w:cs="Segoe UI"/>
          <w:sz w:val="22"/>
          <w:szCs w:val="22"/>
        </w:rPr>
        <w:t xml:space="preserve">suplente del Comité, el </w:t>
      </w:r>
      <w:r w:rsidRPr="0031505C">
        <w:rPr>
          <w:rFonts w:ascii="Avenir Next" w:hAnsi="Avenir Next" w:cs="Segoe UI"/>
          <w:b/>
          <w:sz w:val="22"/>
          <w:szCs w:val="22"/>
        </w:rPr>
        <w:t xml:space="preserve">Lic. Jaime Ismael Díaz Brambila, </w:t>
      </w:r>
      <w:r w:rsidRPr="0031505C">
        <w:rPr>
          <w:rFonts w:ascii="Avenir Next" w:hAnsi="Avenir Next" w:cs="Segoe UI"/>
          <w:bCs/>
          <w:sz w:val="22"/>
          <w:szCs w:val="22"/>
        </w:rPr>
        <w:t>cedió el uso de la voz a los vocales presentes, sin embargo, no hubo manifestaciones</w:t>
      </w:r>
      <w:r w:rsidR="002E09EC" w:rsidRPr="0031505C">
        <w:rPr>
          <w:rFonts w:ascii="Avenir Next" w:hAnsi="Avenir Next" w:cs="Segoe UI"/>
          <w:bCs/>
          <w:sz w:val="22"/>
          <w:szCs w:val="22"/>
        </w:rPr>
        <w:t>, por lo que procedió a indicar lo siguiente: “</w:t>
      </w:r>
      <w:r w:rsidRPr="0031505C">
        <w:rPr>
          <w:rFonts w:ascii="Avenir Next" w:hAnsi="Avenir Next"/>
          <w:bCs/>
          <w:i/>
          <w:iCs/>
          <w:sz w:val="22"/>
          <w:szCs w:val="22"/>
        </w:rPr>
        <w:t xml:space="preserve">De no haber observaciones, se solicita se apruebe </w:t>
      </w:r>
      <w:r w:rsidR="00F77752" w:rsidRPr="0031505C">
        <w:rPr>
          <w:rFonts w:ascii="Avenir Next" w:hAnsi="Avenir Next"/>
          <w:bCs/>
          <w:i/>
          <w:iCs/>
          <w:sz w:val="22"/>
          <w:szCs w:val="22"/>
        </w:rPr>
        <w:t>el</w:t>
      </w:r>
      <w:r w:rsidRPr="0031505C">
        <w:rPr>
          <w:rFonts w:ascii="Avenir Next" w:hAnsi="Avenir Next"/>
          <w:bCs/>
          <w:i/>
          <w:iCs/>
          <w:sz w:val="22"/>
          <w:szCs w:val="22"/>
        </w:rPr>
        <w:t xml:space="preserve"> siguiente punto </w:t>
      </w:r>
      <w:r w:rsidR="00F77752" w:rsidRPr="0031505C">
        <w:rPr>
          <w:rFonts w:ascii="Avenir Next" w:hAnsi="Avenir Next"/>
          <w:bCs/>
          <w:i/>
          <w:iCs/>
          <w:sz w:val="22"/>
          <w:szCs w:val="22"/>
        </w:rPr>
        <w:t>de acuerdo</w:t>
      </w:r>
      <w:r w:rsidRPr="0031505C">
        <w:rPr>
          <w:rFonts w:ascii="Avenir Next" w:hAnsi="Avenir Next"/>
          <w:bCs/>
          <w:i/>
          <w:iCs/>
          <w:sz w:val="22"/>
          <w:szCs w:val="22"/>
        </w:rPr>
        <w:t>:</w:t>
      </w:r>
      <w:r w:rsidR="002E09EC" w:rsidRPr="0031505C">
        <w:rPr>
          <w:rFonts w:ascii="Avenir Next" w:hAnsi="Avenir Next"/>
          <w:bCs/>
          <w:i/>
          <w:iCs/>
          <w:sz w:val="22"/>
          <w:szCs w:val="22"/>
        </w:rPr>
        <w:t xml:space="preserve"> ------------------------------</w:t>
      </w:r>
      <w:r w:rsidR="00F77752" w:rsidRPr="0031505C">
        <w:rPr>
          <w:rFonts w:ascii="Avenir Next" w:hAnsi="Avenir Next"/>
          <w:bCs/>
          <w:i/>
          <w:iCs/>
          <w:sz w:val="22"/>
          <w:szCs w:val="22"/>
        </w:rPr>
        <w:t>----------------------------------</w:t>
      </w:r>
    </w:p>
    <w:p w14:paraId="1C59B790" w14:textId="77777777" w:rsidR="00F77752" w:rsidRPr="0031505C" w:rsidRDefault="00F77752" w:rsidP="008B2BC3">
      <w:pPr>
        <w:pStyle w:val="Sinespaciado"/>
        <w:spacing w:line="360" w:lineRule="auto"/>
        <w:jc w:val="both"/>
        <w:rPr>
          <w:rFonts w:ascii="Avenir Next" w:hAnsi="Avenir Next" w:cstheme="minorHAnsi"/>
          <w:b/>
          <w:i/>
          <w:iCs/>
          <w:u w:val="single"/>
          <w:lang w:val="es-ES_tradnl"/>
        </w:rPr>
      </w:pPr>
    </w:p>
    <w:p w14:paraId="248B6E51" w14:textId="204D5158" w:rsidR="00E31DC1" w:rsidRPr="0031505C" w:rsidRDefault="002E09EC" w:rsidP="008B2BC3">
      <w:pPr>
        <w:pStyle w:val="Sinespaciado"/>
        <w:spacing w:line="360" w:lineRule="auto"/>
        <w:jc w:val="both"/>
        <w:rPr>
          <w:rFonts w:ascii="Avenir Next" w:hAnsi="Avenir Next" w:cstheme="minorHAnsi"/>
          <w:i/>
          <w:iCs/>
          <w:lang w:val="es-ES_tradnl"/>
        </w:rPr>
      </w:pPr>
      <w:r w:rsidRPr="0031505C">
        <w:rPr>
          <w:rFonts w:ascii="Avenir Next" w:hAnsi="Avenir Next" w:cstheme="minorHAnsi"/>
          <w:b/>
          <w:i/>
          <w:iCs/>
          <w:u w:val="single"/>
          <w:lang w:val="es-ES_tradnl"/>
        </w:rPr>
        <w:lastRenderedPageBreak/>
        <w:t>“</w:t>
      </w:r>
      <w:r w:rsidR="00F77752" w:rsidRPr="0031505C">
        <w:rPr>
          <w:rFonts w:ascii="Avenir Next" w:hAnsi="Avenir Next" w:cstheme="minorHAnsi"/>
          <w:b/>
          <w:i/>
          <w:iCs/>
          <w:u w:val="single"/>
          <w:lang w:val="es-ES_tradnl"/>
        </w:rPr>
        <w:t>ÚNICO</w:t>
      </w:r>
      <w:r w:rsidR="00E31DC1" w:rsidRPr="0031505C">
        <w:rPr>
          <w:rFonts w:ascii="Avenir Next" w:hAnsi="Avenir Next" w:cstheme="minorHAnsi"/>
          <w:b/>
          <w:i/>
          <w:iCs/>
          <w:lang w:val="es-ES_tradnl"/>
        </w:rPr>
        <w:t>.</w:t>
      </w:r>
      <w:r w:rsidR="00E31DC1" w:rsidRPr="0031505C">
        <w:rPr>
          <w:rFonts w:ascii="Avenir Next" w:hAnsi="Avenir Next" w:cstheme="minorHAnsi"/>
          <w:i/>
          <w:iCs/>
          <w:lang w:val="es-ES_tradnl"/>
        </w:rPr>
        <w:t xml:space="preserve"> El Comité de Adquisiciones de El Salto, Jalisco,</w:t>
      </w:r>
      <w:r w:rsidR="00F77752" w:rsidRPr="0031505C">
        <w:rPr>
          <w:rFonts w:ascii="Avenir Next" w:hAnsi="Avenir Next" w:cstheme="minorHAnsi"/>
          <w:i/>
          <w:iCs/>
          <w:lang w:val="es-ES_tradnl"/>
        </w:rPr>
        <w:t xml:space="preserve"> valida el informe del presidente municipal respecto de las adjudicaciones directas </w:t>
      </w:r>
      <w:r w:rsidR="00F77752" w:rsidRPr="0031505C">
        <w:rPr>
          <w:rFonts w:ascii="Avenir Next" w:hAnsi="Avenir Next"/>
          <w:i/>
          <w:iCs/>
          <w:lang w:val="es-ES_tradnl"/>
        </w:rPr>
        <w:t xml:space="preserve">derivadas de la contingencia sanitaria causada por </w:t>
      </w:r>
      <w:r w:rsidR="00F77752" w:rsidRPr="0031505C">
        <w:rPr>
          <w:rFonts w:ascii="Avenir Next" w:hAnsi="Avenir Next" w:cs="Arial"/>
          <w:i/>
          <w:iCs/>
          <w:lang w:val="es-ES_tradnl" w:eastAsia="es-ES"/>
        </w:rPr>
        <w:t>la enfermedad del virus SARS-COV2 (COVID-19)</w:t>
      </w:r>
      <w:r w:rsidR="00E31DC1" w:rsidRPr="0031505C">
        <w:rPr>
          <w:rFonts w:ascii="Avenir Next" w:hAnsi="Avenir Next" w:cstheme="minorHAnsi"/>
          <w:i/>
          <w:iCs/>
          <w:lang w:val="es-ES_tradnl"/>
        </w:rPr>
        <w:t xml:space="preserve">. </w:t>
      </w:r>
      <w:r w:rsidRPr="0031505C">
        <w:rPr>
          <w:rFonts w:ascii="Avenir Next" w:hAnsi="Avenir Next" w:cstheme="minorHAnsi"/>
          <w:i/>
          <w:iCs/>
          <w:lang w:val="es-ES_tradnl"/>
        </w:rPr>
        <w:t>--</w:t>
      </w:r>
    </w:p>
    <w:p w14:paraId="68CD63BC" w14:textId="77777777" w:rsidR="00B161AF" w:rsidRPr="0031505C" w:rsidRDefault="00B161AF" w:rsidP="008B2BC3">
      <w:pPr>
        <w:pStyle w:val="Sinespaciado"/>
        <w:spacing w:line="360" w:lineRule="auto"/>
        <w:ind w:right="-91"/>
        <w:jc w:val="both"/>
        <w:rPr>
          <w:rFonts w:ascii="Avenir Next" w:hAnsi="Avenir Next"/>
          <w:lang w:val="es-ES_tradnl"/>
        </w:rPr>
      </w:pPr>
    </w:p>
    <w:p w14:paraId="2A78071A" w14:textId="0086552F" w:rsidR="000A0823" w:rsidRPr="0031505C" w:rsidRDefault="000A0823" w:rsidP="008B2BC3">
      <w:pPr>
        <w:pStyle w:val="Sinespaciado"/>
        <w:spacing w:line="360" w:lineRule="auto"/>
        <w:jc w:val="both"/>
        <w:rPr>
          <w:rFonts w:ascii="Avenir Next" w:hAnsi="Avenir Next"/>
          <w:lang w:val="es-ES_tradnl"/>
        </w:rPr>
      </w:pPr>
      <w:r w:rsidRPr="0031505C">
        <w:rPr>
          <w:rFonts w:ascii="Avenir Next" w:hAnsi="Avenir Next"/>
          <w:lang w:val="es-ES_tradnl"/>
        </w:rPr>
        <w:t>Resultando</w:t>
      </w:r>
      <w:r w:rsidR="00F77752" w:rsidRPr="0031505C">
        <w:rPr>
          <w:rFonts w:ascii="Avenir Next" w:hAnsi="Avenir Next"/>
          <w:lang w:val="es-ES_tradnl"/>
        </w:rPr>
        <w:t xml:space="preserve"> la validación del informe</w:t>
      </w:r>
      <w:r w:rsidRPr="0031505C">
        <w:rPr>
          <w:rFonts w:ascii="Avenir Next" w:hAnsi="Avenir Next"/>
          <w:lang w:val="es-ES_tradnl"/>
        </w:rPr>
        <w:t xml:space="preserve">, </w:t>
      </w:r>
      <w:r w:rsidRPr="0031505C">
        <w:rPr>
          <w:rFonts w:ascii="Avenir Next" w:hAnsi="Avenir Next"/>
          <w:b/>
          <w:lang w:val="es-ES_tradnl"/>
        </w:rPr>
        <w:t>APROBADO POR MAYORÍA</w:t>
      </w:r>
      <w:r w:rsidRPr="0031505C">
        <w:rPr>
          <w:rFonts w:ascii="Avenir Next" w:hAnsi="Avenir Next"/>
          <w:lang w:val="es-ES_tradnl"/>
        </w:rPr>
        <w:t xml:space="preserve">, con el voto a favor de los </w:t>
      </w:r>
      <w:r w:rsidR="00F77752" w:rsidRPr="0031505C">
        <w:rPr>
          <w:rFonts w:ascii="Avenir Next" w:hAnsi="Avenir Next"/>
          <w:lang w:val="es-ES_tradnl"/>
        </w:rPr>
        <w:t>4 cuatro</w:t>
      </w:r>
      <w:r w:rsidRPr="0031505C">
        <w:rPr>
          <w:rFonts w:ascii="Avenir Next" w:hAnsi="Avenir Next"/>
          <w:lang w:val="es-ES_tradnl"/>
        </w:rPr>
        <w:t xml:space="preserve"> vocales con derecho a voto presentes es la sesión: ---------------------------</w:t>
      </w:r>
    </w:p>
    <w:p w14:paraId="59B5482F" w14:textId="0FCCBA80" w:rsidR="000A0823" w:rsidRPr="0031505C" w:rsidRDefault="000A0823" w:rsidP="008B2BC3">
      <w:pPr>
        <w:pStyle w:val="Sinespaciado"/>
        <w:spacing w:line="360" w:lineRule="auto"/>
        <w:ind w:right="-91"/>
        <w:jc w:val="both"/>
        <w:rPr>
          <w:rFonts w:ascii="Avenir Next" w:hAnsi="Avenir Next"/>
          <w:lang w:val="es-ES_tradnl"/>
        </w:rPr>
      </w:pPr>
    </w:p>
    <w:tbl>
      <w:tblPr>
        <w:tblStyle w:val="Tablaconcuadrcula"/>
        <w:tblW w:w="0" w:type="auto"/>
        <w:tblInd w:w="108" w:type="dxa"/>
        <w:tblLook w:val="04A0" w:firstRow="1" w:lastRow="0" w:firstColumn="1" w:lastColumn="0" w:noHBand="0" w:noVBand="1"/>
      </w:tblPr>
      <w:tblGrid>
        <w:gridCol w:w="574"/>
        <w:gridCol w:w="5578"/>
        <w:gridCol w:w="1193"/>
        <w:gridCol w:w="1093"/>
      </w:tblGrid>
      <w:tr w:rsidR="00F77752" w:rsidRPr="0031505C" w14:paraId="0EF65C65" w14:textId="77777777" w:rsidTr="0037681C">
        <w:tc>
          <w:tcPr>
            <w:tcW w:w="574" w:type="dxa"/>
          </w:tcPr>
          <w:p w14:paraId="0667D689" w14:textId="77777777" w:rsidR="00F77752" w:rsidRPr="0031505C" w:rsidRDefault="00F77752" w:rsidP="0037681C">
            <w:pPr>
              <w:pStyle w:val="Sinespaciado"/>
              <w:spacing w:line="360" w:lineRule="auto"/>
              <w:rPr>
                <w:rFonts w:ascii="Avenir Next" w:hAnsi="Avenir Next" w:cs="Segoe UI"/>
                <w:b/>
                <w:sz w:val="20"/>
                <w:szCs w:val="20"/>
                <w:lang w:val="es-ES_tradnl"/>
              </w:rPr>
            </w:pPr>
            <w:r w:rsidRPr="0031505C">
              <w:rPr>
                <w:rFonts w:ascii="Avenir Next" w:hAnsi="Avenir Next" w:cs="Segoe UI"/>
                <w:b/>
                <w:sz w:val="20"/>
                <w:szCs w:val="20"/>
                <w:lang w:val="es-ES_tradnl"/>
              </w:rPr>
              <w:t>No.</w:t>
            </w:r>
          </w:p>
        </w:tc>
        <w:tc>
          <w:tcPr>
            <w:tcW w:w="5578" w:type="dxa"/>
          </w:tcPr>
          <w:p w14:paraId="589E030F" w14:textId="77777777" w:rsidR="00F77752" w:rsidRPr="0031505C" w:rsidRDefault="00F77752" w:rsidP="0037681C">
            <w:pPr>
              <w:pStyle w:val="Sinespaciado"/>
              <w:spacing w:line="360" w:lineRule="auto"/>
              <w:jc w:val="center"/>
              <w:rPr>
                <w:rFonts w:ascii="Avenir Next" w:hAnsi="Avenir Next" w:cs="Segoe UI"/>
                <w:b/>
                <w:sz w:val="20"/>
                <w:szCs w:val="20"/>
                <w:lang w:val="es-ES_tradnl"/>
              </w:rPr>
            </w:pPr>
            <w:r w:rsidRPr="0031505C">
              <w:rPr>
                <w:rFonts w:ascii="Avenir Next" w:hAnsi="Avenir Next" w:cs="Segoe UI"/>
                <w:b/>
                <w:sz w:val="20"/>
                <w:szCs w:val="20"/>
                <w:lang w:val="es-ES_tradnl"/>
              </w:rPr>
              <w:t>Nombre</w:t>
            </w:r>
          </w:p>
        </w:tc>
        <w:tc>
          <w:tcPr>
            <w:tcW w:w="1193" w:type="dxa"/>
          </w:tcPr>
          <w:p w14:paraId="40E8469E" w14:textId="77777777" w:rsidR="00F77752" w:rsidRPr="0031505C" w:rsidRDefault="00F77752" w:rsidP="0037681C">
            <w:pPr>
              <w:pStyle w:val="Sinespaciado"/>
              <w:spacing w:line="360" w:lineRule="auto"/>
              <w:jc w:val="center"/>
              <w:rPr>
                <w:rFonts w:ascii="Avenir Next" w:hAnsi="Avenir Next" w:cs="Segoe UI"/>
                <w:b/>
                <w:sz w:val="20"/>
                <w:szCs w:val="20"/>
                <w:lang w:val="es-ES_tradnl"/>
              </w:rPr>
            </w:pPr>
            <w:r w:rsidRPr="0031505C">
              <w:rPr>
                <w:rFonts w:ascii="Avenir Next" w:hAnsi="Avenir Next" w:cs="Segoe UI"/>
                <w:b/>
                <w:sz w:val="20"/>
                <w:szCs w:val="20"/>
                <w:lang w:val="es-ES_tradnl"/>
              </w:rPr>
              <w:t>Cargo</w:t>
            </w:r>
          </w:p>
        </w:tc>
        <w:tc>
          <w:tcPr>
            <w:tcW w:w="1093" w:type="dxa"/>
          </w:tcPr>
          <w:p w14:paraId="29E9F204" w14:textId="77777777" w:rsidR="00F77752" w:rsidRPr="0031505C" w:rsidRDefault="00F77752" w:rsidP="0037681C">
            <w:pPr>
              <w:pStyle w:val="Sinespaciado"/>
              <w:spacing w:line="360" w:lineRule="auto"/>
              <w:jc w:val="center"/>
              <w:rPr>
                <w:rFonts w:ascii="Avenir Next" w:hAnsi="Avenir Next" w:cs="Segoe UI"/>
                <w:b/>
                <w:sz w:val="20"/>
                <w:szCs w:val="20"/>
                <w:lang w:val="es-ES_tradnl"/>
              </w:rPr>
            </w:pPr>
            <w:r w:rsidRPr="0031505C">
              <w:rPr>
                <w:rFonts w:ascii="Avenir Next" w:hAnsi="Avenir Next" w:cs="Segoe UI"/>
                <w:b/>
                <w:sz w:val="20"/>
                <w:szCs w:val="20"/>
                <w:lang w:val="es-ES_tradnl"/>
              </w:rPr>
              <w:t>Voto</w:t>
            </w:r>
          </w:p>
        </w:tc>
      </w:tr>
      <w:tr w:rsidR="00F77752" w:rsidRPr="0031505C" w14:paraId="44AD12DE" w14:textId="77777777" w:rsidTr="0037681C">
        <w:tc>
          <w:tcPr>
            <w:tcW w:w="574" w:type="dxa"/>
          </w:tcPr>
          <w:p w14:paraId="1C435979" w14:textId="77777777" w:rsidR="00F77752" w:rsidRPr="0031505C" w:rsidRDefault="00F77752" w:rsidP="0037681C">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1</w:t>
            </w:r>
          </w:p>
        </w:tc>
        <w:tc>
          <w:tcPr>
            <w:tcW w:w="5578" w:type="dxa"/>
          </w:tcPr>
          <w:p w14:paraId="5ECC3512" w14:textId="77777777" w:rsidR="00F77752" w:rsidRPr="0031505C" w:rsidRDefault="00F77752" w:rsidP="0037681C">
            <w:pPr>
              <w:pStyle w:val="Prrafodelista"/>
              <w:spacing w:after="0" w:line="360" w:lineRule="auto"/>
              <w:ind w:left="0"/>
              <w:jc w:val="center"/>
              <w:rPr>
                <w:rFonts w:ascii="Avenir Next" w:hAnsi="Avenir Next"/>
                <w:sz w:val="20"/>
                <w:szCs w:val="20"/>
              </w:rPr>
            </w:pPr>
            <w:r w:rsidRPr="0031505C">
              <w:rPr>
                <w:rFonts w:ascii="Avenir Next" w:hAnsi="Avenir Next"/>
                <w:sz w:val="20"/>
                <w:szCs w:val="20"/>
              </w:rPr>
              <w:t>Lic. Jaime Ismael Díaz Brambila.</w:t>
            </w:r>
          </w:p>
          <w:p w14:paraId="5B1CE3A1" w14:textId="77777777" w:rsidR="00F77752" w:rsidRPr="0031505C" w:rsidRDefault="00F77752" w:rsidP="0037681C">
            <w:pPr>
              <w:pStyle w:val="Prrafodelista"/>
              <w:spacing w:after="0" w:line="360" w:lineRule="auto"/>
              <w:ind w:left="0"/>
              <w:jc w:val="center"/>
              <w:rPr>
                <w:rFonts w:ascii="Avenir Next" w:hAnsi="Avenir Next"/>
                <w:sz w:val="20"/>
                <w:szCs w:val="20"/>
              </w:rPr>
            </w:pPr>
            <w:r w:rsidRPr="0031505C">
              <w:rPr>
                <w:rFonts w:ascii="Avenir Next" w:hAnsi="Avenir Next"/>
                <w:sz w:val="20"/>
                <w:szCs w:val="20"/>
              </w:rPr>
              <w:t>Tesorero municipal de El Salto.</w:t>
            </w:r>
          </w:p>
        </w:tc>
        <w:tc>
          <w:tcPr>
            <w:tcW w:w="1193" w:type="dxa"/>
          </w:tcPr>
          <w:p w14:paraId="7E558D7F" w14:textId="77777777" w:rsidR="00F77752" w:rsidRPr="0031505C" w:rsidRDefault="00F77752" w:rsidP="0037681C">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Presidente suplente</w:t>
            </w:r>
          </w:p>
        </w:tc>
        <w:tc>
          <w:tcPr>
            <w:tcW w:w="1093" w:type="dxa"/>
          </w:tcPr>
          <w:p w14:paraId="33224490" w14:textId="77777777" w:rsidR="00F77752" w:rsidRPr="0031505C" w:rsidRDefault="00F77752" w:rsidP="0037681C">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A favor</w:t>
            </w:r>
          </w:p>
        </w:tc>
      </w:tr>
      <w:tr w:rsidR="00F77752" w:rsidRPr="0031505C" w14:paraId="4A34EE8B" w14:textId="77777777" w:rsidTr="0037681C">
        <w:tc>
          <w:tcPr>
            <w:tcW w:w="574" w:type="dxa"/>
          </w:tcPr>
          <w:p w14:paraId="3EB99E39" w14:textId="77777777" w:rsidR="00F77752" w:rsidRPr="0031505C" w:rsidRDefault="00F77752" w:rsidP="0037681C">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2</w:t>
            </w:r>
          </w:p>
        </w:tc>
        <w:tc>
          <w:tcPr>
            <w:tcW w:w="5578" w:type="dxa"/>
          </w:tcPr>
          <w:p w14:paraId="71F7C6CC" w14:textId="77777777" w:rsidR="00F77752" w:rsidRPr="0031505C" w:rsidRDefault="00F77752" w:rsidP="0037681C">
            <w:pPr>
              <w:pStyle w:val="Sinespaciado"/>
              <w:spacing w:line="360" w:lineRule="auto"/>
              <w:jc w:val="center"/>
              <w:rPr>
                <w:rFonts w:ascii="Avenir Next" w:hAnsi="Avenir Next" w:cs="Arial"/>
                <w:sz w:val="20"/>
                <w:szCs w:val="20"/>
                <w:lang w:val="es-ES_tradnl"/>
              </w:rPr>
            </w:pPr>
            <w:r w:rsidRPr="0031505C">
              <w:rPr>
                <w:rFonts w:ascii="Avenir Next" w:hAnsi="Avenir Next" w:cs="Arial"/>
                <w:sz w:val="20"/>
                <w:szCs w:val="20"/>
                <w:lang w:val="es-ES_tradnl"/>
              </w:rPr>
              <w:t>C. Marco Antonio Mendoza Castellanos.</w:t>
            </w:r>
          </w:p>
          <w:p w14:paraId="499274FF" w14:textId="77777777" w:rsidR="00F77752" w:rsidRPr="0031505C" w:rsidRDefault="00F77752" w:rsidP="0037681C">
            <w:pPr>
              <w:pStyle w:val="Sinespaciado"/>
              <w:spacing w:line="360" w:lineRule="auto"/>
              <w:jc w:val="center"/>
              <w:rPr>
                <w:rFonts w:ascii="Avenir Next" w:hAnsi="Avenir Next" w:cs="Segoe UI"/>
                <w:b/>
                <w:sz w:val="20"/>
                <w:szCs w:val="20"/>
                <w:lang w:val="es-ES_tradnl"/>
              </w:rPr>
            </w:pPr>
            <w:r w:rsidRPr="0031505C">
              <w:rPr>
                <w:rFonts w:ascii="Avenir Next" w:hAnsi="Avenir Next" w:cs="Segoe UI"/>
                <w:sz w:val="20"/>
                <w:szCs w:val="20"/>
                <w:lang w:val="es-ES_tradnl"/>
              </w:rPr>
              <w:t>Representante de la Asociación de Industriales de El Salto, Jalisco. (Maquiladora de Oleaginosas, S.A. de C.V.)</w:t>
            </w:r>
          </w:p>
        </w:tc>
        <w:tc>
          <w:tcPr>
            <w:tcW w:w="1193" w:type="dxa"/>
          </w:tcPr>
          <w:p w14:paraId="129F4244" w14:textId="77777777" w:rsidR="00F77752" w:rsidRPr="0031505C" w:rsidRDefault="00F77752" w:rsidP="0037681C">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Vocal</w:t>
            </w:r>
          </w:p>
        </w:tc>
        <w:tc>
          <w:tcPr>
            <w:tcW w:w="1093" w:type="dxa"/>
          </w:tcPr>
          <w:p w14:paraId="02BDE633" w14:textId="77777777" w:rsidR="00F77752" w:rsidRPr="0031505C" w:rsidRDefault="00F77752" w:rsidP="0037681C">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A favor</w:t>
            </w:r>
          </w:p>
        </w:tc>
      </w:tr>
      <w:tr w:rsidR="00F77752" w:rsidRPr="0031505C" w14:paraId="791BC6A3" w14:textId="77777777" w:rsidTr="0037681C">
        <w:tc>
          <w:tcPr>
            <w:tcW w:w="574" w:type="dxa"/>
          </w:tcPr>
          <w:p w14:paraId="6BB0374B" w14:textId="77777777" w:rsidR="00F77752" w:rsidRPr="0031505C" w:rsidRDefault="00F77752" w:rsidP="0037681C">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3</w:t>
            </w:r>
          </w:p>
        </w:tc>
        <w:tc>
          <w:tcPr>
            <w:tcW w:w="5578" w:type="dxa"/>
          </w:tcPr>
          <w:p w14:paraId="62461F32" w14:textId="77777777" w:rsidR="00F77752" w:rsidRPr="0031505C" w:rsidRDefault="00F77752" w:rsidP="0037681C">
            <w:pPr>
              <w:pStyle w:val="Sinespaciado"/>
              <w:spacing w:line="360" w:lineRule="auto"/>
              <w:jc w:val="center"/>
              <w:rPr>
                <w:rFonts w:ascii="Avenir Next" w:hAnsi="Avenir Next" w:cs="Arial"/>
                <w:sz w:val="20"/>
                <w:szCs w:val="20"/>
                <w:lang w:val="es-ES_tradnl"/>
              </w:rPr>
            </w:pPr>
            <w:r w:rsidRPr="0031505C">
              <w:rPr>
                <w:rFonts w:ascii="Avenir Next" w:hAnsi="Avenir Next" w:cs="Arial"/>
                <w:sz w:val="20"/>
                <w:szCs w:val="20"/>
                <w:lang w:val="es-ES_tradnl"/>
              </w:rPr>
              <w:t>C. María Adelaida Reyes Sánchez.</w:t>
            </w:r>
          </w:p>
          <w:p w14:paraId="3727B12F" w14:textId="77777777" w:rsidR="00F77752" w:rsidRPr="0031505C" w:rsidRDefault="00F77752" w:rsidP="0037681C">
            <w:pPr>
              <w:pStyle w:val="Sinespaciado"/>
              <w:spacing w:line="360" w:lineRule="auto"/>
              <w:jc w:val="center"/>
              <w:rPr>
                <w:rFonts w:ascii="Avenir Next" w:hAnsi="Avenir Next" w:cs="Segoe UI"/>
                <w:b/>
                <w:sz w:val="20"/>
                <w:szCs w:val="20"/>
                <w:lang w:val="es-ES_tradnl"/>
              </w:rPr>
            </w:pPr>
            <w:r w:rsidRPr="0031505C">
              <w:rPr>
                <w:rFonts w:ascii="Avenir Next" w:hAnsi="Avenir Next" w:cs="Arial"/>
                <w:sz w:val="20"/>
                <w:szCs w:val="20"/>
                <w:lang w:val="es-ES_tradnl"/>
              </w:rPr>
              <w:t>Representante de la Asociación de Empresarios de Jalisco, A.C. (ASEJAC).</w:t>
            </w:r>
          </w:p>
        </w:tc>
        <w:tc>
          <w:tcPr>
            <w:tcW w:w="1193" w:type="dxa"/>
          </w:tcPr>
          <w:p w14:paraId="08C520C2" w14:textId="77777777" w:rsidR="00F77752" w:rsidRPr="0031505C" w:rsidRDefault="00F77752" w:rsidP="0037681C">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Vocal</w:t>
            </w:r>
          </w:p>
        </w:tc>
        <w:tc>
          <w:tcPr>
            <w:tcW w:w="1093" w:type="dxa"/>
          </w:tcPr>
          <w:p w14:paraId="0D866D4C" w14:textId="77777777" w:rsidR="00F77752" w:rsidRPr="0031505C" w:rsidRDefault="00F77752" w:rsidP="0037681C">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A favor</w:t>
            </w:r>
          </w:p>
        </w:tc>
      </w:tr>
      <w:tr w:rsidR="00F77752" w:rsidRPr="0031505C" w14:paraId="400DE041" w14:textId="77777777" w:rsidTr="0037681C">
        <w:tc>
          <w:tcPr>
            <w:tcW w:w="574" w:type="dxa"/>
          </w:tcPr>
          <w:p w14:paraId="39A046BD" w14:textId="77777777" w:rsidR="00F77752" w:rsidRPr="0031505C" w:rsidRDefault="00F77752" w:rsidP="0037681C">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4</w:t>
            </w:r>
          </w:p>
        </w:tc>
        <w:tc>
          <w:tcPr>
            <w:tcW w:w="5578" w:type="dxa"/>
          </w:tcPr>
          <w:p w14:paraId="54C68D50" w14:textId="77777777" w:rsidR="00F77752" w:rsidRPr="0031505C" w:rsidRDefault="00F77752" w:rsidP="0037681C">
            <w:pPr>
              <w:pStyle w:val="Sinespaciado"/>
              <w:spacing w:line="360" w:lineRule="auto"/>
              <w:jc w:val="center"/>
              <w:rPr>
                <w:rFonts w:ascii="Avenir Next" w:hAnsi="Avenir Next" w:cs="Arial"/>
                <w:sz w:val="20"/>
                <w:szCs w:val="20"/>
                <w:lang w:val="es-ES_tradnl"/>
              </w:rPr>
            </w:pPr>
            <w:r w:rsidRPr="0031505C">
              <w:rPr>
                <w:rFonts w:ascii="Avenir Next" w:hAnsi="Avenir Next" w:cs="Arial"/>
                <w:sz w:val="20"/>
                <w:szCs w:val="20"/>
                <w:lang w:val="es-ES_tradnl"/>
              </w:rPr>
              <w:t>C. Ramón Ortiz Álvarez.</w:t>
            </w:r>
          </w:p>
          <w:p w14:paraId="602808EE" w14:textId="77777777" w:rsidR="00F77752" w:rsidRPr="0031505C" w:rsidRDefault="00F77752" w:rsidP="0037681C">
            <w:pPr>
              <w:pStyle w:val="Sinespaciado"/>
              <w:spacing w:line="360" w:lineRule="auto"/>
              <w:jc w:val="center"/>
              <w:rPr>
                <w:rFonts w:ascii="Avenir Next" w:hAnsi="Avenir Next" w:cs="Arial"/>
                <w:sz w:val="20"/>
                <w:szCs w:val="20"/>
                <w:lang w:val="es-ES_tradnl"/>
              </w:rPr>
            </w:pPr>
            <w:r w:rsidRPr="0031505C">
              <w:rPr>
                <w:rFonts w:ascii="Avenir Next" w:hAnsi="Avenir Next" w:cs="Arial"/>
                <w:sz w:val="20"/>
                <w:szCs w:val="20"/>
                <w:lang w:val="es-ES_tradnl"/>
              </w:rPr>
              <w:t>Representante del Ejido Las Pintas.</w:t>
            </w:r>
          </w:p>
        </w:tc>
        <w:tc>
          <w:tcPr>
            <w:tcW w:w="1193" w:type="dxa"/>
          </w:tcPr>
          <w:p w14:paraId="7AEB8E9D" w14:textId="77777777" w:rsidR="00F77752" w:rsidRPr="0031505C" w:rsidRDefault="00F77752" w:rsidP="0037681C">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Vocal</w:t>
            </w:r>
          </w:p>
        </w:tc>
        <w:tc>
          <w:tcPr>
            <w:tcW w:w="1093" w:type="dxa"/>
          </w:tcPr>
          <w:p w14:paraId="39CB1C6A" w14:textId="77777777" w:rsidR="00F77752" w:rsidRPr="0031505C" w:rsidRDefault="00F77752" w:rsidP="0037681C">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A favor</w:t>
            </w:r>
          </w:p>
        </w:tc>
      </w:tr>
    </w:tbl>
    <w:p w14:paraId="0F6ADC4B" w14:textId="77777777" w:rsidR="00F77752" w:rsidRPr="0031505C" w:rsidRDefault="00F77752" w:rsidP="008B2BC3">
      <w:pPr>
        <w:pStyle w:val="Sinespaciado"/>
        <w:spacing w:line="360" w:lineRule="auto"/>
        <w:ind w:right="-91"/>
        <w:jc w:val="both"/>
        <w:rPr>
          <w:rFonts w:ascii="Avenir Next" w:hAnsi="Avenir Next" w:cs="Segoe UI"/>
          <w:b/>
          <w:bCs/>
          <w:lang w:val="es-ES_tradnl"/>
        </w:rPr>
      </w:pPr>
    </w:p>
    <w:p w14:paraId="301A4132" w14:textId="77777777" w:rsidR="007568E8" w:rsidRDefault="007568E8" w:rsidP="008B2BC3">
      <w:pPr>
        <w:pStyle w:val="Sinespaciado"/>
        <w:spacing w:line="360" w:lineRule="auto"/>
        <w:ind w:right="-91"/>
        <w:jc w:val="both"/>
        <w:rPr>
          <w:rFonts w:ascii="Avenir Next" w:hAnsi="Avenir Next" w:cs="Segoe UI"/>
          <w:b/>
          <w:bCs/>
          <w:sz w:val="23"/>
          <w:szCs w:val="23"/>
          <w:lang w:val="es-ES_tradnl"/>
        </w:rPr>
      </w:pPr>
    </w:p>
    <w:p w14:paraId="5E48BE61" w14:textId="6A4D1BB9" w:rsidR="0031505C" w:rsidRPr="0031505C" w:rsidRDefault="001252A8" w:rsidP="008B2BC3">
      <w:pPr>
        <w:pStyle w:val="Sinespaciado"/>
        <w:spacing w:line="360" w:lineRule="auto"/>
        <w:ind w:right="-91"/>
        <w:jc w:val="both"/>
        <w:rPr>
          <w:rFonts w:ascii="Avenir Next" w:hAnsi="Avenir Next"/>
          <w:i/>
          <w:iCs/>
          <w:sz w:val="23"/>
          <w:szCs w:val="23"/>
          <w:lang w:val="es-ES_tradnl"/>
        </w:rPr>
      </w:pPr>
      <w:r w:rsidRPr="0031505C">
        <w:rPr>
          <w:rFonts w:ascii="Avenir Next" w:hAnsi="Avenir Next" w:cs="Segoe UI"/>
          <w:b/>
          <w:bCs/>
          <w:sz w:val="23"/>
          <w:szCs w:val="23"/>
          <w:lang w:val="es-ES_tradnl"/>
        </w:rPr>
        <w:t xml:space="preserve">--- </w:t>
      </w:r>
      <w:r w:rsidR="0023139C" w:rsidRPr="0031505C">
        <w:rPr>
          <w:rFonts w:ascii="Avenir Next" w:hAnsi="Avenir Next" w:cs="Segoe UI"/>
          <w:b/>
          <w:bCs/>
          <w:sz w:val="23"/>
          <w:szCs w:val="23"/>
          <w:lang w:val="es-ES_tradnl"/>
        </w:rPr>
        <w:t>QUINTO</w:t>
      </w:r>
      <w:r w:rsidRPr="0031505C">
        <w:rPr>
          <w:rFonts w:ascii="Avenir Next" w:hAnsi="Avenir Next" w:cs="Segoe UI"/>
          <w:b/>
          <w:bCs/>
          <w:sz w:val="23"/>
          <w:szCs w:val="23"/>
          <w:lang w:val="es-ES_tradnl"/>
        </w:rPr>
        <w:t xml:space="preserve"> PUNTO.</w:t>
      </w:r>
      <w:r w:rsidRPr="0031505C">
        <w:rPr>
          <w:rFonts w:ascii="Avenir Next" w:hAnsi="Avenir Next" w:cs="Segoe UI"/>
          <w:sz w:val="23"/>
          <w:szCs w:val="23"/>
          <w:lang w:val="es-ES_tradnl"/>
        </w:rPr>
        <w:t xml:space="preserve"> En lo que corresponde al </w:t>
      </w:r>
      <w:r w:rsidR="00F77752" w:rsidRPr="0031505C">
        <w:rPr>
          <w:rFonts w:ascii="Avenir Next" w:hAnsi="Avenir Next" w:cs="Segoe UI"/>
          <w:sz w:val="23"/>
          <w:szCs w:val="23"/>
          <w:lang w:val="es-ES_tradnl"/>
        </w:rPr>
        <w:t>quinto</w:t>
      </w:r>
      <w:r w:rsidRPr="0031505C">
        <w:rPr>
          <w:rFonts w:ascii="Avenir Next" w:hAnsi="Avenir Next" w:cs="Segoe UI"/>
          <w:sz w:val="23"/>
          <w:szCs w:val="23"/>
          <w:lang w:val="es-ES_tradnl"/>
        </w:rPr>
        <w:t xml:space="preserve"> asunto del orden del día,</w:t>
      </w:r>
      <w:r w:rsidR="00F77752" w:rsidRPr="0031505C">
        <w:rPr>
          <w:rFonts w:ascii="Avenir Next" w:hAnsi="Avenir Next" w:cs="Segoe UI"/>
          <w:sz w:val="23"/>
          <w:szCs w:val="23"/>
          <w:lang w:val="es-ES_tradnl"/>
        </w:rPr>
        <w:t xml:space="preserve"> </w:t>
      </w:r>
      <w:r w:rsidR="00F77752" w:rsidRPr="0031505C">
        <w:rPr>
          <w:rFonts w:ascii="Avenir Next" w:hAnsi="Avenir Next" w:cstheme="minorHAnsi"/>
          <w:b/>
          <w:bCs/>
          <w:sz w:val="23"/>
          <w:szCs w:val="23"/>
          <w:lang w:val="es-ES_tradnl"/>
        </w:rPr>
        <w:t>ANÁLISIS, DISCU</w:t>
      </w:r>
      <w:r w:rsidR="00C34670">
        <w:rPr>
          <w:rFonts w:ascii="Avenir Next" w:hAnsi="Avenir Next" w:cstheme="minorHAnsi"/>
          <w:b/>
          <w:bCs/>
          <w:sz w:val="23"/>
          <w:szCs w:val="23"/>
          <w:lang w:val="es-ES_tradnl"/>
        </w:rPr>
        <w:t>S</w:t>
      </w:r>
      <w:r w:rsidR="00F77752" w:rsidRPr="0031505C">
        <w:rPr>
          <w:rFonts w:ascii="Avenir Next" w:hAnsi="Avenir Next" w:cstheme="minorHAnsi"/>
          <w:b/>
          <w:bCs/>
          <w:sz w:val="23"/>
          <w:szCs w:val="23"/>
          <w:lang w:val="es-ES_tradnl"/>
        </w:rPr>
        <w:t>IÓN Y, EN SU CASO, APROBACIÓN DEL PUNTO DE ACUERDO POR EL QUE SE REFRENDAN LAS ADJUDICACIONES DE BIENES Y SERVICIOS REALIZADAS POR LA DIRECCIÓN DE ADQUISICIONES DURANTE EL ÚLTIMO TRIMESTRE DEL EJERCICIO FISCAL 2018</w:t>
      </w:r>
      <w:r w:rsidRPr="0031505C">
        <w:rPr>
          <w:rFonts w:ascii="Avenir Next" w:hAnsi="Avenir Next" w:cstheme="minorHAnsi"/>
          <w:b/>
          <w:bCs/>
          <w:sz w:val="23"/>
          <w:szCs w:val="23"/>
          <w:lang w:val="es-ES_tradnl"/>
        </w:rPr>
        <w:t xml:space="preserve">; </w:t>
      </w:r>
      <w:r w:rsidRPr="0031505C">
        <w:rPr>
          <w:rFonts w:ascii="Avenir Next" w:hAnsi="Avenir Next"/>
          <w:sz w:val="23"/>
          <w:szCs w:val="23"/>
          <w:lang w:val="es-ES_tradnl"/>
        </w:rPr>
        <w:t xml:space="preserve">el presidente </w:t>
      </w:r>
      <w:r w:rsidRPr="0031505C">
        <w:rPr>
          <w:rFonts w:ascii="Avenir Next" w:hAnsi="Avenir Next" w:cs="Segoe UI"/>
          <w:sz w:val="23"/>
          <w:szCs w:val="23"/>
          <w:lang w:val="es-ES_tradnl" w:eastAsia="es-ES"/>
        </w:rPr>
        <w:t xml:space="preserve">suplente del Comité, el </w:t>
      </w:r>
      <w:r w:rsidRPr="0031505C">
        <w:rPr>
          <w:rFonts w:ascii="Avenir Next" w:hAnsi="Avenir Next" w:cs="Segoe UI"/>
          <w:b/>
          <w:sz w:val="23"/>
          <w:szCs w:val="23"/>
          <w:lang w:val="es-ES_tradnl" w:eastAsia="es-ES"/>
        </w:rPr>
        <w:t>Lic. Jaime Ismael Díaz Brambila</w:t>
      </w:r>
      <w:r w:rsidRPr="0031505C">
        <w:rPr>
          <w:rFonts w:ascii="Avenir Next" w:hAnsi="Avenir Next" w:cs="Segoe UI"/>
          <w:b/>
          <w:sz w:val="23"/>
          <w:szCs w:val="23"/>
          <w:lang w:val="es-ES_tradnl"/>
        </w:rPr>
        <w:t xml:space="preserve">, </w:t>
      </w:r>
      <w:r w:rsidRPr="0031505C">
        <w:rPr>
          <w:rFonts w:ascii="Avenir Next" w:hAnsi="Avenir Next" w:cs="Segoe UI"/>
          <w:bCs/>
          <w:sz w:val="23"/>
          <w:szCs w:val="23"/>
          <w:lang w:val="es-ES_tradnl"/>
        </w:rPr>
        <w:t>indicó lo siguiente:</w:t>
      </w:r>
      <w:r w:rsidRPr="0031505C">
        <w:rPr>
          <w:rFonts w:ascii="Avenir Next" w:hAnsi="Avenir Next"/>
          <w:sz w:val="23"/>
          <w:szCs w:val="23"/>
          <w:lang w:val="es-ES_tradnl"/>
        </w:rPr>
        <w:t xml:space="preserve"> “</w:t>
      </w:r>
      <w:r w:rsidR="00031708" w:rsidRPr="0031505C">
        <w:rPr>
          <w:rFonts w:ascii="Avenir Next" w:hAnsi="Avenir Next"/>
          <w:i/>
          <w:iCs/>
          <w:sz w:val="23"/>
          <w:szCs w:val="23"/>
          <w:lang w:val="es-ES_tradnl"/>
        </w:rPr>
        <w:t xml:space="preserve">Hago de su conocimiento que la Auditoría Superior del Estado de Jalisco </w:t>
      </w:r>
      <w:r w:rsidR="0031505C" w:rsidRPr="0031505C">
        <w:rPr>
          <w:rFonts w:ascii="Avenir Next" w:hAnsi="Avenir Next"/>
          <w:i/>
          <w:iCs/>
          <w:sz w:val="23"/>
          <w:szCs w:val="23"/>
          <w:lang w:val="es-ES_tradnl"/>
        </w:rPr>
        <w:t>efectuó</w:t>
      </w:r>
      <w:r w:rsidR="00031708" w:rsidRPr="0031505C">
        <w:rPr>
          <w:rFonts w:ascii="Avenir Next" w:hAnsi="Avenir Next"/>
          <w:i/>
          <w:iCs/>
          <w:sz w:val="23"/>
          <w:szCs w:val="23"/>
          <w:lang w:val="es-ES_tradnl"/>
        </w:rPr>
        <w:t xml:space="preserve"> la revisión del gasto referente al ejercicio fiscal 2018 dos mil dieciocho,</w:t>
      </w:r>
      <w:r w:rsidR="0031505C" w:rsidRPr="0031505C">
        <w:rPr>
          <w:rFonts w:ascii="Avenir Next" w:hAnsi="Avenir Next"/>
          <w:i/>
          <w:iCs/>
          <w:sz w:val="23"/>
          <w:szCs w:val="23"/>
          <w:lang w:val="es-ES_tradnl"/>
        </w:rPr>
        <w:t xml:space="preserve"> realizando al municipio diversas observaciones respecto de adquisiciones de bienes y contrataciones de servicios hechas en el último semestre del mencionado año”.-------------------------------</w:t>
      </w:r>
    </w:p>
    <w:p w14:paraId="03B02394" w14:textId="77777777" w:rsidR="0031505C" w:rsidRPr="0031505C" w:rsidRDefault="0031505C" w:rsidP="008B2BC3">
      <w:pPr>
        <w:pStyle w:val="Sinespaciado"/>
        <w:spacing w:line="360" w:lineRule="auto"/>
        <w:ind w:right="-91"/>
        <w:jc w:val="both"/>
        <w:rPr>
          <w:rFonts w:ascii="Avenir Next" w:hAnsi="Avenir Next"/>
          <w:i/>
          <w:iCs/>
          <w:sz w:val="23"/>
          <w:szCs w:val="23"/>
          <w:lang w:val="es-ES_tradnl"/>
        </w:rPr>
      </w:pPr>
    </w:p>
    <w:p w14:paraId="5E111FC7" w14:textId="77777777" w:rsidR="0031505C" w:rsidRDefault="0031505C" w:rsidP="0031505C">
      <w:pPr>
        <w:pStyle w:val="Sinespaciado"/>
        <w:spacing w:line="360" w:lineRule="auto"/>
        <w:ind w:right="-91"/>
        <w:jc w:val="both"/>
        <w:rPr>
          <w:rFonts w:ascii="Avenir Next" w:hAnsi="Avenir Next" w:cs="Arial"/>
          <w:i/>
          <w:iCs/>
          <w:color w:val="000000" w:themeColor="text1"/>
          <w:sz w:val="23"/>
          <w:szCs w:val="23"/>
          <w:lang w:val="es-ES_tradnl"/>
        </w:rPr>
      </w:pPr>
      <w:r w:rsidRPr="0031505C">
        <w:rPr>
          <w:rFonts w:ascii="Avenir Next" w:hAnsi="Avenir Next"/>
          <w:i/>
          <w:iCs/>
          <w:sz w:val="23"/>
          <w:szCs w:val="23"/>
          <w:lang w:val="es-ES_tradnl"/>
        </w:rPr>
        <w:t xml:space="preserve">“Como es de su conocimiento, la presente Administración Pública Municipal </w:t>
      </w:r>
      <w:r w:rsidR="00031708" w:rsidRPr="0031505C">
        <w:rPr>
          <w:rFonts w:ascii="Avenir Next" w:hAnsi="Avenir Next"/>
          <w:bCs/>
          <w:i/>
          <w:iCs/>
          <w:color w:val="000000" w:themeColor="text1"/>
          <w:sz w:val="23"/>
          <w:szCs w:val="23"/>
          <w:lang w:val="es-ES_tradnl"/>
        </w:rPr>
        <w:t>tomó posesión el 1º primero de octubre de 2018 dos mil dieciocho,</w:t>
      </w:r>
      <w:r w:rsidRPr="0031505C">
        <w:rPr>
          <w:rFonts w:ascii="Avenir Next" w:hAnsi="Avenir Next"/>
          <w:bCs/>
          <w:i/>
          <w:iCs/>
          <w:color w:val="000000" w:themeColor="text1"/>
          <w:sz w:val="23"/>
          <w:szCs w:val="23"/>
          <w:lang w:val="es-ES_tradnl"/>
        </w:rPr>
        <w:t xml:space="preserve"> derivado de lo cual se </w:t>
      </w:r>
      <w:r w:rsidR="00031708" w:rsidRPr="0031505C">
        <w:rPr>
          <w:rFonts w:ascii="Avenir Next" w:hAnsi="Avenir Next"/>
          <w:bCs/>
          <w:i/>
          <w:iCs/>
          <w:color w:val="000000" w:themeColor="text1"/>
          <w:sz w:val="23"/>
          <w:szCs w:val="23"/>
          <w:lang w:val="es-ES_tradnl"/>
        </w:rPr>
        <w:t>advirti</w:t>
      </w:r>
      <w:r w:rsidRPr="0031505C">
        <w:rPr>
          <w:rFonts w:ascii="Avenir Next" w:hAnsi="Avenir Next"/>
          <w:bCs/>
          <w:i/>
          <w:iCs/>
          <w:color w:val="000000" w:themeColor="text1"/>
          <w:sz w:val="23"/>
          <w:szCs w:val="23"/>
          <w:lang w:val="es-ES_tradnl"/>
        </w:rPr>
        <w:t>ó</w:t>
      </w:r>
      <w:r w:rsidR="00031708" w:rsidRPr="0031505C">
        <w:rPr>
          <w:rFonts w:ascii="Avenir Next" w:hAnsi="Avenir Next"/>
          <w:bCs/>
          <w:i/>
          <w:iCs/>
          <w:color w:val="000000" w:themeColor="text1"/>
          <w:sz w:val="23"/>
          <w:szCs w:val="23"/>
          <w:lang w:val="es-ES_tradnl"/>
        </w:rPr>
        <w:t xml:space="preserve"> la inexistencia del </w:t>
      </w:r>
      <w:r w:rsidR="00031708" w:rsidRPr="0031505C">
        <w:rPr>
          <w:rFonts w:ascii="Avenir Next" w:hAnsi="Avenir Next" w:cs="Segoe UI"/>
          <w:i/>
          <w:iCs/>
          <w:color w:val="000000" w:themeColor="text1"/>
          <w:sz w:val="23"/>
          <w:szCs w:val="23"/>
          <w:lang w:val="es-ES_tradnl"/>
        </w:rPr>
        <w:t>Comité de Adquisiciones</w:t>
      </w:r>
      <w:r w:rsidR="00031708" w:rsidRPr="0031505C">
        <w:rPr>
          <w:rFonts w:ascii="Avenir Next" w:hAnsi="Avenir Next" w:cs="Arial"/>
          <w:i/>
          <w:iCs/>
          <w:color w:val="000000" w:themeColor="text1"/>
          <w:sz w:val="23"/>
          <w:szCs w:val="23"/>
          <w:lang w:val="es-ES_tradnl"/>
        </w:rPr>
        <w:t>. De igual forma, nos</w:t>
      </w:r>
      <w:r>
        <w:rPr>
          <w:rFonts w:ascii="Avenir Next" w:hAnsi="Avenir Next" w:cs="Arial"/>
          <w:i/>
          <w:iCs/>
          <w:color w:val="000000" w:themeColor="text1"/>
          <w:sz w:val="23"/>
          <w:szCs w:val="23"/>
          <w:lang w:val="es-ES_tradnl"/>
        </w:rPr>
        <w:t xml:space="preserve"> encontramos con la ausencia de</w:t>
      </w:r>
      <w:r w:rsidR="00031708" w:rsidRPr="0031505C">
        <w:rPr>
          <w:rFonts w:ascii="Avenir Next" w:hAnsi="Avenir Next" w:cs="Arial"/>
          <w:i/>
          <w:iCs/>
          <w:color w:val="000000" w:themeColor="text1"/>
          <w:sz w:val="23"/>
          <w:szCs w:val="23"/>
          <w:lang w:val="es-ES_tradnl"/>
        </w:rPr>
        <w:t xml:space="preserve"> designación en el Presupuesto de Egresos respectivo de los montos</w:t>
      </w:r>
      <w:r>
        <w:rPr>
          <w:rFonts w:ascii="Avenir Next" w:hAnsi="Avenir Next" w:cs="Arial"/>
          <w:i/>
          <w:iCs/>
          <w:color w:val="000000" w:themeColor="text1"/>
          <w:sz w:val="23"/>
          <w:szCs w:val="23"/>
          <w:lang w:val="es-ES_tradnl"/>
        </w:rPr>
        <w:t xml:space="preserve"> que la aplicación de la Ley </w:t>
      </w:r>
      <w:r w:rsidRPr="0031505C">
        <w:rPr>
          <w:rFonts w:ascii="Avenir Next" w:hAnsi="Avenir Next"/>
          <w:i/>
          <w:iCs/>
          <w:lang w:val="es-ES_tradnl"/>
        </w:rPr>
        <w:t>de Compras Gubernamentales, Enajenaciones y Contratación de Servicios del Estado de Jalisco y sus Municipios</w:t>
      </w:r>
      <w:r>
        <w:rPr>
          <w:rFonts w:ascii="Avenir Next" w:hAnsi="Avenir Next"/>
          <w:i/>
          <w:iCs/>
          <w:lang w:val="es-ES_tradnl"/>
        </w:rPr>
        <w:t xml:space="preserve"> requiere para delimitar las licitaciones por Comité o sin él, adjudicaciones directas, compras menores por fondo revolvente y demás, es decir</w:t>
      </w:r>
      <w:r w:rsidR="00031708" w:rsidRPr="0031505C">
        <w:rPr>
          <w:rFonts w:ascii="Avenir Next" w:hAnsi="Avenir Next" w:cs="Arial"/>
          <w:i/>
          <w:iCs/>
          <w:color w:val="000000" w:themeColor="text1"/>
          <w:sz w:val="23"/>
          <w:szCs w:val="23"/>
          <w:lang w:val="es-ES_tradnl"/>
        </w:rPr>
        <w:t xml:space="preserve">, no </w:t>
      </w:r>
      <w:r>
        <w:rPr>
          <w:rFonts w:ascii="Avenir Next" w:hAnsi="Avenir Next" w:cs="Arial"/>
          <w:i/>
          <w:iCs/>
          <w:color w:val="000000" w:themeColor="text1"/>
          <w:sz w:val="23"/>
          <w:szCs w:val="23"/>
          <w:lang w:val="es-ES_tradnl"/>
        </w:rPr>
        <w:t xml:space="preserve">se </w:t>
      </w:r>
      <w:r w:rsidR="00031708" w:rsidRPr="0031505C">
        <w:rPr>
          <w:rFonts w:ascii="Avenir Next" w:hAnsi="Avenir Next" w:cs="Arial"/>
          <w:i/>
          <w:iCs/>
          <w:color w:val="000000" w:themeColor="text1"/>
          <w:sz w:val="23"/>
          <w:szCs w:val="23"/>
          <w:lang w:val="es-ES_tradnl"/>
        </w:rPr>
        <w:t>contaba con la posibilidad jurídica para realizar</w:t>
      </w:r>
      <w:r>
        <w:rPr>
          <w:rFonts w:ascii="Avenir Next" w:hAnsi="Avenir Next" w:cs="Arial"/>
          <w:i/>
          <w:iCs/>
          <w:color w:val="000000" w:themeColor="text1"/>
          <w:sz w:val="23"/>
          <w:szCs w:val="23"/>
          <w:lang w:val="es-ES_tradnl"/>
        </w:rPr>
        <w:t xml:space="preserve"> contrataciones como lo hacemos actualmente con el Comité instalado y montos asignados en el presupuesto”. --------------------------------</w:t>
      </w:r>
    </w:p>
    <w:p w14:paraId="6EDC239E" w14:textId="77777777" w:rsidR="0031505C" w:rsidRDefault="0031505C" w:rsidP="0031505C">
      <w:pPr>
        <w:pStyle w:val="Sinespaciado"/>
        <w:spacing w:line="360" w:lineRule="auto"/>
        <w:ind w:right="-91"/>
        <w:jc w:val="both"/>
        <w:rPr>
          <w:rFonts w:ascii="Avenir Next" w:hAnsi="Avenir Next" w:cs="Arial"/>
          <w:i/>
          <w:iCs/>
          <w:color w:val="000000" w:themeColor="text1"/>
          <w:sz w:val="23"/>
          <w:szCs w:val="23"/>
          <w:lang w:val="es-ES_tradnl"/>
        </w:rPr>
      </w:pPr>
    </w:p>
    <w:p w14:paraId="09209E80" w14:textId="75E2D92F" w:rsidR="00510456" w:rsidRDefault="0031505C" w:rsidP="0031505C">
      <w:pPr>
        <w:pStyle w:val="Sinespaciado"/>
        <w:spacing w:line="360" w:lineRule="auto"/>
        <w:ind w:right="-91"/>
        <w:jc w:val="both"/>
        <w:rPr>
          <w:rFonts w:ascii="Avenir Next" w:hAnsi="Avenir Next"/>
          <w:i/>
          <w:iCs/>
          <w:lang w:val="es-ES_tradnl"/>
        </w:rPr>
      </w:pPr>
      <w:r>
        <w:rPr>
          <w:rFonts w:ascii="Avenir Next" w:hAnsi="Avenir Next" w:cs="Arial"/>
          <w:i/>
          <w:iCs/>
          <w:color w:val="000000" w:themeColor="text1"/>
          <w:sz w:val="23"/>
          <w:szCs w:val="23"/>
          <w:lang w:val="es-ES_tradnl"/>
        </w:rPr>
        <w:t xml:space="preserve">“Por lo anterior y con la intención de obtener los bienes y servicios </w:t>
      </w:r>
      <w:r w:rsidR="00031708" w:rsidRPr="0031505C">
        <w:rPr>
          <w:rFonts w:ascii="Avenir Next" w:hAnsi="Avenir Next" w:cs="Arial"/>
          <w:i/>
          <w:iCs/>
          <w:color w:val="000000" w:themeColor="text1"/>
          <w:sz w:val="23"/>
          <w:szCs w:val="23"/>
          <w:lang w:val="es-ES_tradnl"/>
        </w:rPr>
        <w:t>necesari</w:t>
      </w:r>
      <w:r>
        <w:rPr>
          <w:rFonts w:ascii="Avenir Next" w:hAnsi="Avenir Next" w:cs="Arial"/>
          <w:i/>
          <w:iCs/>
          <w:color w:val="000000" w:themeColor="text1"/>
          <w:sz w:val="23"/>
          <w:szCs w:val="23"/>
          <w:lang w:val="es-ES_tradnl"/>
        </w:rPr>
        <w:t>os</w:t>
      </w:r>
      <w:r w:rsidR="00031708" w:rsidRPr="0031505C">
        <w:rPr>
          <w:rFonts w:ascii="Avenir Next" w:hAnsi="Avenir Next" w:cs="Arial"/>
          <w:i/>
          <w:iCs/>
          <w:color w:val="000000" w:themeColor="text1"/>
          <w:sz w:val="23"/>
          <w:szCs w:val="23"/>
          <w:lang w:val="es-ES_tradnl"/>
        </w:rPr>
        <w:t xml:space="preserve"> para mantener la operatividad de las dependencias de la Administración Pública Municipal y procurar la </w:t>
      </w:r>
      <w:r w:rsidR="00031708" w:rsidRPr="0031505C">
        <w:rPr>
          <w:rFonts w:ascii="Avenir Next" w:hAnsi="Avenir Next" w:cs="Arial"/>
          <w:i/>
          <w:iCs/>
          <w:color w:val="000000" w:themeColor="text1"/>
          <w:sz w:val="23"/>
          <w:szCs w:val="23"/>
          <w:lang w:val="es-ES_tradnl"/>
        </w:rPr>
        <w:lastRenderedPageBreak/>
        <w:t>debida prestación de servicios públicos encomendados por el artículo 115 de la Constitución Política de los Estados Unidos Mexicanos</w:t>
      </w:r>
      <w:r>
        <w:rPr>
          <w:rFonts w:ascii="Avenir Next" w:hAnsi="Avenir Next" w:cs="Arial"/>
          <w:i/>
          <w:iCs/>
          <w:color w:val="000000" w:themeColor="text1"/>
          <w:sz w:val="23"/>
          <w:szCs w:val="23"/>
          <w:lang w:val="es-ES_tradnl"/>
        </w:rPr>
        <w:t>,</w:t>
      </w:r>
      <w:r w:rsidR="00510456">
        <w:rPr>
          <w:rFonts w:ascii="Avenir Next" w:hAnsi="Avenir Next" w:cs="Arial"/>
          <w:i/>
          <w:iCs/>
          <w:color w:val="000000" w:themeColor="text1"/>
          <w:sz w:val="23"/>
          <w:szCs w:val="23"/>
          <w:lang w:val="es-ES_tradnl"/>
        </w:rPr>
        <w:t xml:space="preserve"> en el me</w:t>
      </w:r>
      <w:r>
        <w:rPr>
          <w:rFonts w:ascii="Avenir Next" w:hAnsi="Avenir Next" w:cs="Arial"/>
          <w:i/>
          <w:iCs/>
          <w:color w:val="000000" w:themeColor="text1"/>
          <w:sz w:val="23"/>
          <w:szCs w:val="23"/>
          <w:lang w:val="es-ES_tradnl"/>
        </w:rPr>
        <w:t xml:space="preserve"> el presidente municipal giró instrucción a la Tesorería Municipal y Dirección de Adquisiciones para realizar las gestiones necesarias para la correcta aplicación de la citada ley de compras, además, </w:t>
      </w:r>
      <w:r w:rsidRPr="0031505C">
        <w:rPr>
          <w:rFonts w:ascii="Avenir Next" w:hAnsi="Avenir Next" w:cs="Arial"/>
          <w:i/>
          <w:iCs/>
          <w:color w:val="000000" w:themeColor="text1"/>
          <w:sz w:val="23"/>
          <w:szCs w:val="23"/>
          <w:lang w:val="es-ES_tradnl"/>
        </w:rPr>
        <w:t xml:space="preserve">instruyó a la Dirección de Adquisiciones para que por su conducto de realizarán </w:t>
      </w:r>
      <w:r w:rsidRPr="0031505C">
        <w:rPr>
          <w:rFonts w:ascii="Avenir Next" w:hAnsi="Avenir Next" w:cs="Arial"/>
          <w:i/>
          <w:iCs/>
          <w:color w:val="000000" w:themeColor="text1"/>
          <w:sz w:val="23"/>
          <w:szCs w:val="23"/>
        </w:rPr>
        <w:t>los procedimientos para adquisiciones de bienes y contratación de servicios que resultaran necesarias durante el último trimestre del 2018 dos mil dieciocho, debiendo recabar</w:t>
      </w:r>
      <w:r w:rsidR="00510456">
        <w:rPr>
          <w:rFonts w:ascii="Avenir Next" w:hAnsi="Avenir Next" w:cs="Arial"/>
          <w:i/>
          <w:iCs/>
          <w:color w:val="000000" w:themeColor="text1"/>
          <w:sz w:val="23"/>
          <w:szCs w:val="23"/>
        </w:rPr>
        <w:t>se</w:t>
      </w:r>
      <w:r w:rsidRPr="0031505C">
        <w:rPr>
          <w:rFonts w:ascii="Avenir Next" w:hAnsi="Avenir Next" w:cs="Arial"/>
          <w:i/>
          <w:iCs/>
          <w:color w:val="000000" w:themeColor="text1"/>
          <w:sz w:val="23"/>
          <w:szCs w:val="23"/>
        </w:rPr>
        <w:t xml:space="preserve"> un mínimo de 3 tres propuestas susceptibles de valoración, verificando que la opción elegida fuera la más conveniente para la Administración Pública Municipal, para lo cual se debía dejar constancia documental de la decisión tomada.</w:t>
      </w:r>
      <w:r w:rsidR="00510456">
        <w:rPr>
          <w:rFonts w:ascii="Avenir Next" w:hAnsi="Avenir Next" w:cs="Arial"/>
          <w:i/>
          <w:iCs/>
          <w:color w:val="000000" w:themeColor="text1"/>
          <w:sz w:val="23"/>
          <w:szCs w:val="23"/>
        </w:rPr>
        <w:t xml:space="preserve"> Lo anterior para efectos de dar cumplimiento al mandato del artículo 134 constitucional pese a la imposibilidad de aplicación de la </w:t>
      </w:r>
      <w:r w:rsidR="00510456">
        <w:rPr>
          <w:rFonts w:ascii="Avenir Next" w:hAnsi="Avenir Next" w:cs="Arial"/>
          <w:i/>
          <w:iCs/>
          <w:color w:val="000000" w:themeColor="text1"/>
          <w:sz w:val="23"/>
          <w:szCs w:val="23"/>
          <w:lang w:val="es-ES_tradnl"/>
        </w:rPr>
        <w:t xml:space="preserve">Ley </w:t>
      </w:r>
      <w:r w:rsidR="00510456" w:rsidRPr="0031505C">
        <w:rPr>
          <w:rFonts w:ascii="Avenir Next" w:hAnsi="Avenir Next"/>
          <w:i/>
          <w:iCs/>
          <w:lang w:val="es-ES_tradnl"/>
        </w:rPr>
        <w:t>de Compras Gubernamentales, Enajenaciones y Contratación de Servicios del Estado de Jalisco y sus Municipios</w:t>
      </w:r>
      <w:r w:rsidR="00510456">
        <w:rPr>
          <w:rFonts w:ascii="Avenir Next" w:hAnsi="Avenir Next"/>
          <w:i/>
          <w:iCs/>
          <w:lang w:val="es-ES_tradnl"/>
        </w:rPr>
        <w:t>”. -----------------------------------------------------</w:t>
      </w:r>
    </w:p>
    <w:p w14:paraId="1AB2E17A" w14:textId="5B80D378" w:rsidR="00510456" w:rsidRPr="00510456" w:rsidRDefault="00510456" w:rsidP="0031505C">
      <w:pPr>
        <w:pStyle w:val="Sinespaciado"/>
        <w:spacing w:line="360" w:lineRule="auto"/>
        <w:ind w:right="-91"/>
        <w:jc w:val="both"/>
        <w:rPr>
          <w:rFonts w:ascii="Avenir Next" w:hAnsi="Avenir Next"/>
          <w:i/>
          <w:iCs/>
          <w:sz w:val="23"/>
          <w:szCs w:val="23"/>
          <w:lang w:val="es-ES_tradnl"/>
        </w:rPr>
      </w:pPr>
    </w:p>
    <w:p w14:paraId="305E60B5" w14:textId="36ABE2EF" w:rsidR="007568E8" w:rsidRDefault="00510456" w:rsidP="007568E8">
      <w:pPr>
        <w:pStyle w:val="Sinespaciado"/>
        <w:spacing w:line="360" w:lineRule="auto"/>
        <w:ind w:right="-91"/>
        <w:jc w:val="both"/>
        <w:rPr>
          <w:rFonts w:ascii="Avenir Next" w:hAnsi="Avenir Next" w:cs="Arial"/>
          <w:i/>
          <w:iCs/>
          <w:color w:val="000000" w:themeColor="text1"/>
          <w:sz w:val="23"/>
          <w:szCs w:val="23"/>
        </w:rPr>
      </w:pPr>
      <w:r w:rsidRPr="00510456">
        <w:rPr>
          <w:rFonts w:ascii="Avenir Next" w:hAnsi="Avenir Next"/>
          <w:i/>
          <w:iCs/>
          <w:sz w:val="23"/>
          <w:szCs w:val="23"/>
          <w:lang w:val="es-ES_tradnl"/>
        </w:rPr>
        <w:t>“Todo lo anterior será debidamente expuesto a la Auditoría Superior del Estado de Jalisco</w:t>
      </w:r>
      <w:r>
        <w:rPr>
          <w:rFonts w:ascii="Avenir Next" w:hAnsi="Avenir Next"/>
          <w:i/>
          <w:iCs/>
          <w:sz w:val="23"/>
          <w:szCs w:val="23"/>
          <w:lang w:val="es-ES_tradnl"/>
        </w:rPr>
        <w:t xml:space="preserve">, sin embargo, siendo este Comité de Adquisiciones el </w:t>
      </w:r>
      <w:r w:rsidRPr="00510456">
        <w:rPr>
          <w:rFonts w:ascii="Avenir Next" w:eastAsia="Times New Roman" w:hAnsi="Avenir Next" w:cs="Arial"/>
          <w:i/>
          <w:iCs/>
          <w:sz w:val="23"/>
          <w:szCs w:val="23"/>
          <w:lang w:eastAsia="es-MX"/>
        </w:rPr>
        <w:t xml:space="preserve">órgano colegiado de </w:t>
      </w:r>
      <w:r w:rsidRPr="007568E8">
        <w:rPr>
          <w:rFonts w:ascii="Avenir Next" w:eastAsia="Times New Roman" w:hAnsi="Avenir Next" w:cs="Arial"/>
          <w:i/>
          <w:iCs/>
          <w:sz w:val="23"/>
          <w:szCs w:val="23"/>
          <w:lang w:eastAsia="es-MX"/>
        </w:rPr>
        <w:t xml:space="preserve">consulta, asesoría, análisis, opinión, orientación y resolución en la contratación de bienes y servicios, asimismo, en vista de la facultad prevista en la fracción XXI del artículo 24 de la </w:t>
      </w:r>
      <w:r w:rsidRPr="007568E8">
        <w:rPr>
          <w:rFonts w:ascii="Avenir Next" w:hAnsi="Avenir Next" w:cs="Arial"/>
          <w:i/>
          <w:iCs/>
          <w:color w:val="000000" w:themeColor="text1"/>
          <w:sz w:val="23"/>
          <w:szCs w:val="23"/>
          <w:lang w:val="es-ES_tradnl"/>
        </w:rPr>
        <w:t xml:space="preserve">Ley </w:t>
      </w:r>
      <w:r w:rsidRPr="007568E8">
        <w:rPr>
          <w:rFonts w:ascii="Avenir Next" w:hAnsi="Avenir Next"/>
          <w:i/>
          <w:iCs/>
          <w:sz w:val="23"/>
          <w:szCs w:val="23"/>
          <w:lang w:val="es-ES_tradnl"/>
        </w:rPr>
        <w:t>de Compras Gubernamentales, Enajenaciones y Contratación de Servicios del Estado de Jalisco y sus Municipios, referente a que el Comité esta facultado para decidir los conducente respecto de situaciones extraordinarias</w:t>
      </w:r>
      <w:r w:rsidR="007568E8" w:rsidRPr="007568E8">
        <w:rPr>
          <w:rFonts w:ascii="Avenir Next" w:hAnsi="Avenir Next"/>
          <w:i/>
          <w:iCs/>
          <w:sz w:val="23"/>
          <w:szCs w:val="23"/>
          <w:lang w:val="es-ES_tradnl"/>
        </w:rPr>
        <w:t xml:space="preserve">, es que se pone a su consideración refrendar las </w:t>
      </w:r>
      <w:r w:rsidRPr="007568E8">
        <w:rPr>
          <w:rFonts w:ascii="Avenir Next" w:hAnsi="Avenir Next"/>
          <w:i/>
          <w:iCs/>
          <w:color w:val="000000" w:themeColor="text1"/>
          <w:sz w:val="23"/>
          <w:szCs w:val="23"/>
        </w:rPr>
        <w:t xml:space="preserve">adjudicaciones realizadas por la Dirección de Adquisiciones al amparo de la instrucción </w:t>
      </w:r>
      <w:r w:rsidR="007568E8" w:rsidRPr="007568E8">
        <w:rPr>
          <w:rFonts w:ascii="Avenir Next" w:hAnsi="Avenir Next"/>
          <w:i/>
          <w:iCs/>
          <w:color w:val="000000" w:themeColor="text1"/>
          <w:sz w:val="23"/>
          <w:szCs w:val="23"/>
        </w:rPr>
        <w:t xml:space="preserve">del presidente municipal </w:t>
      </w:r>
      <w:r w:rsidRPr="007568E8">
        <w:rPr>
          <w:rFonts w:ascii="Avenir Next" w:hAnsi="Avenir Next"/>
          <w:i/>
          <w:iCs/>
          <w:color w:val="000000" w:themeColor="text1"/>
          <w:sz w:val="23"/>
          <w:szCs w:val="23"/>
        </w:rPr>
        <w:t xml:space="preserve">contenida en el </w:t>
      </w:r>
      <w:r w:rsidRPr="007568E8">
        <w:rPr>
          <w:rFonts w:ascii="Avenir Next" w:hAnsi="Avenir Next" w:cs="Arial"/>
          <w:i/>
          <w:iCs/>
          <w:color w:val="000000" w:themeColor="text1"/>
          <w:sz w:val="23"/>
          <w:szCs w:val="23"/>
        </w:rPr>
        <w:t>oficio de fecha 2 dos de octubre de 2018 dos mil dieciocho, especialmente las observadas en el pliego de la Auditoría Superior del Estado de Jalisco</w:t>
      </w:r>
      <w:r w:rsidR="007568E8">
        <w:rPr>
          <w:rFonts w:ascii="Avenir Next" w:hAnsi="Avenir Next" w:cs="Arial"/>
          <w:i/>
          <w:iCs/>
          <w:color w:val="000000" w:themeColor="text1"/>
          <w:sz w:val="23"/>
          <w:szCs w:val="23"/>
        </w:rPr>
        <w:t xml:space="preserve">, correspondientes a las </w:t>
      </w:r>
      <w:r w:rsidRPr="007568E8">
        <w:rPr>
          <w:rFonts w:ascii="Avenir Next" w:hAnsi="Avenir Next" w:cs="Arial"/>
          <w:i/>
          <w:iCs/>
          <w:color w:val="000000" w:themeColor="text1"/>
          <w:sz w:val="23"/>
          <w:szCs w:val="23"/>
        </w:rPr>
        <w:t>observaciones</w:t>
      </w:r>
      <w:r w:rsidR="007568E8">
        <w:rPr>
          <w:rFonts w:ascii="Avenir Next" w:hAnsi="Avenir Next" w:cs="Arial"/>
          <w:i/>
          <w:iCs/>
          <w:color w:val="000000" w:themeColor="text1"/>
          <w:sz w:val="23"/>
          <w:szCs w:val="23"/>
        </w:rPr>
        <w:t xml:space="preserve"> con consecutivos</w:t>
      </w:r>
      <w:r w:rsidRPr="007568E8">
        <w:rPr>
          <w:rFonts w:ascii="Avenir Next" w:hAnsi="Avenir Next" w:cs="Arial"/>
          <w:i/>
          <w:iCs/>
          <w:color w:val="000000" w:themeColor="text1"/>
          <w:sz w:val="23"/>
          <w:szCs w:val="23"/>
        </w:rPr>
        <w:t xml:space="preserve"> 001 a la 005</w:t>
      </w:r>
      <w:r w:rsidR="007568E8">
        <w:rPr>
          <w:rFonts w:ascii="Avenir Next" w:hAnsi="Avenir Next" w:cs="Arial"/>
          <w:i/>
          <w:iCs/>
          <w:color w:val="000000" w:themeColor="text1"/>
          <w:sz w:val="23"/>
          <w:szCs w:val="23"/>
        </w:rPr>
        <w:t>”</w:t>
      </w:r>
      <w:r w:rsidRPr="007568E8">
        <w:rPr>
          <w:rFonts w:ascii="Avenir Next" w:hAnsi="Avenir Next" w:cs="Arial"/>
          <w:i/>
          <w:iCs/>
          <w:color w:val="000000" w:themeColor="text1"/>
          <w:sz w:val="23"/>
          <w:szCs w:val="23"/>
        </w:rPr>
        <w:t>.</w:t>
      </w:r>
      <w:r w:rsidR="007568E8">
        <w:rPr>
          <w:rFonts w:ascii="Avenir Next" w:hAnsi="Avenir Next" w:cs="Arial"/>
          <w:i/>
          <w:iCs/>
          <w:color w:val="000000" w:themeColor="text1"/>
          <w:sz w:val="23"/>
          <w:szCs w:val="23"/>
        </w:rPr>
        <w:t xml:space="preserve"> -------</w:t>
      </w:r>
    </w:p>
    <w:p w14:paraId="2A03A2A8" w14:textId="77777777" w:rsidR="007568E8" w:rsidRDefault="007568E8" w:rsidP="007568E8">
      <w:pPr>
        <w:pStyle w:val="Sinespaciado"/>
        <w:spacing w:line="360" w:lineRule="auto"/>
        <w:ind w:right="-91"/>
        <w:jc w:val="both"/>
        <w:rPr>
          <w:rFonts w:ascii="Avenir Next" w:hAnsi="Avenir Next" w:cs="Arial"/>
          <w:i/>
          <w:iCs/>
          <w:color w:val="000000" w:themeColor="text1"/>
          <w:sz w:val="23"/>
          <w:szCs w:val="23"/>
        </w:rPr>
      </w:pPr>
    </w:p>
    <w:p w14:paraId="2AB229F4" w14:textId="77777777" w:rsidR="007568E8" w:rsidRDefault="007568E8" w:rsidP="007568E8">
      <w:pPr>
        <w:pStyle w:val="Sinespaciado"/>
        <w:spacing w:line="360" w:lineRule="auto"/>
        <w:ind w:right="-91"/>
        <w:jc w:val="both"/>
        <w:rPr>
          <w:rFonts w:ascii="Avenir Next" w:hAnsi="Avenir Next"/>
          <w:i/>
          <w:iCs/>
          <w:color w:val="000000" w:themeColor="text1"/>
          <w:sz w:val="23"/>
          <w:szCs w:val="23"/>
        </w:rPr>
      </w:pPr>
      <w:r>
        <w:rPr>
          <w:rFonts w:ascii="Avenir Next" w:hAnsi="Avenir Next" w:cs="Arial"/>
          <w:i/>
          <w:iCs/>
          <w:color w:val="000000" w:themeColor="text1"/>
          <w:sz w:val="23"/>
          <w:szCs w:val="23"/>
        </w:rPr>
        <w:t>“El pliego mencionado les fue hecho llegar anexo a la convocatoria respectiva, así como los procesos de selección llevados a cabo por la Dirección, por lo que, de tener alguna observación o propuesta, les cedo el uso de la voz”. ------------------------</w:t>
      </w:r>
      <w:r w:rsidR="00510456" w:rsidRPr="007568E8">
        <w:rPr>
          <w:rFonts w:ascii="Avenir Next" w:hAnsi="Avenir Next"/>
          <w:i/>
          <w:iCs/>
          <w:color w:val="000000" w:themeColor="text1"/>
          <w:sz w:val="23"/>
          <w:szCs w:val="23"/>
        </w:rPr>
        <w:t xml:space="preserve">    </w:t>
      </w:r>
    </w:p>
    <w:p w14:paraId="72BD23FB" w14:textId="77777777" w:rsidR="007568E8" w:rsidRDefault="007568E8" w:rsidP="007568E8">
      <w:pPr>
        <w:pStyle w:val="Sinespaciado"/>
        <w:spacing w:line="360" w:lineRule="auto"/>
        <w:ind w:right="-91"/>
        <w:jc w:val="both"/>
        <w:rPr>
          <w:rFonts w:ascii="Avenir Next" w:hAnsi="Avenir Next"/>
          <w:i/>
          <w:iCs/>
          <w:color w:val="000000" w:themeColor="text1"/>
          <w:sz w:val="23"/>
          <w:szCs w:val="23"/>
        </w:rPr>
      </w:pPr>
    </w:p>
    <w:p w14:paraId="5D1A3C8F" w14:textId="1E297361" w:rsidR="007568E8" w:rsidRPr="007568E8" w:rsidRDefault="007568E8" w:rsidP="007568E8">
      <w:pPr>
        <w:spacing w:line="360" w:lineRule="auto"/>
        <w:jc w:val="both"/>
        <w:rPr>
          <w:rFonts w:ascii="Avenir Next" w:hAnsi="Avenir Next"/>
          <w:bCs/>
          <w:sz w:val="23"/>
          <w:szCs w:val="23"/>
        </w:rPr>
      </w:pPr>
      <w:r w:rsidRPr="007568E8">
        <w:rPr>
          <w:rFonts w:ascii="Avenir Next" w:hAnsi="Avenir Next"/>
          <w:bCs/>
          <w:sz w:val="23"/>
          <w:szCs w:val="23"/>
        </w:rPr>
        <w:t xml:space="preserve">Acto seguido, el presidente </w:t>
      </w:r>
      <w:r w:rsidRPr="007568E8">
        <w:rPr>
          <w:rFonts w:ascii="Avenir Next" w:hAnsi="Avenir Next" w:cs="Segoe UI"/>
          <w:sz w:val="23"/>
          <w:szCs w:val="23"/>
        </w:rPr>
        <w:t xml:space="preserve">suplente del Comité, el </w:t>
      </w:r>
      <w:r w:rsidRPr="007568E8">
        <w:rPr>
          <w:rFonts w:ascii="Avenir Next" w:hAnsi="Avenir Next" w:cs="Segoe UI"/>
          <w:b/>
          <w:sz w:val="23"/>
          <w:szCs w:val="23"/>
        </w:rPr>
        <w:t xml:space="preserve">Lic. Jaime Ismael Díaz Brambila, </w:t>
      </w:r>
      <w:r w:rsidRPr="007568E8">
        <w:rPr>
          <w:rFonts w:ascii="Avenir Next" w:hAnsi="Avenir Next" w:cs="Segoe UI"/>
          <w:bCs/>
          <w:sz w:val="23"/>
          <w:szCs w:val="23"/>
        </w:rPr>
        <w:t>cedió el uso de la voz a los vocales presentes, sin embargo, no hubo manifestaciones, por lo que procedió a indicar lo siguiente: “</w:t>
      </w:r>
      <w:r w:rsidRPr="007568E8">
        <w:rPr>
          <w:rFonts w:ascii="Avenir Next" w:hAnsi="Avenir Next"/>
          <w:bCs/>
          <w:i/>
          <w:iCs/>
          <w:sz w:val="23"/>
          <w:szCs w:val="23"/>
        </w:rPr>
        <w:t>De no haber observaciones, se solicita se apruebe el siguiente punto de acuerdo: -------------------</w:t>
      </w:r>
    </w:p>
    <w:p w14:paraId="529214D6" w14:textId="77777777" w:rsidR="007568E8" w:rsidRPr="0031505C" w:rsidRDefault="007568E8" w:rsidP="007568E8">
      <w:pPr>
        <w:pStyle w:val="Sinespaciado"/>
        <w:spacing w:line="360" w:lineRule="auto"/>
        <w:jc w:val="both"/>
        <w:rPr>
          <w:rFonts w:ascii="Avenir Next" w:hAnsi="Avenir Next" w:cstheme="minorHAnsi"/>
          <w:b/>
          <w:i/>
          <w:iCs/>
          <w:u w:val="single"/>
          <w:lang w:val="es-ES_tradnl"/>
        </w:rPr>
      </w:pPr>
    </w:p>
    <w:p w14:paraId="6CE1D460" w14:textId="3F48A940" w:rsidR="007568E8" w:rsidRPr="007568E8" w:rsidRDefault="007568E8" w:rsidP="007568E8">
      <w:pPr>
        <w:pStyle w:val="Sinespaciado"/>
        <w:spacing w:line="360" w:lineRule="auto"/>
        <w:ind w:right="-91"/>
        <w:jc w:val="both"/>
        <w:rPr>
          <w:rFonts w:ascii="Avenir Next" w:hAnsi="Avenir Next" w:cs="Arial"/>
          <w:i/>
          <w:iCs/>
          <w:color w:val="000000" w:themeColor="text1"/>
          <w:sz w:val="23"/>
          <w:szCs w:val="23"/>
        </w:rPr>
      </w:pPr>
      <w:r w:rsidRPr="007568E8">
        <w:rPr>
          <w:rFonts w:ascii="Avenir Next" w:hAnsi="Avenir Next" w:cstheme="minorHAnsi"/>
          <w:b/>
          <w:i/>
          <w:iCs/>
          <w:u w:val="single"/>
          <w:lang w:val="es-ES_tradnl"/>
        </w:rPr>
        <w:t>“ÚNICO</w:t>
      </w:r>
      <w:r w:rsidRPr="007568E8">
        <w:rPr>
          <w:rFonts w:ascii="Avenir Next" w:hAnsi="Avenir Next" w:cstheme="minorHAnsi"/>
          <w:b/>
          <w:i/>
          <w:iCs/>
          <w:lang w:val="es-ES_tradnl"/>
        </w:rPr>
        <w:t>.</w:t>
      </w:r>
      <w:r w:rsidRPr="007568E8">
        <w:rPr>
          <w:rFonts w:ascii="Avenir Next" w:hAnsi="Avenir Next" w:cstheme="minorHAnsi"/>
          <w:i/>
          <w:iCs/>
          <w:lang w:val="es-ES_tradnl"/>
        </w:rPr>
        <w:t xml:space="preserve"> El Comité de Adquisiciones de El Salto, Jalisco, </w:t>
      </w:r>
      <w:r w:rsidRPr="007568E8">
        <w:rPr>
          <w:rFonts w:ascii="Avenir Next" w:hAnsi="Avenir Next"/>
          <w:i/>
          <w:iCs/>
          <w:sz w:val="23"/>
          <w:szCs w:val="23"/>
          <w:lang w:val="es-ES_tradnl"/>
        </w:rPr>
        <w:t xml:space="preserve">refrenda las </w:t>
      </w:r>
      <w:r w:rsidRPr="007568E8">
        <w:rPr>
          <w:rFonts w:ascii="Avenir Next" w:hAnsi="Avenir Next"/>
          <w:i/>
          <w:iCs/>
          <w:color w:val="000000" w:themeColor="text1"/>
          <w:sz w:val="23"/>
          <w:szCs w:val="23"/>
        </w:rPr>
        <w:t xml:space="preserve">adjudicaciones realizadas por la Dirección de Adquisiciones al amparo de la instrucción </w:t>
      </w:r>
      <w:proofErr w:type="gramStart"/>
      <w:r w:rsidRPr="007568E8">
        <w:rPr>
          <w:rFonts w:ascii="Avenir Next" w:hAnsi="Avenir Next"/>
          <w:i/>
          <w:iCs/>
          <w:color w:val="000000" w:themeColor="text1"/>
          <w:sz w:val="23"/>
          <w:szCs w:val="23"/>
        </w:rPr>
        <w:t>del presidente municipal contenida</w:t>
      </w:r>
      <w:proofErr w:type="gramEnd"/>
      <w:r w:rsidRPr="007568E8">
        <w:rPr>
          <w:rFonts w:ascii="Avenir Next" w:hAnsi="Avenir Next"/>
          <w:i/>
          <w:iCs/>
          <w:color w:val="000000" w:themeColor="text1"/>
          <w:sz w:val="23"/>
          <w:szCs w:val="23"/>
        </w:rPr>
        <w:t xml:space="preserve"> en el </w:t>
      </w:r>
      <w:r w:rsidRPr="007568E8">
        <w:rPr>
          <w:rFonts w:ascii="Avenir Next" w:hAnsi="Avenir Next" w:cs="Arial"/>
          <w:i/>
          <w:iCs/>
          <w:color w:val="000000" w:themeColor="text1"/>
          <w:sz w:val="23"/>
          <w:szCs w:val="23"/>
        </w:rPr>
        <w:t xml:space="preserve">oficio de fecha 2 dos de octubre de 2018 dos mil dieciocho, especialmente las observadas en el pliego de la Auditoría Superior del Estado de Jalisco, correspondientes a las </w:t>
      </w:r>
      <w:r w:rsidRPr="007568E8">
        <w:rPr>
          <w:rFonts w:ascii="Avenir Next" w:hAnsi="Avenir Next" w:cs="Arial"/>
          <w:i/>
          <w:iCs/>
          <w:color w:val="000000" w:themeColor="text1"/>
          <w:sz w:val="23"/>
          <w:szCs w:val="23"/>
        </w:rPr>
        <w:lastRenderedPageBreak/>
        <w:t>observaciones con consecutivos 001 a la 005”.</w:t>
      </w:r>
      <w:r>
        <w:rPr>
          <w:rFonts w:ascii="Avenir Next" w:hAnsi="Avenir Next" w:cs="Arial"/>
          <w:i/>
          <w:iCs/>
          <w:color w:val="000000" w:themeColor="text1"/>
          <w:sz w:val="23"/>
          <w:szCs w:val="23"/>
        </w:rPr>
        <w:t xml:space="preserve"> </w:t>
      </w:r>
      <w:r>
        <w:rPr>
          <w:rFonts w:ascii="Avenir Next" w:hAnsi="Avenir Next"/>
          <w:i/>
          <w:iCs/>
          <w:lang w:val="es-ES_tradnl"/>
        </w:rPr>
        <w:t>--------------------------------------------------------------------------------------------------------------</w:t>
      </w:r>
    </w:p>
    <w:p w14:paraId="40B202F2" w14:textId="39C5E12E" w:rsidR="007568E8" w:rsidRPr="007568E8" w:rsidRDefault="007568E8" w:rsidP="007568E8">
      <w:pPr>
        <w:pStyle w:val="Sinespaciado"/>
        <w:spacing w:line="360" w:lineRule="auto"/>
        <w:jc w:val="both"/>
        <w:rPr>
          <w:rFonts w:ascii="Avenir Next" w:hAnsi="Avenir Next" w:cstheme="minorHAnsi"/>
          <w:i/>
          <w:iCs/>
          <w:lang w:val="es-ES_tradnl"/>
        </w:rPr>
      </w:pPr>
      <w:r w:rsidRPr="0031505C">
        <w:rPr>
          <w:rFonts w:ascii="Avenir Next" w:hAnsi="Avenir Next" w:cstheme="minorHAnsi"/>
          <w:i/>
          <w:iCs/>
          <w:lang w:val="es-ES_tradnl"/>
        </w:rPr>
        <w:t xml:space="preserve"> </w:t>
      </w:r>
    </w:p>
    <w:p w14:paraId="0827D163" w14:textId="0C942243" w:rsidR="007568E8" w:rsidRPr="0031505C" w:rsidRDefault="007568E8" w:rsidP="007568E8">
      <w:pPr>
        <w:pStyle w:val="Sinespaciado"/>
        <w:spacing w:line="360" w:lineRule="auto"/>
        <w:jc w:val="both"/>
        <w:rPr>
          <w:rFonts w:ascii="Avenir Next" w:hAnsi="Avenir Next"/>
          <w:lang w:val="es-ES_tradnl"/>
        </w:rPr>
      </w:pPr>
      <w:r w:rsidRPr="0031505C">
        <w:rPr>
          <w:rFonts w:ascii="Avenir Next" w:hAnsi="Avenir Next"/>
          <w:lang w:val="es-ES_tradnl"/>
        </w:rPr>
        <w:t xml:space="preserve">Resultando </w:t>
      </w:r>
      <w:r>
        <w:rPr>
          <w:rFonts w:ascii="Avenir Next" w:hAnsi="Avenir Next"/>
          <w:lang w:val="es-ES_tradnl"/>
        </w:rPr>
        <w:t>el punto de acuerdo</w:t>
      </w:r>
      <w:r w:rsidRPr="0031505C">
        <w:rPr>
          <w:rFonts w:ascii="Avenir Next" w:hAnsi="Avenir Next"/>
          <w:lang w:val="es-ES_tradnl"/>
        </w:rPr>
        <w:t xml:space="preserve"> </w:t>
      </w:r>
      <w:r w:rsidRPr="0031505C">
        <w:rPr>
          <w:rFonts w:ascii="Avenir Next" w:hAnsi="Avenir Next"/>
          <w:b/>
          <w:lang w:val="es-ES_tradnl"/>
        </w:rPr>
        <w:t>APROBADO POR MAYORÍA</w:t>
      </w:r>
      <w:r w:rsidRPr="0031505C">
        <w:rPr>
          <w:rFonts w:ascii="Avenir Next" w:hAnsi="Avenir Next"/>
          <w:lang w:val="es-ES_tradnl"/>
        </w:rPr>
        <w:t>, con el voto a favor de los 4 cuatro vocales con derecho a voto presentes es la sesión: ---------------------------</w:t>
      </w:r>
      <w:r>
        <w:rPr>
          <w:rFonts w:ascii="Avenir Next" w:hAnsi="Avenir Next"/>
          <w:lang w:val="es-ES_tradnl"/>
        </w:rPr>
        <w:t>----</w:t>
      </w:r>
    </w:p>
    <w:p w14:paraId="7A9883C6" w14:textId="77777777" w:rsidR="007568E8" w:rsidRPr="0031505C" w:rsidRDefault="007568E8" w:rsidP="007568E8">
      <w:pPr>
        <w:pStyle w:val="Sinespaciado"/>
        <w:spacing w:line="360" w:lineRule="auto"/>
        <w:ind w:right="-91"/>
        <w:jc w:val="both"/>
        <w:rPr>
          <w:rFonts w:ascii="Avenir Next" w:hAnsi="Avenir Next"/>
          <w:lang w:val="es-ES_tradnl"/>
        </w:rPr>
      </w:pPr>
    </w:p>
    <w:tbl>
      <w:tblPr>
        <w:tblStyle w:val="Tablaconcuadrcula"/>
        <w:tblW w:w="0" w:type="auto"/>
        <w:tblInd w:w="108" w:type="dxa"/>
        <w:tblLook w:val="04A0" w:firstRow="1" w:lastRow="0" w:firstColumn="1" w:lastColumn="0" w:noHBand="0" w:noVBand="1"/>
      </w:tblPr>
      <w:tblGrid>
        <w:gridCol w:w="574"/>
        <w:gridCol w:w="5578"/>
        <w:gridCol w:w="1193"/>
        <w:gridCol w:w="1093"/>
      </w:tblGrid>
      <w:tr w:rsidR="007568E8" w:rsidRPr="0031505C" w14:paraId="5C651CF7" w14:textId="77777777" w:rsidTr="0037681C">
        <w:tc>
          <w:tcPr>
            <w:tcW w:w="574" w:type="dxa"/>
          </w:tcPr>
          <w:p w14:paraId="480447B4" w14:textId="77777777" w:rsidR="007568E8" w:rsidRPr="0031505C" w:rsidRDefault="007568E8" w:rsidP="0037681C">
            <w:pPr>
              <w:pStyle w:val="Sinespaciado"/>
              <w:spacing w:line="360" w:lineRule="auto"/>
              <w:rPr>
                <w:rFonts w:ascii="Avenir Next" w:hAnsi="Avenir Next" w:cs="Segoe UI"/>
                <w:b/>
                <w:sz w:val="20"/>
                <w:szCs w:val="20"/>
                <w:lang w:val="es-ES_tradnl"/>
              </w:rPr>
            </w:pPr>
            <w:r w:rsidRPr="0031505C">
              <w:rPr>
                <w:rFonts w:ascii="Avenir Next" w:hAnsi="Avenir Next" w:cs="Segoe UI"/>
                <w:b/>
                <w:sz w:val="20"/>
                <w:szCs w:val="20"/>
                <w:lang w:val="es-ES_tradnl"/>
              </w:rPr>
              <w:t>No.</w:t>
            </w:r>
          </w:p>
        </w:tc>
        <w:tc>
          <w:tcPr>
            <w:tcW w:w="5578" w:type="dxa"/>
          </w:tcPr>
          <w:p w14:paraId="673F9922" w14:textId="77777777" w:rsidR="007568E8" w:rsidRPr="0031505C" w:rsidRDefault="007568E8" w:rsidP="0037681C">
            <w:pPr>
              <w:pStyle w:val="Sinespaciado"/>
              <w:spacing w:line="360" w:lineRule="auto"/>
              <w:jc w:val="center"/>
              <w:rPr>
                <w:rFonts w:ascii="Avenir Next" w:hAnsi="Avenir Next" w:cs="Segoe UI"/>
                <w:b/>
                <w:sz w:val="20"/>
                <w:szCs w:val="20"/>
                <w:lang w:val="es-ES_tradnl"/>
              </w:rPr>
            </w:pPr>
            <w:r w:rsidRPr="0031505C">
              <w:rPr>
                <w:rFonts w:ascii="Avenir Next" w:hAnsi="Avenir Next" w:cs="Segoe UI"/>
                <w:b/>
                <w:sz w:val="20"/>
                <w:szCs w:val="20"/>
                <w:lang w:val="es-ES_tradnl"/>
              </w:rPr>
              <w:t>Nombre</w:t>
            </w:r>
          </w:p>
        </w:tc>
        <w:tc>
          <w:tcPr>
            <w:tcW w:w="1193" w:type="dxa"/>
          </w:tcPr>
          <w:p w14:paraId="0DE297E7" w14:textId="77777777" w:rsidR="007568E8" w:rsidRPr="0031505C" w:rsidRDefault="007568E8" w:rsidP="0037681C">
            <w:pPr>
              <w:pStyle w:val="Sinespaciado"/>
              <w:spacing w:line="360" w:lineRule="auto"/>
              <w:jc w:val="center"/>
              <w:rPr>
                <w:rFonts w:ascii="Avenir Next" w:hAnsi="Avenir Next" w:cs="Segoe UI"/>
                <w:b/>
                <w:sz w:val="20"/>
                <w:szCs w:val="20"/>
                <w:lang w:val="es-ES_tradnl"/>
              </w:rPr>
            </w:pPr>
            <w:r w:rsidRPr="0031505C">
              <w:rPr>
                <w:rFonts w:ascii="Avenir Next" w:hAnsi="Avenir Next" w:cs="Segoe UI"/>
                <w:b/>
                <w:sz w:val="20"/>
                <w:szCs w:val="20"/>
                <w:lang w:val="es-ES_tradnl"/>
              </w:rPr>
              <w:t>Cargo</w:t>
            </w:r>
          </w:p>
        </w:tc>
        <w:tc>
          <w:tcPr>
            <w:tcW w:w="1093" w:type="dxa"/>
          </w:tcPr>
          <w:p w14:paraId="48EA37A2" w14:textId="77777777" w:rsidR="007568E8" w:rsidRPr="0031505C" w:rsidRDefault="007568E8" w:rsidP="0037681C">
            <w:pPr>
              <w:pStyle w:val="Sinespaciado"/>
              <w:spacing w:line="360" w:lineRule="auto"/>
              <w:jc w:val="center"/>
              <w:rPr>
                <w:rFonts w:ascii="Avenir Next" w:hAnsi="Avenir Next" w:cs="Segoe UI"/>
                <w:b/>
                <w:sz w:val="20"/>
                <w:szCs w:val="20"/>
                <w:lang w:val="es-ES_tradnl"/>
              </w:rPr>
            </w:pPr>
            <w:r w:rsidRPr="0031505C">
              <w:rPr>
                <w:rFonts w:ascii="Avenir Next" w:hAnsi="Avenir Next" w:cs="Segoe UI"/>
                <w:b/>
                <w:sz w:val="20"/>
                <w:szCs w:val="20"/>
                <w:lang w:val="es-ES_tradnl"/>
              </w:rPr>
              <w:t>Voto</w:t>
            </w:r>
          </w:p>
        </w:tc>
      </w:tr>
      <w:tr w:rsidR="007568E8" w:rsidRPr="0031505C" w14:paraId="61D198EB" w14:textId="77777777" w:rsidTr="0037681C">
        <w:tc>
          <w:tcPr>
            <w:tcW w:w="574" w:type="dxa"/>
          </w:tcPr>
          <w:p w14:paraId="2E1504C7" w14:textId="77777777" w:rsidR="007568E8" w:rsidRPr="0031505C" w:rsidRDefault="007568E8" w:rsidP="0037681C">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1</w:t>
            </w:r>
          </w:p>
        </w:tc>
        <w:tc>
          <w:tcPr>
            <w:tcW w:w="5578" w:type="dxa"/>
          </w:tcPr>
          <w:p w14:paraId="7764FFFC" w14:textId="77777777" w:rsidR="007568E8" w:rsidRPr="0031505C" w:rsidRDefault="007568E8" w:rsidP="0037681C">
            <w:pPr>
              <w:pStyle w:val="Prrafodelista"/>
              <w:spacing w:after="0" w:line="360" w:lineRule="auto"/>
              <w:ind w:left="0"/>
              <w:jc w:val="center"/>
              <w:rPr>
                <w:rFonts w:ascii="Avenir Next" w:hAnsi="Avenir Next"/>
                <w:sz w:val="20"/>
                <w:szCs w:val="20"/>
              </w:rPr>
            </w:pPr>
            <w:r w:rsidRPr="0031505C">
              <w:rPr>
                <w:rFonts w:ascii="Avenir Next" w:hAnsi="Avenir Next"/>
                <w:sz w:val="20"/>
                <w:szCs w:val="20"/>
              </w:rPr>
              <w:t>Lic. Jaime Ismael Díaz Brambila.</w:t>
            </w:r>
          </w:p>
          <w:p w14:paraId="78BD6180" w14:textId="77777777" w:rsidR="007568E8" w:rsidRPr="0031505C" w:rsidRDefault="007568E8" w:rsidP="0037681C">
            <w:pPr>
              <w:pStyle w:val="Prrafodelista"/>
              <w:spacing w:after="0" w:line="360" w:lineRule="auto"/>
              <w:ind w:left="0"/>
              <w:jc w:val="center"/>
              <w:rPr>
                <w:rFonts w:ascii="Avenir Next" w:hAnsi="Avenir Next"/>
                <w:sz w:val="20"/>
                <w:szCs w:val="20"/>
              </w:rPr>
            </w:pPr>
            <w:r w:rsidRPr="0031505C">
              <w:rPr>
                <w:rFonts w:ascii="Avenir Next" w:hAnsi="Avenir Next"/>
                <w:sz w:val="20"/>
                <w:szCs w:val="20"/>
              </w:rPr>
              <w:t>Tesorero municipal de El Salto.</w:t>
            </w:r>
          </w:p>
        </w:tc>
        <w:tc>
          <w:tcPr>
            <w:tcW w:w="1193" w:type="dxa"/>
          </w:tcPr>
          <w:p w14:paraId="14526E8D" w14:textId="77777777" w:rsidR="007568E8" w:rsidRPr="0031505C" w:rsidRDefault="007568E8" w:rsidP="0037681C">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Presidente suplente</w:t>
            </w:r>
          </w:p>
        </w:tc>
        <w:tc>
          <w:tcPr>
            <w:tcW w:w="1093" w:type="dxa"/>
          </w:tcPr>
          <w:p w14:paraId="3967E539" w14:textId="77777777" w:rsidR="007568E8" w:rsidRPr="0031505C" w:rsidRDefault="007568E8" w:rsidP="0037681C">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A favor</w:t>
            </w:r>
          </w:p>
        </w:tc>
      </w:tr>
      <w:tr w:rsidR="007568E8" w:rsidRPr="0031505C" w14:paraId="672E29DE" w14:textId="77777777" w:rsidTr="0037681C">
        <w:tc>
          <w:tcPr>
            <w:tcW w:w="574" w:type="dxa"/>
          </w:tcPr>
          <w:p w14:paraId="40E447B6" w14:textId="77777777" w:rsidR="007568E8" w:rsidRPr="0031505C" w:rsidRDefault="007568E8" w:rsidP="0037681C">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2</w:t>
            </w:r>
          </w:p>
        </w:tc>
        <w:tc>
          <w:tcPr>
            <w:tcW w:w="5578" w:type="dxa"/>
          </w:tcPr>
          <w:p w14:paraId="109FF0E1" w14:textId="77777777" w:rsidR="007568E8" w:rsidRPr="0031505C" w:rsidRDefault="007568E8" w:rsidP="0037681C">
            <w:pPr>
              <w:pStyle w:val="Sinespaciado"/>
              <w:spacing w:line="360" w:lineRule="auto"/>
              <w:jc w:val="center"/>
              <w:rPr>
                <w:rFonts w:ascii="Avenir Next" w:hAnsi="Avenir Next" w:cs="Arial"/>
                <w:sz w:val="20"/>
                <w:szCs w:val="20"/>
                <w:lang w:val="es-ES_tradnl"/>
              </w:rPr>
            </w:pPr>
            <w:r w:rsidRPr="0031505C">
              <w:rPr>
                <w:rFonts w:ascii="Avenir Next" w:hAnsi="Avenir Next" w:cs="Arial"/>
                <w:sz w:val="20"/>
                <w:szCs w:val="20"/>
                <w:lang w:val="es-ES_tradnl"/>
              </w:rPr>
              <w:t>C. Marco Antonio Mendoza Castellanos.</w:t>
            </w:r>
          </w:p>
          <w:p w14:paraId="62E8A075" w14:textId="77777777" w:rsidR="007568E8" w:rsidRPr="0031505C" w:rsidRDefault="007568E8" w:rsidP="0037681C">
            <w:pPr>
              <w:pStyle w:val="Sinespaciado"/>
              <w:spacing w:line="360" w:lineRule="auto"/>
              <w:jc w:val="center"/>
              <w:rPr>
                <w:rFonts w:ascii="Avenir Next" w:hAnsi="Avenir Next" w:cs="Segoe UI"/>
                <w:b/>
                <w:sz w:val="20"/>
                <w:szCs w:val="20"/>
                <w:lang w:val="es-ES_tradnl"/>
              </w:rPr>
            </w:pPr>
            <w:r w:rsidRPr="0031505C">
              <w:rPr>
                <w:rFonts w:ascii="Avenir Next" w:hAnsi="Avenir Next" w:cs="Segoe UI"/>
                <w:sz w:val="20"/>
                <w:szCs w:val="20"/>
                <w:lang w:val="es-ES_tradnl"/>
              </w:rPr>
              <w:t>Representante de la Asociación de Industriales de El Salto, Jalisco. (Maquiladora de Oleaginosas, S.A. de C.V.)</w:t>
            </w:r>
          </w:p>
        </w:tc>
        <w:tc>
          <w:tcPr>
            <w:tcW w:w="1193" w:type="dxa"/>
          </w:tcPr>
          <w:p w14:paraId="1160959A" w14:textId="77777777" w:rsidR="007568E8" w:rsidRPr="0031505C" w:rsidRDefault="007568E8" w:rsidP="0037681C">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Vocal</w:t>
            </w:r>
          </w:p>
        </w:tc>
        <w:tc>
          <w:tcPr>
            <w:tcW w:w="1093" w:type="dxa"/>
          </w:tcPr>
          <w:p w14:paraId="4157FA67" w14:textId="77777777" w:rsidR="007568E8" w:rsidRPr="0031505C" w:rsidRDefault="007568E8" w:rsidP="0037681C">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A favor</w:t>
            </w:r>
          </w:p>
        </w:tc>
      </w:tr>
      <w:tr w:rsidR="007568E8" w:rsidRPr="0031505C" w14:paraId="3B0707FA" w14:textId="77777777" w:rsidTr="0037681C">
        <w:tc>
          <w:tcPr>
            <w:tcW w:w="574" w:type="dxa"/>
          </w:tcPr>
          <w:p w14:paraId="71090B6D" w14:textId="77777777" w:rsidR="007568E8" w:rsidRPr="0031505C" w:rsidRDefault="007568E8" w:rsidP="0037681C">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3</w:t>
            </w:r>
          </w:p>
        </w:tc>
        <w:tc>
          <w:tcPr>
            <w:tcW w:w="5578" w:type="dxa"/>
          </w:tcPr>
          <w:p w14:paraId="03085661" w14:textId="77777777" w:rsidR="007568E8" w:rsidRPr="0031505C" w:rsidRDefault="007568E8" w:rsidP="0037681C">
            <w:pPr>
              <w:pStyle w:val="Sinespaciado"/>
              <w:spacing w:line="360" w:lineRule="auto"/>
              <w:jc w:val="center"/>
              <w:rPr>
                <w:rFonts w:ascii="Avenir Next" w:hAnsi="Avenir Next" w:cs="Arial"/>
                <w:sz w:val="20"/>
                <w:szCs w:val="20"/>
                <w:lang w:val="es-ES_tradnl"/>
              </w:rPr>
            </w:pPr>
            <w:r w:rsidRPr="0031505C">
              <w:rPr>
                <w:rFonts w:ascii="Avenir Next" w:hAnsi="Avenir Next" w:cs="Arial"/>
                <w:sz w:val="20"/>
                <w:szCs w:val="20"/>
                <w:lang w:val="es-ES_tradnl"/>
              </w:rPr>
              <w:t>C. María Adelaida Reyes Sánchez.</w:t>
            </w:r>
          </w:p>
          <w:p w14:paraId="71E66B6D" w14:textId="77777777" w:rsidR="007568E8" w:rsidRPr="0031505C" w:rsidRDefault="007568E8" w:rsidP="0037681C">
            <w:pPr>
              <w:pStyle w:val="Sinespaciado"/>
              <w:spacing w:line="360" w:lineRule="auto"/>
              <w:jc w:val="center"/>
              <w:rPr>
                <w:rFonts w:ascii="Avenir Next" w:hAnsi="Avenir Next" w:cs="Segoe UI"/>
                <w:b/>
                <w:sz w:val="20"/>
                <w:szCs w:val="20"/>
                <w:lang w:val="es-ES_tradnl"/>
              </w:rPr>
            </w:pPr>
            <w:r w:rsidRPr="0031505C">
              <w:rPr>
                <w:rFonts w:ascii="Avenir Next" w:hAnsi="Avenir Next" w:cs="Arial"/>
                <w:sz w:val="20"/>
                <w:szCs w:val="20"/>
                <w:lang w:val="es-ES_tradnl"/>
              </w:rPr>
              <w:t>Representante de la Asociación de Empresarios de Jalisco, A.C. (ASEJAC).</w:t>
            </w:r>
          </w:p>
        </w:tc>
        <w:tc>
          <w:tcPr>
            <w:tcW w:w="1193" w:type="dxa"/>
          </w:tcPr>
          <w:p w14:paraId="2FB42A8A" w14:textId="77777777" w:rsidR="007568E8" w:rsidRPr="0031505C" w:rsidRDefault="007568E8" w:rsidP="0037681C">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Vocal</w:t>
            </w:r>
          </w:p>
        </w:tc>
        <w:tc>
          <w:tcPr>
            <w:tcW w:w="1093" w:type="dxa"/>
          </w:tcPr>
          <w:p w14:paraId="2DD0B6F1" w14:textId="77777777" w:rsidR="007568E8" w:rsidRPr="0031505C" w:rsidRDefault="007568E8" w:rsidP="0037681C">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A favor</w:t>
            </w:r>
          </w:p>
        </w:tc>
      </w:tr>
      <w:tr w:rsidR="007568E8" w:rsidRPr="0031505C" w14:paraId="6E57035C" w14:textId="77777777" w:rsidTr="0037681C">
        <w:tc>
          <w:tcPr>
            <w:tcW w:w="574" w:type="dxa"/>
          </w:tcPr>
          <w:p w14:paraId="17C9E627" w14:textId="77777777" w:rsidR="007568E8" w:rsidRPr="0031505C" w:rsidRDefault="007568E8" w:rsidP="0037681C">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4</w:t>
            </w:r>
          </w:p>
        </w:tc>
        <w:tc>
          <w:tcPr>
            <w:tcW w:w="5578" w:type="dxa"/>
          </w:tcPr>
          <w:p w14:paraId="378F21F6" w14:textId="77777777" w:rsidR="007568E8" w:rsidRPr="0031505C" w:rsidRDefault="007568E8" w:rsidP="0037681C">
            <w:pPr>
              <w:pStyle w:val="Sinespaciado"/>
              <w:spacing w:line="360" w:lineRule="auto"/>
              <w:jc w:val="center"/>
              <w:rPr>
                <w:rFonts w:ascii="Avenir Next" w:hAnsi="Avenir Next" w:cs="Arial"/>
                <w:sz w:val="20"/>
                <w:szCs w:val="20"/>
                <w:lang w:val="es-ES_tradnl"/>
              </w:rPr>
            </w:pPr>
            <w:r w:rsidRPr="0031505C">
              <w:rPr>
                <w:rFonts w:ascii="Avenir Next" w:hAnsi="Avenir Next" w:cs="Arial"/>
                <w:sz w:val="20"/>
                <w:szCs w:val="20"/>
                <w:lang w:val="es-ES_tradnl"/>
              </w:rPr>
              <w:t>C. Ramón Ortiz Álvarez.</w:t>
            </w:r>
          </w:p>
          <w:p w14:paraId="0916B243" w14:textId="77777777" w:rsidR="007568E8" w:rsidRPr="0031505C" w:rsidRDefault="007568E8" w:rsidP="0037681C">
            <w:pPr>
              <w:pStyle w:val="Sinespaciado"/>
              <w:spacing w:line="360" w:lineRule="auto"/>
              <w:jc w:val="center"/>
              <w:rPr>
                <w:rFonts w:ascii="Avenir Next" w:hAnsi="Avenir Next" w:cs="Arial"/>
                <w:sz w:val="20"/>
                <w:szCs w:val="20"/>
                <w:lang w:val="es-ES_tradnl"/>
              </w:rPr>
            </w:pPr>
            <w:r w:rsidRPr="0031505C">
              <w:rPr>
                <w:rFonts w:ascii="Avenir Next" w:hAnsi="Avenir Next" w:cs="Arial"/>
                <w:sz w:val="20"/>
                <w:szCs w:val="20"/>
                <w:lang w:val="es-ES_tradnl"/>
              </w:rPr>
              <w:t>Representante del Ejido Las Pintas.</w:t>
            </w:r>
          </w:p>
        </w:tc>
        <w:tc>
          <w:tcPr>
            <w:tcW w:w="1193" w:type="dxa"/>
          </w:tcPr>
          <w:p w14:paraId="46C16A4A" w14:textId="77777777" w:rsidR="007568E8" w:rsidRPr="0031505C" w:rsidRDefault="007568E8" w:rsidP="0037681C">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Vocal</w:t>
            </w:r>
          </w:p>
        </w:tc>
        <w:tc>
          <w:tcPr>
            <w:tcW w:w="1093" w:type="dxa"/>
          </w:tcPr>
          <w:p w14:paraId="05176A55" w14:textId="77777777" w:rsidR="007568E8" w:rsidRPr="0031505C" w:rsidRDefault="007568E8" w:rsidP="0037681C">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A favor</w:t>
            </w:r>
          </w:p>
        </w:tc>
      </w:tr>
    </w:tbl>
    <w:p w14:paraId="16CEE7AF" w14:textId="4EB42528" w:rsidR="00031708" w:rsidRPr="007568E8" w:rsidRDefault="00510456" w:rsidP="007568E8">
      <w:pPr>
        <w:pStyle w:val="Sinespaciado"/>
        <w:spacing w:line="360" w:lineRule="auto"/>
        <w:ind w:right="-91"/>
        <w:jc w:val="both"/>
        <w:rPr>
          <w:rFonts w:ascii="Avenir Next" w:hAnsi="Avenir Next"/>
          <w:i/>
          <w:iCs/>
          <w:sz w:val="23"/>
          <w:szCs w:val="23"/>
          <w:lang w:val="es-ES_tradnl"/>
        </w:rPr>
      </w:pPr>
      <w:r w:rsidRPr="007568E8">
        <w:rPr>
          <w:rFonts w:ascii="Avenir Next" w:hAnsi="Avenir Next" w:cs="Arial"/>
          <w:i/>
          <w:iCs/>
          <w:color w:val="000000" w:themeColor="text1"/>
          <w:sz w:val="23"/>
          <w:szCs w:val="23"/>
        </w:rPr>
        <w:t xml:space="preserve"> </w:t>
      </w:r>
    </w:p>
    <w:p w14:paraId="184CC771" w14:textId="17F39CD0" w:rsidR="00356D55" w:rsidRPr="0031505C" w:rsidRDefault="00720171" w:rsidP="008B2BC3">
      <w:pPr>
        <w:pStyle w:val="Sinespaciado"/>
        <w:spacing w:line="360" w:lineRule="auto"/>
        <w:jc w:val="both"/>
        <w:rPr>
          <w:rFonts w:ascii="Avenir Next" w:hAnsi="Avenir Next" w:cstheme="minorHAnsi"/>
          <w:bCs/>
          <w:sz w:val="23"/>
          <w:szCs w:val="23"/>
          <w:lang w:val="es-ES_tradnl"/>
        </w:rPr>
      </w:pPr>
      <w:r w:rsidRPr="0031505C">
        <w:rPr>
          <w:rFonts w:ascii="Avenir Next" w:hAnsi="Avenir Next"/>
          <w:b/>
          <w:bCs/>
          <w:sz w:val="23"/>
          <w:szCs w:val="23"/>
          <w:lang w:val="es-ES_tradnl"/>
        </w:rPr>
        <w:t xml:space="preserve">--- </w:t>
      </w:r>
      <w:r w:rsidR="00641C95" w:rsidRPr="0031505C">
        <w:rPr>
          <w:rFonts w:ascii="Avenir Next" w:hAnsi="Avenir Next"/>
          <w:b/>
          <w:bCs/>
          <w:sz w:val="23"/>
          <w:szCs w:val="23"/>
          <w:lang w:val="es-ES_tradnl"/>
        </w:rPr>
        <w:t>SEXTO</w:t>
      </w:r>
      <w:r w:rsidR="00A148EF" w:rsidRPr="0031505C">
        <w:rPr>
          <w:rFonts w:ascii="Avenir Next" w:hAnsi="Avenir Next" w:cstheme="minorHAnsi"/>
          <w:b/>
          <w:bCs/>
          <w:sz w:val="23"/>
          <w:szCs w:val="23"/>
          <w:lang w:val="es-ES_tradnl"/>
        </w:rPr>
        <w:t xml:space="preserve"> </w:t>
      </w:r>
      <w:r w:rsidR="00A148EF" w:rsidRPr="0031505C">
        <w:rPr>
          <w:rFonts w:ascii="Avenir Next" w:hAnsi="Avenir Next" w:cstheme="minorHAnsi"/>
          <w:b/>
          <w:sz w:val="23"/>
          <w:szCs w:val="23"/>
          <w:lang w:val="es-ES_tradnl"/>
        </w:rPr>
        <w:t>PUNTO.</w:t>
      </w:r>
      <w:r w:rsidR="00A148EF" w:rsidRPr="0031505C">
        <w:rPr>
          <w:rFonts w:ascii="Avenir Next" w:hAnsi="Avenir Next" w:cstheme="minorHAnsi"/>
          <w:sz w:val="23"/>
          <w:szCs w:val="23"/>
          <w:lang w:val="es-ES_tradnl"/>
        </w:rPr>
        <w:t xml:space="preserve"> En lo referente al </w:t>
      </w:r>
      <w:r w:rsidRPr="0031505C">
        <w:rPr>
          <w:rFonts w:ascii="Avenir Next" w:hAnsi="Avenir Next" w:cstheme="minorHAnsi"/>
          <w:sz w:val="23"/>
          <w:szCs w:val="23"/>
          <w:lang w:val="es-ES_tradnl"/>
        </w:rPr>
        <w:t xml:space="preserve">desahogo del </w:t>
      </w:r>
      <w:r w:rsidR="007568E8">
        <w:rPr>
          <w:rFonts w:ascii="Avenir Next" w:hAnsi="Avenir Next" w:cstheme="minorHAnsi"/>
          <w:sz w:val="23"/>
          <w:szCs w:val="23"/>
          <w:lang w:val="es-ES_tradnl"/>
        </w:rPr>
        <w:t>sexto</w:t>
      </w:r>
      <w:r w:rsidRPr="0031505C">
        <w:rPr>
          <w:rFonts w:ascii="Avenir Next" w:hAnsi="Avenir Next" w:cstheme="minorHAnsi"/>
          <w:sz w:val="23"/>
          <w:szCs w:val="23"/>
          <w:lang w:val="es-ES_tradnl"/>
        </w:rPr>
        <w:t xml:space="preserve"> </w:t>
      </w:r>
      <w:r w:rsidR="00A148EF" w:rsidRPr="0031505C">
        <w:rPr>
          <w:rFonts w:ascii="Avenir Next" w:hAnsi="Avenir Next" w:cstheme="minorHAnsi"/>
          <w:sz w:val="23"/>
          <w:szCs w:val="23"/>
          <w:lang w:val="es-ES_tradnl"/>
        </w:rPr>
        <w:t xml:space="preserve">punto del orden del día: </w:t>
      </w:r>
      <w:r w:rsidR="00A148EF" w:rsidRPr="0031505C">
        <w:rPr>
          <w:rFonts w:ascii="Avenir Next" w:hAnsi="Avenir Next" w:cstheme="minorHAnsi"/>
          <w:b/>
          <w:sz w:val="23"/>
          <w:szCs w:val="23"/>
          <w:lang w:val="es-ES_tradnl"/>
        </w:rPr>
        <w:t>ASUNTOS VARIOS;</w:t>
      </w:r>
      <w:r w:rsidRPr="0031505C">
        <w:rPr>
          <w:rFonts w:ascii="Avenir Next" w:hAnsi="Avenir Next" w:cstheme="minorHAnsi"/>
          <w:b/>
          <w:sz w:val="23"/>
          <w:szCs w:val="23"/>
          <w:lang w:val="es-ES_tradnl"/>
        </w:rPr>
        <w:t xml:space="preserve"> </w:t>
      </w:r>
      <w:r w:rsidRPr="0031505C">
        <w:rPr>
          <w:rFonts w:ascii="Avenir Next" w:hAnsi="Avenir Next"/>
          <w:sz w:val="23"/>
          <w:szCs w:val="23"/>
          <w:lang w:val="es-ES_tradnl"/>
        </w:rPr>
        <w:t xml:space="preserve">el presidente </w:t>
      </w:r>
      <w:r w:rsidRPr="0031505C">
        <w:rPr>
          <w:rFonts w:ascii="Avenir Next" w:hAnsi="Avenir Next" w:cs="Segoe UI"/>
          <w:sz w:val="23"/>
          <w:szCs w:val="23"/>
          <w:lang w:val="es-ES_tradnl" w:eastAsia="es-ES"/>
        </w:rPr>
        <w:t xml:space="preserve">suplente del Comité, el </w:t>
      </w:r>
      <w:r w:rsidRPr="0031505C">
        <w:rPr>
          <w:rFonts w:ascii="Avenir Next" w:hAnsi="Avenir Next" w:cs="Segoe UI"/>
          <w:b/>
          <w:sz w:val="23"/>
          <w:szCs w:val="23"/>
          <w:lang w:val="es-ES_tradnl" w:eastAsia="es-ES"/>
        </w:rPr>
        <w:t>Lic. Jaime Ismael Díaz Brambila</w:t>
      </w:r>
      <w:r w:rsidRPr="0031505C">
        <w:rPr>
          <w:rFonts w:ascii="Avenir Next" w:hAnsi="Avenir Next" w:cs="Segoe UI"/>
          <w:b/>
          <w:sz w:val="23"/>
          <w:szCs w:val="23"/>
          <w:lang w:val="es-ES_tradnl"/>
        </w:rPr>
        <w:t xml:space="preserve">, </w:t>
      </w:r>
      <w:r w:rsidRPr="0031505C">
        <w:rPr>
          <w:rFonts w:ascii="Avenir Next" w:hAnsi="Avenir Next" w:cs="Segoe UI"/>
          <w:bCs/>
          <w:sz w:val="23"/>
          <w:szCs w:val="23"/>
          <w:lang w:val="es-ES_tradnl"/>
        </w:rPr>
        <w:t xml:space="preserve">cuestionó a los vocales presentes si gustaban exponer o poner a consideración algún asunto adicional, lo que resultó en sentido negativo. </w:t>
      </w:r>
      <w:r w:rsidR="00C21605" w:rsidRPr="0031505C">
        <w:rPr>
          <w:rFonts w:ascii="Avenir Next" w:hAnsi="Avenir Next" w:cstheme="minorHAnsi"/>
          <w:sz w:val="23"/>
          <w:szCs w:val="23"/>
          <w:lang w:val="es-ES_tradnl"/>
        </w:rPr>
        <w:t>-----------</w:t>
      </w:r>
    </w:p>
    <w:p w14:paraId="548BF46B" w14:textId="77777777" w:rsidR="00A862C4" w:rsidRPr="0031505C" w:rsidRDefault="00A862C4" w:rsidP="008B2BC3">
      <w:pPr>
        <w:pStyle w:val="Sinespaciado"/>
        <w:spacing w:line="360" w:lineRule="auto"/>
        <w:jc w:val="both"/>
        <w:rPr>
          <w:rFonts w:ascii="Avenir Next" w:hAnsi="Avenir Next"/>
          <w:b/>
          <w:sz w:val="23"/>
          <w:szCs w:val="23"/>
          <w:lang w:val="es-ES_tradnl"/>
        </w:rPr>
      </w:pPr>
    </w:p>
    <w:p w14:paraId="0215C4D1" w14:textId="4C78DC3E" w:rsidR="00242B11" w:rsidRPr="0050377B" w:rsidRDefault="00720171" w:rsidP="008B2BC3">
      <w:pPr>
        <w:pStyle w:val="Sinespaciado"/>
        <w:spacing w:line="360" w:lineRule="auto"/>
        <w:jc w:val="both"/>
        <w:rPr>
          <w:rFonts w:ascii="Avenir Next" w:hAnsi="Avenir Next"/>
          <w:b/>
          <w:sz w:val="23"/>
          <w:szCs w:val="23"/>
          <w:lang w:val="es-ES_tradnl"/>
        </w:rPr>
      </w:pPr>
      <w:r w:rsidRPr="0031505C">
        <w:rPr>
          <w:rFonts w:ascii="Avenir Next" w:hAnsi="Avenir Next"/>
          <w:b/>
          <w:sz w:val="23"/>
          <w:szCs w:val="23"/>
          <w:lang w:val="es-ES_tradnl"/>
        </w:rPr>
        <w:t>--- S</w:t>
      </w:r>
      <w:r w:rsidR="00641C95" w:rsidRPr="0031505C">
        <w:rPr>
          <w:rFonts w:ascii="Avenir Next" w:hAnsi="Avenir Next"/>
          <w:b/>
          <w:sz w:val="23"/>
          <w:szCs w:val="23"/>
          <w:lang w:val="es-ES_tradnl"/>
        </w:rPr>
        <w:t>ÉPTIMO</w:t>
      </w:r>
      <w:r w:rsidR="00A148EF" w:rsidRPr="0031505C">
        <w:rPr>
          <w:rFonts w:ascii="Avenir Next" w:hAnsi="Avenir Next"/>
          <w:b/>
          <w:sz w:val="23"/>
          <w:szCs w:val="23"/>
          <w:lang w:val="es-ES_tradnl"/>
        </w:rPr>
        <w:t xml:space="preserve"> </w:t>
      </w:r>
      <w:r w:rsidR="00242B11" w:rsidRPr="0031505C">
        <w:rPr>
          <w:rFonts w:ascii="Avenir Next" w:hAnsi="Avenir Next"/>
          <w:b/>
          <w:sz w:val="23"/>
          <w:szCs w:val="23"/>
          <w:lang w:val="es-ES_tradnl"/>
        </w:rPr>
        <w:t>PUNTO.</w:t>
      </w:r>
      <w:r w:rsidR="00242B11" w:rsidRPr="0031505C">
        <w:rPr>
          <w:rFonts w:ascii="Avenir Next" w:hAnsi="Avenir Next"/>
          <w:sz w:val="23"/>
          <w:szCs w:val="23"/>
          <w:lang w:val="es-ES_tradnl"/>
        </w:rPr>
        <w:t xml:space="preserve"> </w:t>
      </w:r>
      <w:r w:rsidR="00242B11" w:rsidRPr="0031505C">
        <w:rPr>
          <w:rFonts w:ascii="Avenir Next" w:hAnsi="Avenir Next"/>
          <w:b/>
          <w:sz w:val="23"/>
          <w:szCs w:val="23"/>
          <w:lang w:val="es-ES_tradnl"/>
        </w:rPr>
        <w:t xml:space="preserve">CLAUSURA DE LA SESIÓN. </w:t>
      </w:r>
      <w:r w:rsidR="00242B11" w:rsidRPr="0031505C">
        <w:rPr>
          <w:rFonts w:ascii="Avenir Next" w:hAnsi="Avenir Next"/>
          <w:sz w:val="23"/>
          <w:szCs w:val="23"/>
          <w:lang w:val="es-ES_tradnl"/>
        </w:rPr>
        <w:t xml:space="preserve">No habiendo más asuntos pendientes por tratar el presidente </w:t>
      </w:r>
      <w:r w:rsidRPr="0031505C">
        <w:rPr>
          <w:rFonts w:ascii="Avenir Next" w:hAnsi="Avenir Next"/>
          <w:sz w:val="23"/>
          <w:szCs w:val="23"/>
          <w:lang w:val="es-ES_tradnl"/>
        </w:rPr>
        <w:t xml:space="preserve">suplente </w:t>
      </w:r>
      <w:r w:rsidR="00242B11" w:rsidRPr="0031505C">
        <w:rPr>
          <w:rFonts w:ascii="Avenir Next" w:hAnsi="Avenir Next"/>
          <w:sz w:val="23"/>
          <w:szCs w:val="23"/>
          <w:lang w:val="es-ES_tradnl"/>
        </w:rPr>
        <w:t>de Comité,</w:t>
      </w:r>
      <w:r w:rsidRPr="0031505C">
        <w:rPr>
          <w:rFonts w:ascii="Avenir Next" w:hAnsi="Avenir Next"/>
          <w:sz w:val="23"/>
          <w:szCs w:val="23"/>
          <w:lang w:val="es-ES_tradnl"/>
        </w:rPr>
        <w:t xml:space="preserve"> </w:t>
      </w:r>
      <w:r w:rsidRPr="0031505C">
        <w:rPr>
          <w:rFonts w:ascii="Avenir Next" w:hAnsi="Avenir Next" w:cs="Segoe UI"/>
          <w:sz w:val="23"/>
          <w:szCs w:val="23"/>
          <w:lang w:val="es-ES_tradnl" w:eastAsia="es-ES"/>
        </w:rPr>
        <w:t xml:space="preserve">el </w:t>
      </w:r>
      <w:r w:rsidRPr="0031505C">
        <w:rPr>
          <w:rFonts w:ascii="Avenir Next" w:hAnsi="Avenir Next" w:cs="Segoe UI"/>
          <w:b/>
          <w:sz w:val="23"/>
          <w:szCs w:val="23"/>
          <w:lang w:val="es-ES_tradnl" w:eastAsia="es-ES"/>
        </w:rPr>
        <w:t>Lic. Jaime Ismael Díaz Brambila</w:t>
      </w:r>
      <w:r w:rsidR="00242B11" w:rsidRPr="0031505C">
        <w:rPr>
          <w:rFonts w:ascii="Avenir Next" w:hAnsi="Avenir Next"/>
          <w:sz w:val="23"/>
          <w:szCs w:val="23"/>
          <w:lang w:val="es-ES_tradnl"/>
        </w:rPr>
        <w:t>, dio por terminada la Sesión Ordinaria siendo las 1</w:t>
      </w:r>
      <w:r w:rsidR="00641C95" w:rsidRPr="0031505C">
        <w:rPr>
          <w:rFonts w:ascii="Avenir Next" w:hAnsi="Avenir Next"/>
          <w:sz w:val="23"/>
          <w:szCs w:val="23"/>
          <w:lang w:val="es-ES_tradnl"/>
        </w:rPr>
        <w:t>0</w:t>
      </w:r>
      <w:r w:rsidR="00242B11" w:rsidRPr="0031505C">
        <w:rPr>
          <w:rFonts w:ascii="Avenir Next" w:hAnsi="Avenir Next"/>
          <w:sz w:val="23"/>
          <w:szCs w:val="23"/>
          <w:lang w:val="es-ES_tradnl"/>
        </w:rPr>
        <w:t>:</w:t>
      </w:r>
      <w:r w:rsidR="00A862C4" w:rsidRPr="0031505C">
        <w:rPr>
          <w:rFonts w:ascii="Avenir Next" w:hAnsi="Avenir Next"/>
          <w:sz w:val="23"/>
          <w:szCs w:val="23"/>
          <w:lang w:val="es-ES_tradnl"/>
        </w:rPr>
        <w:t>2</w:t>
      </w:r>
      <w:r w:rsidR="007568E8">
        <w:rPr>
          <w:rFonts w:ascii="Avenir Next" w:hAnsi="Avenir Next"/>
          <w:sz w:val="23"/>
          <w:szCs w:val="23"/>
          <w:lang w:val="es-ES_tradnl"/>
        </w:rPr>
        <w:t>5</w:t>
      </w:r>
      <w:r w:rsidR="00242B11" w:rsidRPr="0031505C">
        <w:rPr>
          <w:rFonts w:ascii="Avenir Next" w:hAnsi="Avenir Next"/>
          <w:sz w:val="23"/>
          <w:szCs w:val="23"/>
          <w:lang w:val="es-ES_tradnl"/>
        </w:rPr>
        <w:t xml:space="preserve"> </w:t>
      </w:r>
      <w:r w:rsidR="00A862C4" w:rsidRPr="0031505C">
        <w:rPr>
          <w:rFonts w:ascii="Avenir Next" w:hAnsi="Avenir Next"/>
          <w:sz w:val="23"/>
          <w:szCs w:val="23"/>
          <w:lang w:val="es-ES_tradnl"/>
        </w:rPr>
        <w:t>d</w:t>
      </w:r>
      <w:r w:rsidR="00641C95" w:rsidRPr="0031505C">
        <w:rPr>
          <w:rFonts w:ascii="Avenir Next" w:hAnsi="Avenir Next"/>
          <w:sz w:val="23"/>
          <w:szCs w:val="23"/>
          <w:lang w:val="es-ES_tradnl"/>
        </w:rPr>
        <w:t>iez</w:t>
      </w:r>
      <w:r w:rsidR="00242B11" w:rsidRPr="0031505C">
        <w:rPr>
          <w:rFonts w:ascii="Avenir Next" w:hAnsi="Avenir Next"/>
          <w:sz w:val="23"/>
          <w:szCs w:val="23"/>
          <w:lang w:val="es-ES_tradnl"/>
        </w:rPr>
        <w:t xml:space="preserve"> horas con </w:t>
      </w:r>
      <w:r w:rsidR="00A862C4" w:rsidRPr="0031505C">
        <w:rPr>
          <w:rFonts w:ascii="Avenir Next" w:hAnsi="Avenir Next"/>
          <w:sz w:val="23"/>
          <w:szCs w:val="23"/>
          <w:lang w:val="es-ES_tradnl"/>
        </w:rPr>
        <w:t>veint</w:t>
      </w:r>
      <w:r w:rsidR="007568E8">
        <w:rPr>
          <w:rFonts w:ascii="Avenir Next" w:hAnsi="Avenir Next"/>
          <w:sz w:val="23"/>
          <w:szCs w:val="23"/>
          <w:lang w:val="es-ES_tradnl"/>
        </w:rPr>
        <w:t>icinco</w:t>
      </w:r>
      <w:r w:rsidR="00242B11" w:rsidRPr="0031505C">
        <w:rPr>
          <w:rFonts w:ascii="Avenir Next" w:hAnsi="Avenir Next"/>
          <w:sz w:val="23"/>
          <w:szCs w:val="23"/>
          <w:lang w:val="es-ES_tradnl"/>
        </w:rPr>
        <w:t xml:space="preserve"> minutos del</w:t>
      </w:r>
      <w:r w:rsidR="00641C95" w:rsidRPr="0031505C">
        <w:rPr>
          <w:rFonts w:ascii="Avenir Next" w:hAnsi="Avenir Next"/>
          <w:sz w:val="23"/>
          <w:szCs w:val="23"/>
          <w:lang w:val="es-ES_tradnl"/>
        </w:rPr>
        <w:t xml:space="preserve"> </w:t>
      </w:r>
      <w:r w:rsidR="007568E8">
        <w:rPr>
          <w:rFonts w:ascii="Avenir Next" w:hAnsi="Avenir Next"/>
          <w:sz w:val="23"/>
          <w:szCs w:val="23"/>
          <w:lang w:val="es-ES_tradnl"/>
        </w:rPr>
        <w:t>14 catorce de agosto de 2020 dos mil veinte</w:t>
      </w:r>
      <w:r w:rsidR="00242B11" w:rsidRPr="0031505C">
        <w:rPr>
          <w:rFonts w:ascii="Avenir Next" w:hAnsi="Avenir Next"/>
          <w:sz w:val="23"/>
          <w:szCs w:val="23"/>
          <w:lang w:val="es-ES_tradnl"/>
        </w:rPr>
        <w:t>, levantándose para constancia la presente acta que firman los que intervinieron y quisieron hacerlo. -</w:t>
      </w:r>
      <w:r w:rsidR="00A148EF" w:rsidRPr="0031505C">
        <w:rPr>
          <w:rFonts w:ascii="Avenir Next" w:hAnsi="Avenir Next"/>
          <w:sz w:val="23"/>
          <w:szCs w:val="23"/>
          <w:lang w:val="es-ES_tradnl"/>
        </w:rPr>
        <w:t>------</w:t>
      </w:r>
      <w:r w:rsidR="0050377B">
        <w:rPr>
          <w:rFonts w:ascii="Avenir Next" w:hAnsi="Avenir Next"/>
          <w:sz w:val="23"/>
          <w:szCs w:val="23"/>
          <w:lang w:val="es-ES_tradnl"/>
        </w:rPr>
        <w:t>-------------------------------------------------------------------------------------------------</w:t>
      </w:r>
      <w:r w:rsidR="00242B11" w:rsidRPr="0031505C">
        <w:rPr>
          <w:rFonts w:ascii="Avenir Next" w:hAnsi="Avenir Next"/>
          <w:sz w:val="23"/>
          <w:szCs w:val="23"/>
          <w:lang w:val="es-ES_tradnl"/>
        </w:rPr>
        <w:t xml:space="preserve"> </w:t>
      </w:r>
    </w:p>
    <w:p w14:paraId="182C29E5" w14:textId="77777777" w:rsidR="00F85B47" w:rsidRPr="0031505C" w:rsidRDefault="00BA5DEE" w:rsidP="008B2BC3">
      <w:pPr>
        <w:pStyle w:val="Sinespaciado"/>
        <w:spacing w:line="360" w:lineRule="auto"/>
        <w:jc w:val="center"/>
        <w:rPr>
          <w:rFonts w:ascii="Avenir Next" w:hAnsi="Avenir Next"/>
          <w:b/>
          <w:bCs/>
          <w:sz w:val="23"/>
          <w:szCs w:val="23"/>
          <w:lang w:val="es-ES_tradnl"/>
        </w:rPr>
      </w:pPr>
      <w:r w:rsidRPr="0031505C">
        <w:rPr>
          <w:rFonts w:ascii="Avenir Next" w:hAnsi="Avenir Next"/>
          <w:b/>
          <w:bCs/>
          <w:sz w:val="23"/>
          <w:szCs w:val="23"/>
          <w:lang w:val="es-ES_tradnl"/>
        </w:rPr>
        <w:t>INTEGRANTES DEL COMITÉ DE ADQUISICIONES</w:t>
      </w:r>
      <w:r w:rsidR="00F85B47" w:rsidRPr="0031505C">
        <w:rPr>
          <w:rFonts w:ascii="Avenir Next" w:hAnsi="Avenir Next"/>
          <w:b/>
          <w:bCs/>
          <w:sz w:val="23"/>
          <w:szCs w:val="23"/>
          <w:lang w:val="es-ES_tradnl"/>
        </w:rPr>
        <w:t xml:space="preserve"> </w:t>
      </w:r>
    </w:p>
    <w:p w14:paraId="22D82162" w14:textId="53A60246" w:rsidR="00A862C4" w:rsidRPr="0031505C" w:rsidRDefault="00F85B47" w:rsidP="0050377B">
      <w:pPr>
        <w:pStyle w:val="Sinespaciado"/>
        <w:spacing w:line="360" w:lineRule="auto"/>
        <w:jc w:val="center"/>
        <w:rPr>
          <w:rFonts w:ascii="Avenir Next" w:hAnsi="Avenir Next"/>
          <w:b/>
          <w:bCs/>
          <w:sz w:val="23"/>
          <w:szCs w:val="23"/>
          <w:lang w:val="es-ES_tradnl"/>
        </w:rPr>
      </w:pPr>
      <w:r w:rsidRPr="0031505C">
        <w:rPr>
          <w:rFonts w:ascii="Avenir Next" w:hAnsi="Avenir Next"/>
          <w:b/>
          <w:bCs/>
          <w:sz w:val="23"/>
          <w:szCs w:val="23"/>
          <w:lang w:val="es-ES_tradnl"/>
        </w:rPr>
        <w:t>QUE QUISIERON Y PUDIERON FIRMAR</w:t>
      </w:r>
      <w:r w:rsidR="00BA5DEE" w:rsidRPr="0031505C">
        <w:rPr>
          <w:rFonts w:ascii="Avenir Next" w:hAnsi="Avenir Next"/>
          <w:b/>
          <w:bCs/>
          <w:sz w:val="23"/>
          <w:szCs w:val="23"/>
          <w:lang w:val="es-ES_tradnl"/>
        </w:rPr>
        <w:t>:</w:t>
      </w:r>
    </w:p>
    <w:tbl>
      <w:tblPr>
        <w:tblStyle w:val="Tablaconcuadrcula"/>
        <w:tblW w:w="0" w:type="auto"/>
        <w:jc w:val="center"/>
        <w:tblLook w:val="04A0" w:firstRow="1" w:lastRow="0" w:firstColumn="1" w:lastColumn="0" w:noHBand="0" w:noVBand="1"/>
      </w:tblPr>
      <w:tblGrid>
        <w:gridCol w:w="8510"/>
      </w:tblGrid>
      <w:tr w:rsidR="00242B11" w:rsidRPr="0031505C" w14:paraId="294F1F96" w14:textId="77777777" w:rsidTr="00BA5DEE">
        <w:trPr>
          <w:jc w:val="center"/>
        </w:trPr>
        <w:tc>
          <w:tcPr>
            <w:tcW w:w="8510" w:type="dxa"/>
          </w:tcPr>
          <w:p w14:paraId="58857103" w14:textId="77777777" w:rsidR="00242B11" w:rsidRPr="0031505C" w:rsidRDefault="00242B11" w:rsidP="008B2BC3">
            <w:pPr>
              <w:pStyle w:val="Sinespaciado"/>
              <w:spacing w:line="360" w:lineRule="auto"/>
              <w:jc w:val="center"/>
              <w:rPr>
                <w:rFonts w:ascii="Avenir Next" w:hAnsi="Avenir Next" w:cs="Segoe UI"/>
                <w:sz w:val="23"/>
                <w:szCs w:val="23"/>
                <w:lang w:val="es-ES_tradnl"/>
              </w:rPr>
            </w:pPr>
          </w:p>
          <w:p w14:paraId="124D53B7" w14:textId="77777777" w:rsidR="00242B11" w:rsidRPr="0031505C" w:rsidRDefault="00242B11" w:rsidP="008B2BC3">
            <w:pPr>
              <w:pStyle w:val="Sinespaciado"/>
              <w:spacing w:line="360" w:lineRule="auto"/>
              <w:jc w:val="center"/>
              <w:rPr>
                <w:rFonts w:ascii="Avenir Next" w:hAnsi="Avenir Next" w:cs="Segoe UI"/>
                <w:sz w:val="23"/>
                <w:szCs w:val="23"/>
                <w:lang w:val="es-ES_tradnl"/>
              </w:rPr>
            </w:pPr>
          </w:p>
          <w:p w14:paraId="3B913BDE" w14:textId="77777777" w:rsidR="00242B11" w:rsidRPr="0031505C" w:rsidRDefault="00242B11" w:rsidP="008B2BC3">
            <w:pPr>
              <w:pStyle w:val="Sinespaciado"/>
              <w:spacing w:line="360" w:lineRule="auto"/>
              <w:rPr>
                <w:rFonts w:ascii="Avenir Next" w:hAnsi="Avenir Next" w:cs="Segoe UI"/>
                <w:sz w:val="23"/>
                <w:szCs w:val="23"/>
                <w:lang w:val="es-ES_tradnl"/>
              </w:rPr>
            </w:pPr>
          </w:p>
          <w:p w14:paraId="4DB289D1" w14:textId="77777777" w:rsidR="00BA5DEE" w:rsidRPr="0031505C" w:rsidRDefault="00BA5DEE" w:rsidP="008B2BC3">
            <w:pPr>
              <w:pStyle w:val="Sinespaciado"/>
              <w:spacing w:line="360" w:lineRule="auto"/>
              <w:rPr>
                <w:rFonts w:ascii="Avenir Next" w:hAnsi="Avenir Next" w:cs="Segoe UI"/>
                <w:sz w:val="23"/>
                <w:szCs w:val="23"/>
                <w:lang w:val="es-ES_tradnl"/>
              </w:rPr>
            </w:pPr>
          </w:p>
          <w:p w14:paraId="555DEC6B" w14:textId="77777777" w:rsidR="00BA5DEE" w:rsidRPr="0031505C" w:rsidRDefault="00BA5DEE" w:rsidP="008B2BC3">
            <w:pPr>
              <w:pStyle w:val="Sinespaciado"/>
              <w:spacing w:line="360" w:lineRule="auto"/>
              <w:rPr>
                <w:rFonts w:ascii="Avenir Next" w:hAnsi="Avenir Next" w:cs="Segoe UI"/>
                <w:sz w:val="23"/>
                <w:szCs w:val="23"/>
                <w:lang w:val="es-ES_tradnl"/>
              </w:rPr>
            </w:pPr>
          </w:p>
          <w:p w14:paraId="0F43A861" w14:textId="77777777" w:rsidR="00A95D5D" w:rsidRPr="0031505C" w:rsidRDefault="00A95D5D" w:rsidP="008B2BC3">
            <w:pPr>
              <w:pStyle w:val="Sinespaciado"/>
              <w:spacing w:line="360" w:lineRule="auto"/>
              <w:rPr>
                <w:rFonts w:ascii="Avenir Next" w:hAnsi="Avenir Next" w:cs="Segoe UI"/>
                <w:sz w:val="23"/>
                <w:szCs w:val="23"/>
                <w:lang w:val="es-ES_tradnl"/>
              </w:rPr>
            </w:pPr>
          </w:p>
          <w:p w14:paraId="319F4D1B" w14:textId="77777777" w:rsidR="00A95D5D" w:rsidRPr="0031505C" w:rsidRDefault="00A95D5D" w:rsidP="008B2BC3">
            <w:pPr>
              <w:pStyle w:val="Sinespaciado"/>
              <w:spacing w:line="360" w:lineRule="auto"/>
              <w:rPr>
                <w:rFonts w:ascii="Avenir Next" w:hAnsi="Avenir Next" w:cs="Segoe UI"/>
                <w:sz w:val="23"/>
                <w:szCs w:val="23"/>
                <w:lang w:val="es-ES_tradnl"/>
              </w:rPr>
            </w:pPr>
          </w:p>
          <w:p w14:paraId="475DE3AB" w14:textId="77777777" w:rsidR="00A95D5D" w:rsidRPr="0031505C" w:rsidRDefault="00A95D5D" w:rsidP="008B2BC3">
            <w:pPr>
              <w:pStyle w:val="Sinespaciado"/>
              <w:spacing w:line="360" w:lineRule="auto"/>
              <w:rPr>
                <w:rFonts w:ascii="Avenir Next" w:hAnsi="Avenir Next" w:cs="Segoe UI"/>
                <w:sz w:val="23"/>
                <w:szCs w:val="23"/>
                <w:lang w:val="es-ES_tradnl"/>
              </w:rPr>
            </w:pPr>
          </w:p>
          <w:p w14:paraId="77F3EF4F" w14:textId="77777777" w:rsidR="00BA5DEE" w:rsidRPr="0031505C" w:rsidRDefault="00BA5DEE" w:rsidP="008B2BC3">
            <w:pPr>
              <w:pStyle w:val="Sinespaciado"/>
              <w:spacing w:line="360" w:lineRule="auto"/>
              <w:rPr>
                <w:rFonts w:ascii="Avenir Next" w:hAnsi="Avenir Next" w:cs="Segoe UI"/>
                <w:sz w:val="23"/>
                <w:szCs w:val="23"/>
                <w:lang w:val="es-ES_tradnl"/>
              </w:rPr>
            </w:pPr>
          </w:p>
          <w:p w14:paraId="6430A1E2" w14:textId="77777777" w:rsidR="00A862C4" w:rsidRPr="0031505C" w:rsidRDefault="00A862C4" w:rsidP="008B2BC3">
            <w:pPr>
              <w:pStyle w:val="Sinespaciado"/>
              <w:spacing w:line="360" w:lineRule="auto"/>
              <w:rPr>
                <w:rFonts w:ascii="Avenir Next" w:hAnsi="Avenir Next" w:cs="Segoe UI"/>
                <w:sz w:val="23"/>
                <w:szCs w:val="23"/>
                <w:lang w:val="es-ES_tradnl"/>
              </w:rPr>
            </w:pPr>
          </w:p>
          <w:p w14:paraId="65F5FF46" w14:textId="77777777" w:rsidR="00AA5DE9" w:rsidRPr="0031505C" w:rsidRDefault="00AA5DE9" w:rsidP="008B2BC3">
            <w:pPr>
              <w:pStyle w:val="Sinespaciado"/>
              <w:spacing w:line="360" w:lineRule="auto"/>
              <w:rPr>
                <w:rFonts w:ascii="Avenir Next" w:hAnsi="Avenir Next" w:cs="Segoe UI"/>
                <w:b/>
                <w:sz w:val="23"/>
                <w:szCs w:val="23"/>
                <w:lang w:val="es-ES_tradnl"/>
              </w:rPr>
            </w:pPr>
          </w:p>
        </w:tc>
      </w:tr>
    </w:tbl>
    <w:p w14:paraId="12187A4B" w14:textId="22B229C6" w:rsidR="00AA5DE9" w:rsidRPr="0031505C" w:rsidRDefault="00AA5DE9" w:rsidP="008B2BC3">
      <w:pPr>
        <w:pStyle w:val="Sinespaciado"/>
        <w:spacing w:line="360" w:lineRule="auto"/>
        <w:jc w:val="both"/>
        <w:rPr>
          <w:rFonts w:ascii="Avenir Next" w:hAnsi="Avenir Next" w:cs="Segoe UI"/>
          <w:sz w:val="20"/>
          <w:szCs w:val="20"/>
          <w:lang w:val="es-ES_tradnl"/>
        </w:rPr>
      </w:pPr>
    </w:p>
    <w:sectPr w:rsidR="00AA5DE9" w:rsidRPr="0031505C" w:rsidSect="00F77752">
      <w:footerReference w:type="default" r:id="rId8"/>
      <w:pgSz w:w="12242" w:h="20163" w:code="5"/>
      <w:pgMar w:top="1418" w:right="851" w:bottom="1701" w:left="2835"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903CB" w14:textId="77777777" w:rsidR="00C45CE7" w:rsidRDefault="00C45CE7" w:rsidP="00FE016A">
      <w:r>
        <w:separator/>
      </w:r>
    </w:p>
  </w:endnote>
  <w:endnote w:type="continuationSeparator" w:id="0">
    <w:p w14:paraId="654EDC60" w14:textId="77777777" w:rsidR="00C45CE7" w:rsidRDefault="00C45CE7" w:rsidP="00FE0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C72CD" w14:textId="6233A4AA" w:rsidR="0024207E" w:rsidRPr="00526A71" w:rsidRDefault="0024207E" w:rsidP="00FE016A">
    <w:pPr>
      <w:pStyle w:val="Piedepgina"/>
      <w:jc w:val="center"/>
      <w:rPr>
        <w:b/>
        <w:sz w:val="18"/>
        <w:szCs w:val="18"/>
      </w:rPr>
    </w:pPr>
    <w:r>
      <w:rPr>
        <w:b/>
        <w:sz w:val="18"/>
        <w:szCs w:val="18"/>
      </w:rPr>
      <w:t xml:space="preserve">Comité de </w:t>
    </w:r>
    <w:r w:rsidRPr="00526A71">
      <w:rPr>
        <w:b/>
        <w:sz w:val="18"/>
        <w:szCs w:val="18"/>
      </w:rPr>
      <w:t>Ad</w:t>
    </w:r>
    <w:r>
      <w:rPr>
        <w:b/>
        <w:sz w:val="18"/>
        <w:szCs w:val="18"/>
      </w:rPr>
      <w:t xml:space="preserve">quisiciones - Sesión Ordinaria </w:t>
    </w:r>
    <w:r w:rsidR="000927C5">
      <w:rPr>
        <w:b/>
        <w:sz w:val="18"/>
        <w:szCs w:val="18"/>
      </w:rPr>
      <w:t>14</w:t>
    </w:r>
    <w:r w:rsidRPr="00526A71">
      <w:rPr>
        <w:b/>
        <w:sz w:val="18"/>
        <w:szCs w:val="18"/>
      </w:rPr>
      <w:t xml:space="preserve"> de</w:t>
    </w:r>
    <w:r>
      <w:rPr>
        <w:b/>
        <w:sz w:val="18"/>
        <w:szCs w:val="18"/>
      </w:rPr>
      <w:t xml:space="preserve"> </w:t>
    </w:r>
    <w:r w:rsidR="000927C5">
      <w:rPr>
        <w:b/>
        <w:sz w:val="18"/>
        <w:szCs w:val="18"/>
      </w:rPr>
      <w:t>agosto</w:t>
    </w:r>
    <w:r>
      <w:rPr>
        <w:b/>
        <w:sz w:val="18"/>
        <w:szCs w:val="18"/>
      </w:rPr>
      <w:t xml:space="preserve"> de 20</w:t>
    </w:r>
    <w:r w:rsidR="000927C5">
      <w:rPr>
        <w:b/>
        <w:sz w:val="18"/>
        <w:szCs w:val="18"/>
      </w:rPr>
      <w:t>20</w:t>
    </w:r>
    <w:r>
      <w:rPr>
        <w:b/>
        <w:sz w:val="18"/>
        <w:szCs w:val="18"/>
      </w:rPr>
      <w:t>.</w:t>
    </w:r>
  </w:p>
  <w:p w14:paraId="2DACDB32" w14:textId="77777777" w:rsidR="0024207E" w:rsidRPr="00526A71" w:rsidRDefault="0024207E" w:rsidP="00FE016A">
    <w:pPr>
      <w:pStyle w:val="Piedepgina"/>
      <w:jc w:val="center"/>
      <w:rPr>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79691" w14:textId="77777777" w:rsidR="00C45CE7" w:rsidRDefault="00C45CE7" w:rsidP="00FE016A">
      <w:r>
        <w:separator/>
      </w:r>
    </w:p>
  </w:footnote>
  <w:footnote w:type="continuationSeparator" w:id="0">
    <w:p w14:paraId="22BEC658" w14:textId="77777777" w:rsidR="00C45CE7" w:rsidRDefault="00C45CE7" w:rsidP="00FE0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530CB"/>
    <w:multiLevelType w:val="hybridMultilevel"/>
    <w:tmpl w:val="47F4B412"/>
    <w:lvl w:ilvl="0" w:tplc="DA3A5FC4">
      <w:start w:val="1"/>
      <w:numFmt w:val="decimal"/>
      <w:lvlText w:val="%1."/>
      <w:lvlJc w:val="left"/>
      <w:pPr>
        <w:ind w:left="786" w:hanging="360"/>
      </w:pPr>
      <w:rPr>
        <w:rFonts w:hint="default"/>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1" w15:restartNumberingAfterBreak="0">
    <w:nsid w:val="08DF76A6"/>
    <w:multiLevelType w:val="hybridMultilevel"/>
    <w:tmpl w:val="2AC8A9FE"/>
    <w:lvl w:ilvl="0" w:tplc="6DCA7B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5E501A"/>
    <w:multiLevelType w:val="hybridMultilevel"/>
    <w:tmpl w:val="8614274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7F12A1B"/>
    <w:multiLevelType w:val="hybridMultilevel"/>
    <w:tmpl w:val="70563296"/>
    <w:lvl w:ilvl="0" w:tplc="32D47172">
      <w:start w:val="1"/>
      <w:numFmt w:val="upperRoman"/>
      <w:lvlText w:val="%1."/>
      <w:lvlJc w:val="left"/>
      <w:pPr>
        <w:ind w:left="720" w:hanging="360"/>
      </w:pPr>
      <w:rPr>
        <w:rFonts w:ascii="Arial" w:eastAsia="Times New Roman" w:hAnsi="Arial" w:cs="Arial"/>
      </w:rPr>
    </w:lvl>
    <w:lvl w:ilvl="1" w:tplc="3F0E8DDE">
      <w:start w:val="1"/>
      <w:numFmt w:val="lowerLetter"/>
      <w:lvlText w:val="%2."/>
      <w:lvlJc w:val="left"/>
      <w:pPr>
        <w:ind w:left="1440" w:hanging="360"/>
      </w:pPr>
      <w:rPr>
        <w:rFonts w:cs="Times New Roman"/>
      </w:rPr>
    </w:lvl>
    <w:lvl w:ilvl="2" w:tplc="F1C22ECA">
      <w:start w:val="1"/>
      <w:numFmt w:val="lowerRoman"/>
      <w:lvlText w:val="%3."/>
      <w:lvlJc w:val="right"/>
      <w:pPr>
        <w:ind w:left="2160" w:hanging="180"/>
      </w:pPr>
      <w:rPr>
        <w:rFonts w:cs="Times New Roman"/>
      </w:rPr>
    </w:lvl>
    <w:lvl w:ilvl="3" w:tplc="58506C4E">
      <w:start w:val="1"/>
      <w:numFmt w:val="decimal"/>
      <w:lvlText w:val="%4."/>
      <w:lvlJc w:val="left"/>
      <w:pPr>
        <w:ind w:left="2880" w:hanging="360"/>
      </w:pPr>
      <w:rPr>
        <w:rFonts w:cs="Times New Roman"/>
      </w:rPr>
    </w:lvl>
    <w:lvl w:ilvl="4" w:tplc="5832CD36">
      <w:start w:val="1"/>
      <w:numFmt w:val="lowerLetter"/>
      <w:lvlText w:val="%5."/>
      <w:lvlJc w:val="left"/>
      <w:pPr>
        <w:ind w:left="3600" w:hanging="360"/>
      </w:pPr>
      <w:rPr>
        <w:rFonts w:cs="Times New Roman"/>
      </w:rPr>
    </w:lvl>
    <w:lvl w:ilvl="5" w:tplc="50A42F10">
      <w:start w:val="1"/>
      <w:numFmt w:val="lowerRoman"/>
      <w:lvlText w:val="%6."/>
      <w:lvlJc w:val="right"/>
      <w:pPr>
        <w:ind w:left="4320" w:hanging="180"/>
      </w:pPr>
      <w:rPr>
        <w:rFonts w:cs="Times New Roman"/>
      </w:rPr>
    </w:lvl>
    <w:lvl w:ilvl="6" w:tplc="BFD87A4C">
      <w:start w:val="1"/>
      <w:numFmt w:val="decimal"/>
      <w:lvlText w:val="%7."/>
      <w:lvlJc w:val="left"/>
      <w:pPr>
        <w:ind w:left="5040" w:hanging="360"/>
      </w:pPr>
      <w:rPr>
        <w:rFonts w:cs="Times New Roman"/>
      </w:rPr>
    </w:lvl>
    <w:lvl w:ilvl="7" w:tplc="5A3299E0">
      <w:start w:val="1"/>
      <w:numFmt w:val="lowerLetter"/>
      <w:lvlText w:val="%8."/>
      <w:lvlJc w:val="left"/>
      <w:pPr>
        <w:ind w:left="5760" w:hanging="360"/>
      </w:pPr>
      <w:rPr>
        <w:rFonts w:cs="Times New Roman"/>
      </w:rPr>
    </w:lvl>
    <w:lvl w:ilvl="8" w:tplc="B6B25008">
      <w:start w:val="1"/>
      <w:numFmt w:val="lowerRoman"/>
      <w:lvlText w:val="%9."/>
      <w:lvlJc w:val="right"/>
      <w:pPr>
        <w:ind w:left="6480" w:hanging="180"/>
      </w:pPr>
      <w:rPr>
        <w:rFonts w:cs="Times New Roman"/>
      </w:rPr>
    </w:lvl>
  </w:abstractNum>
  <w:abstractNum w:abstractNumId="4" w15:restartNumberingAfterBreak="0">
    <w:nsid w:val="1D476CB6"/>
    <w:multiLevelType w:val="hybridMultilevel"/>
    <w:tmpl w:val="931AD704"/>
    <w:lvl w:ilvl="0" w:tplc="33B616D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3B77FA"/>
    <w:multiLevelType w:val="hybridMultilevel"/>
    <w:tmpl w:val="37DA0E1A"/>
    <w:lvl w:ilvl="0" w:tplc="635E6BF0">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5932AA7"/>
    <w:multiLevelType w:val="hybridMultilevel"/>
    <w:tmpl w:val="FE50D884"/>
    <w:lvl w:ilvl="0" w:tplc="DF9AB3E4">
      <w:start w:val="1"/>
      <w:numFmt w:val="upperRoman"/>
      <w:lvlText w:val="%1."/>
      <w:lvlJc w:val="righ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9D63CD5"/>
    <w:multiLevelType w:val="hybridMultilevel"/>
    <w:tmpl w:val="073E544E"/>
    <w:lvl w:ilvl="0" w:tplc="C6CE7DB8">
      <w:start w:val="1"/>
      <w:numFmt w:val="upperRoman"/>
      <w:lvlText w:val="%1."/>
      <w:lvlJc w:val="right"/>
      <w:pPr>
        <w:ind w:left="2771"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15:restartNumberingAfterBreak="0">
    <w:nsid w:val="2E610DEA"/>
    <w:multiLevelType w:val="hybridMultilevel"/>
    <w:tmpl w:val="39EC7DC6"/>
    <w:lvl w:ilvl="0" w:tplc="9064DFBE">
      <w:start w:val="1"/>
      <w:numFmt w:val="upperRoman"/>
      <w:lvlText w:val="%1."/>
      <w:lvlJc w:val="left"/>
      <w:pPr>
        <w:tabs>
          <w:tab w:val="num" w:pos="1080"/>
        </w:tabs>
        <w:ind w:left="1080" w:hanging="72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15:restartNumberingAfterBreak="0">
    <w:nsid w:val="34E913B0"/>
    <w:multiLevelType w:val="hybridMultilevel"/>
    <w:tmpl w:val="3E80FEC0"/>
    <w:lvl w:ilvl="0" w:tplc="930258B2">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90C4AD7"/>
    <w:multiLevelType w:val="hybridMultilevel"/>
    <w:tmpl w:val="A072C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D996A51"/>
    <w:multiLevelType w:val="hybridMultilevel"/>
    <w:tmpl w:val="073E544E"/>
    <w:lvl w:ilvl="0" w:tplc="C6CE7DB8">
      <w:start w:val="1"/>
      <w:numFmt w:val="upperRoman"/>
      <w:lvlText w:val="%1."/>
      <w:lvlJc w:val="right"/>
      <w:pPr>
        <w:ind w:left="2771"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2" w15:restartNumberingAfterBreak="0">
    <w:nsid w:val="3DBC2930"/>
    <w:multiLevelType w:val="hybridMultilevel"/>
    <w:tmpl w:val="85CA07F8"/>
    <w:lvl w:ilvl="0" w:tplc="032AA230">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71F212A"/>
    <w:multiLevelType w:val="hybridMultilevel"/>
    <w:tmpl w:val="EC4CBC04"/>
    <w:lvl w:ilvl="0" w:tplc="6CC2E878">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487F767E"/>
    <w:multiLevelType w:val="hybridMultilevel"/>
    <w:tmpl w:val="3DD0BB42"/>
    <w:lvl w:ilvl="0" w:tplc="AE3CE336">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C104EBC"/>
    <w:multiLevelType w:val="hybridMultilevel"/>
    <w:tmpl w:val="EBC0CDBA"/>
    <w:lvl w:ilvl="0" w:tplc="6AF81F58">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C5B7738"/>
    <w:multiLevelType w:val="hybridMultilevel"/>
    <w:tmpl w:val="4524FE96"/>
    <w:lvl w:ilvl="0" w:tplc="7C7AEE5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D161C6B"/>
    <w:multiLevelType w:val="hybridMultilevel"/>
    <w:tmpl w:val="34FAE6A8"/>
    <w:lvl w:ilvl="0" w:tplc="54FA9434">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57A63CB"/>
    <w:multiLevelType w:val="hybridMultilevel"/>
    <w:tmpl w:val="FE50D884"/>
    <w:lvl w:ilvl="0" w:tplc="DF9AB3E4">
      <w:start w:val="1"/>
      <w:numFmt w:val="upperRoman"/>
      <w:lvlText w:val="%1."/>
      <w:lvlJc w:val="righ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5BEB183F"/>
    <w:multiLevelType w:val="hybridMultilevel"/>
    <w:tmpl w:val="81BC95A4"/>
    <w:lvl w:ilvl="0" w:tplc="0246B71E">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0EA353B"/>
    <w:multiLevelType w:val="hybridMultilevel"/>
    <w:tmpl w:val="CCA08C50"/>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 w15:restartNumberingAfterBreak="0">
    <w:nsid w:val="65F83167"/>
    <w:multiLevelType w:val="hybridMultilevel"/>
    <w:tmpl w:val="8E2E0104"/>
    <w:lvl w:ilvl="0" w:tplc="51467E08">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7BE364B"/>
    <w:multiLevelType w:val="hybridMultilevel"/>
    <w:tmpl w:val="358C8724"/>
    <w:lvl w:ilvl="0" w:tplc="03448522">
      <w:start w:val="1"/>
      <w:numFmt w:val="upperRoman"/>
      <w:lvlText w:val="%1."/>
      <w:lvlJc w:val="left"/>
      <w:pPr>
        <w:tabs>
          <w:tab w:val="num" w:pos="720"/>
        </w:tabs>
        <w:ind w:left="720" w:hanging="360"/>
      </w:pPr>
      <w:rPr>
        <w:rFonts w:ascii="Arial" w:eastAsia="Times New Roman" w:hAnsi="Arial" w:cs="Arial"/>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9937C9A"/>
    <w:multiLevelType w:val="hybridMultilevel"/>
    <w:tmpl w:val="F1E8F5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76E169F4"/>
    <w:multiLevelType w:val="hybridMultilevel"/>
    <w:tmpl w:val="721CF99C"/>
    <w:lvl w:ilvl="0" w:tplc="B3508CC4">
      <w:start w:val="1"/>
      <w:numFmt w:val="upperRoman"/>
      <w:lvlText w:val="%1."/>
      <w:lvlJc w:val="right"/>
      <w:pPr>
        <w:ind w:left="720" w:hanging="360"/>
      </w:pPr>
      <w:rPr>
        <w:rFonts w:ascii="Segoe UI" w:hAnsi="Segoe UI" w:cs="Segoe U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7927B4F"/>
    <w:multiLevelType w:val="hybridMultilevel"/>
    <w:tmpl w:val="52A27786"/>
    <w:lvl w:ilvl="0" w:tplc="9E328A7C">
      <w:start w:val="3"/>
      <w:numFmt w:val="bullet"/>
      <w:lvlText w:val="-"/>
      <w:lvlJc w:val="left"/>
      <w:pPr>
        <w:ind w:left="420" w:hanging="360"/>
      </w:pPr>
      <w:rPr>
        <w:rFonts w:ascii="Calibri" w:eastAsiaTheme="minorHAnsi" w:hAnsi="Calibri" w:cs="Calibri" w:hint="default"/>
        <w:sz w:val="24"/>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num w:numId="1">
    <w:abstractNumId w:val="25"/>
  </w:num>
  <w:num w:numId="2">
    <w:abstractNumId w:val="19"/>
  </w:num>
  <w:num w:numId="3">
    <w:abstractNumId w:val="14"/>
  </w:num>
  <w:num w:numId="4">
    <w:abstractNumId w:val="12"/>
  </w:num>
  <w:num w:numId="5">
    <w:abstractNumId w:val="15"/>
  </w:num>
  <w:num w:numId="6">
    <w:abstractNumId w:val="6"/>
  </w:num>
  <w:num w:numId="7">
    <w:abstractNumId w:val="18"/>
  </w:num>
  <w:num w:numId="8">
    <w:abstractNumId w:val="1"/>
  </w:num>
  <w:num w:numId="9">
    <w:abstractNumId w:val="24"/>
  </w:num>
  <w:num w:numId="10">
    <w:abstractNumId w:val="4"/>
  </w:num>
  <w:num w:numId="11">
    <w:abstractNumId w:val="11"/>
  </w:num>
  <w:num w:numId="12">
    <w:abstractNumId w:val="16"/>
  </w:num>
  <w:num w:numId="13">
    <w:abstractNumId w:val="0"/>
  </w:num>
  <w:num w:numId="14">
    <w:abstractNumId w:val="5"/>
  </w:num>
  <w:num w:numId="15">
    <w:abstractNumId w:val="23"/>
  </w:num>
  <w:num w:numId="16">
    <w:abstractNumId w:val="2"/>
  </w:num>
  <w:num w:numId="17">
    <w:abstractNumId w:val="13"/>
  </w:num>
  <w:num w:numId="18">
    <w:abstractNumId w:val="20"/>
  </w:num>
  <w:num w:numId="19">
    <w:abstractNumId w:val="7"/>
  </w:num>
  <w:num w:numId="20">
    <w:abstractNumId w:val="22"/>
  </w:num>
  <w:num w:numId="21">
    <w:abstractNumId w:val="9"/>
  </w:num>
  <w:num w:numId="22">
    <w:abstractNumId w:val="10"/>
  </w:num>
  <w:num w:numId="23">
    <w:abstractNumId w:val="21"/>
  </w:num>
  <w:num w:numId="24">
    <w:abstractNumId w:val="3"/>
  </w:num>
  <w:num w:numId="25">
    <w:abstractNumId w:val="1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E0A"/>
    <w:rsid w:val="00005299"/>
    <w:rsid w:val="00010DDC"/>
    <w:rsid w:val="000160F1"/>
    <w:rsid w:val="00020152"/>
    <w:rsid w:val="00031422"/>
    <w:rsid w:val="00031708"/>
    <w:rsid w:val="000412D8"/>
    <w:rsid w:val="00056878"/>
    <w:rsid w:val="00061B13"/>
    <w:rsid w:val="00072223"/>
    <w:rsid w:val="00072AF9"/>
    <w:rsid w:val="0007497D"/>
    <w:rsid w:val="000927C5"/>
    <w:rsid w:val="000A0823"/>
    <w:rsid w:val="000A11F6"/>
    <w:rsid w:val="000B067D"/>
    <w:rsid w:val="000B1359"/>
    <w:rsid w:val="000C0F21"/>
    <w:rsid w:val="000C12F0"/>
    <w:rsid w:val="000F35D0"/>
    <w:rsid w:val="000F5297"/>
    <w:rsid w:val="00106E89"/>
    <w:rsid w:val="001237D9"/>
    <w:rsid w:val="001252A8"/>
    <w:rsid w:val="00134FF4"/>
    <w:rsid w:val="00146DBB"/>
    <w:rsid w:val="001503EA"/>
    <w:rsid w:val="00150590"/>
    <w:rsid w:val="001535F6"/>
    <w:rsid w:val="001621F4"/>
    <w:rsid w:val="001707CF"/>
    <w:rsid w:val="00175190"/>
    <w:rsid w:val="001779F5"/>
    <w:rsid w:val="00184FB9"/>
    <w:rsid w:val="00191C1B"/>
    <w:rsid w:val="001A3CE9"/>
    <w:rsid w:val="001A4448"/>
    <w:rsid w:val="001B66DB"/>
    <w:rsid w:val="001C0DF7"/>
    <w:rsid w:val="001D00BE"/>
    <w:rsid w:val="001D7DD8"/>
    <w:rsid w:val="001E3F3F"/>
    <w:rsid w:val="001E4B38"/>
    <w:rsid w:val="001F27EF"/>
    <w:rsid w:val="001F447C"/>
    <w:rsid w:val="00210216"/>
    <w:rsid w:val="002133DA"/>
    <w:rsid w:val="00216646"/>
    <w:rsid w:val="002178AA"/>
    <w:rsid w:val="002268F3"/>
    <w:rsid w:val="00227EA4"/>
    <w:rsid w:val="0023139C"/>
    <w:rsid w:val="002352B0"/>
    <w:rsid w:val="0023651F"/>
    <w:rsid w:val="002416C0"/>
    <w:rsid w:val="0024207E"/>
    <w:rsid w:val="00242B11"/>
    <w:rsid w:val="002434CB"/>
    <w:rsid w:val="00251F3A"/>
    <w:rsid w:val="002616AD"/>
    <w:rsid w:val="00261F77"/>
    <w:rsid w:val="0026628A"/>
    <w:rsid w:val="002710E9"/>
    <w:rsid w:val="00274800"/>
    <w:rsid w:val="0027676E"/>
    <w:rsid w:val="00277CAE"/>
    <w:rsid w:val="002838F6"/>
    <w:rsid w:val="0028448B"/>
    <w:rsid w:val="0029579E"/>
    <w:rsid w:val="002A0E1D"/>
    <w:rsid w:val="002A3AE9"/>
    <w:rsid w:val="002A4455"/>
    <w:rsid w:val="002B015B"/>
    <w:rsid w:val="002B1F25"/>
    <w:rsid w:val="002B71B9"/>
    <w:rsid w:val="002C5F91"/>
    <w:rsid w:val="002D0CAE"/>
    <w:rsid w:val="002E09EC"/>
    <w:rsid w:val="002F5162"/>
    <w:rsid w:val="00305AB1"/>
    <w:rsid w:val="0031505C"/>
    <w:rsid w:val="00324F64"/>
    <w:rsid w:val="003367FF"/>
    <w:rsid w:val="003401C3"/>
    <w:rsid w:val="00343FA5"/>
    <w:rsid w:val="003471B6"/>
    <w:rsid w:val="003506CE"/>
    <w:rsid w:val="00355F1D"/>
    <w:rsid w:val="003566CF"/>
    <w:rsid w:val="00356D55"/>
    <w:rsid w:val="00376D22"/>
    <w:rsid w:val="003774EF"/>
    <w:rsid w:val="00380C93"/>
    <w:rsid w:val="00383F46"/>
    <w:rsid w:val="003858D0"/>
    <w:rsid w:val="003944A3"/>
    <w:rsid w:val="003C1550"/>
    <w:rsid w:val="003D193F"/>
    <w:rsid w:val="003D1DCE"/>
    <w:rsid w:val="003D6D6F"/>
    <w:rsid w:val="003F43AE"/>
    <w:rsid w:val="004031D6"/>
    <w:rsid w:val="00412F56"/>
    <w:rsid w:val="00417FEE"/>
    <w:rsid w:val="004201B7"/>
    <w:rsid w:val="00423036"/>
    <w:rsid w:val="00424C07"/>
    <w:rsid w:val="00430E28"/>
    <w:rsid w:val="00432673"/>
    <w:rsid w:val="00436A85"/>
    <w:rsid w:val="00443F17"/>
    <w:rsid w:val="004456EA"/>
    <w:rsid w:val="00456DB8"/>
    <w:rsid w:val="00462C63"/>
    <w:rsid w:val="004746DA"/>
    <w:rsid w:val="00476A20"/>
    <w:rsid w:val="004817E6"/>
    <w:rsid w:val="00481CB3"/>
    <w:rsid w:val="00482D14"/>
    <w:rsid w:val="00486F88"/>
    <w:rsid w:val="0049165A"/>
    <w:rsid w:val="0049425B"/>
    <w:rsid w:val="004A280E"/>
    <w:rsid w:val="004A3DBD"/>
    <w:rsid w:val="004B68CA"/>
    <w:rsid w:val="004C4AA8"/>
    <w:rsid w:val="004D72A6"/>
    <w:rsid w:val="004E75FC"/>
    <w:rsid w:val="004F5FDE"/>
    <w:rsid w:val="00500211"/>
    <w:rsid w:val="00500B88"/>
    <w:rsid w:val="0050377B"/>
    <w:rsid w:val="00510456"/>
    <w:rsid w:val="0051282E"/>
    <w:rsid w:val="00512DA9"/>
    <w:rsid w:val="0051607B"/>
    <w:rsid w:val="005234CA"/>
    <w:rsid w:val="005237A1"/>
    <w:rsid w:val="00526A71"/>
    <w:rsid w:val="00534311"/>
    <w:rsid w:val="00534C96"/>
    <w:rsid w:val="00544E88"/>
    <w:rsid w:val="005451E2"/>
    <w:rsid w:val="00546506"/>
    <w:rsid w:val="00551C56"/>
    <w:rsid w:val="00572CC2"/>
    <w:rsid w:val="00580EE7"/>
    <w:rsid w:val="0058455D"/>
    <w:rsid w:val="005849F3"/>
    <w:rsid w:val="00592DCD"/>
    <w:rsid w:val="005A51A5"/>
    <w:rsid w:val="005B610E"/>
    <w:rsid w:val="005B7FD3"/>
    <w:rsid w:val="005C0CD6"/>
    <w:rsid w:val="005C151F"/>
    <w:rsid w:val="005C5814"/>
    <w:rsid w:val="005D0C0D"/>
    <w:rsid w:val="005E1E78"/>
    <w:rsid w:val="005F1E23"/>
    <w:rsid w:val="005F2ADE"/>
    <w:rsid w:val="005F440E"/>
    <w:rsid w:val="006044B3"/>
    <w:rsid w:val="00607243"/>
    <w:rsid w:val="0061008A"/>
    <w:rsid w:val="006102F1"/>
    <w:rsid w:val="00631424"/>
    <w:rsid w:val="00635D9E"/>
    <w:rsid w:val="00641C95"/>
    <w:rsid w:val="006451BF"/>
    <w:rsid w:val="006458CA"/>
    <w:rsid w:val="00650454"/>
    <w:rsid w:val="006603A8"/>
    <w:rsid w:val="00660EBD"/>
    <w:rsid w:val="00673EBF"/>
    <w:rsid w:val="00680CB6"/>
    <w:rsid w:val="00686C96"/>
    <w:rsid w:val="00692991"/>
    <w:rsid w:val="006B17AD"/>
    <w:rsid w:val="006B6521"/>
    <w:rsid w:val="006C1311"/>
    <w:rsid w:val="006D6ADA"/>
    <w:rsid w:val="006F0174"/>
    <w:rsid w:val="007043F4"/>
    <w:rsid w:val="00712CA3"/>
    <w:rsid w:val="00717298"/>
    <w:rsid w:val="00720171"/>
    <w:rsid w:val="007224C1"/>
    <w:rsid w:val="00724A96"/>
    <w:rsid w:val="007268CC"/>
    <w:rsid w:val="00740DDC"/>
    <w:rsid w:val="00746046"/>
    <w:rsid w:val="007568E8"/>
    <w:rsid w:val="00756E91"/>
    <w:rsid w:val="007650BD"/>
    <w:rsid w:val="00774B6F"/>
    <w:rsid w:val="00781D87"/>
    <w:rsid w:val="007822B0"/>
    <w:rsid w:val="007833F7"/>
    <w:rsid w:val="00794B5F"/>
    <w:rsid w:val="007978B1"/>
    <w:rsid w:val="007A5EE9"/>
    <w:rsid w:val="007B2F2B"/>
    <w:rsid w:val="007C091E"/>
    <w:rsid w:val="007C1094"/>
    <w:rsid w:val="007D26F3"/>
    <w:rsid w:val="007D33DB"/>
    <w:rsid w:val="007D4E87"/>
    <w:rsid w:val="007E0508"/>
    <w:rsid w:val="007E51A8"/>
    <w:rsid w:val="007E6DCE"/>
    <w:rsid w:val="007E7947"/>
    <w:rsid w:val="007F2788"/>
    <w:rsid w:val="007F5474"/>
    <w:rsid w:val="00802F74"/>
    <w:rsid w:val="0080683F"/>
    <w:rsid w:val="008115C2"/>
    <w:rsid w:val="00816046"/>
    <w:rsid w:val="00820191"/>
    <w:rsid w:val="008308A4"/>
    <w:rsid w:val="00830BDE"/>
    <w:rsid w:val="00837312"/>
    <w:rsid w:val="008525C5"/>
    <w:rsid w:val="00865DBA"/>
    <w:rsid w:val="008718EE"/>
    <w:rsid w:val="00873F5F"/>
    <w:rsid w:val="00885011"/>
    <w:rsid w:val="00894889"/>
    <w:rsid w:val="008A2FFE"/>
    <w:rsid w:val="008A70C8"/>
    <w:rsid w:val="008B2BC3"/>
    <w:rsid w:val="008B30D6"/>
    <w:rsid w:val="008C0285"/>
    <w:rsid w:val="008E1772"/>
    <w:rsid w:val="008E5E0A"/>
    <w:rsid w:val="008E6D5D"/>
    <w:rsid w:val="008F28B7"/>
    <w:rsid w:val="008F30E1"/>
    <w:rsid w:val="008F7330"/>
    <w:rsid w:val="0090469D"/>
    <w:rsid w:val="00922145"/>
    <w:rsid w:val="00922866"/>
    <w:rsid w:val="009478C9"/>
    <w:rsid w:val="00951059"/>
    <w:rsid w:val="009723A2"/>
    <w:rsid w:val="00994A2C"/>
    <w:rsid w:val="0099586F"/>
    <w:rsid w:val="009A012C"/>
    <w:rsid w:val="009A2303"/>
    <w:rsid w:val="009A280F"/>
    <w:rsid w:val="009A480B"/>
    <w:rsid w:val="009C17C0"/>
    <w:rsid w:val="009C622E"/>
    <w:rsid w:val="009C7B1F"/>
    <w:rsid w:val="009D1826"/>
    <w:rsid w:val="009D7CB0"/>
    <w:rsid w:val="009E0795"/>
    <w:rsid w:val="009E40EA"/>
    <w:rsid w:val="009F331A"/>
    <w:rsid w:val="009F3FF0"/>
    <w:rsid w:val="00A01020"/>
    <w:rsid w:val="00A02CB7"/>
    <w:rsid w:val="00A032AD"/>
    <w:rsid w:val="00A148EF"/>
    <w:rsid w:val="00A17F04"/>
    <w:rsid w:val="00A36FAA"/>
    <w:rsid w:val="00A376D7"/>
    <w:rsid w:val="00A47788"/>
    <w:rsid w:val="00A525AA"/>
    <w:rsid w:val="00A54D7F"/>
    <w:rsid w:val="00A72E75"/>
    <w:rsid w:val="00A742F2"/>
    <w:rsid w:val="00A75124"/>
    <w:rsid w:val="00A80DDD"/>
    <w:rsid w:val="00A84EB3"/>
    <w:rsid w:val="00A86216"/>
    <w:rsid w:val="00A862C4"/>
    <w:rsid w:val="00A864A6"/>
    <w:rsid w:val="00A90B4C"/>
    <w:rsid w:val="00A9476D"/>
    <w:rsid w:val="00A95D5D"/>
    <w:rsid w:val="00A972DD"/>
    <w:rsid w:val="00AA5DE9"/>
    <w:rsid w:val="00AB2842"/>
    <w:rsid w:val="00AB47D5"/>
    <w:rsid w:val="00AC2451"/>
    <w:rsid w:val="00AC3AC4"/>
    <w:rsid w:val="00AC471F"/>
    <w:rsid w:val="00AD76E7"/>
    <w:rsid w:val="00AE2054"/>
    <w:rsid w:val="00AE23F3"/>
    <w:rsid w:val="00AE25EB"/>
    <w:rsid w:val="00AE38D0"/>
    <w:rsid w:val="00AF3406"/>
    <w:rsid w:val="00AF4C74"/>
    <w:rsid w:val="00B06ACA"/>
    <w:rsid w:val="00B06D8E"/>
    <w:rsid w:val="00B13618"/>
    <w:rsid w:val="00B13E85"/>
    <w:rsid w:val="00B161AF"/>
    <w:rsid w:val="00B17B65"/>
    <w:rsid w:val="00B2024C"/>
    <w:rsid w:val="00B375A7"/>
    <w:rsid w:val="00B55D76"/>
    <w:rsid w:val="00B61BB4"/>
    <w:rsid w:val="00B66CB0"/>
    <w:rsid w:val="00B71C6B"/>
    <w:rsid w:val="00B72771"/>
    <w:rsid w:val="00B73A45"/>
    <w:rsid w:val="00B73E40"/>
    <w:rsid w:val="00B75B38"/>
    <w:rsid w:val="00B7676D"/>
    <w:rsid w:val="00BA16CE"/>
    <w:rsid w:val="00BA5DEE"/>
    <w:rsid w:val="00BB204B"/>
    <w:rsid w:val="00BC3315"/>
    <w:rsid w:val="00BC5D1F"/>
    <w:rsid w:val="00BC76C1"/>
    <w:rsid w:val="00BD2136"/>
    <w:rsid w:val="00BD5BE9"/>
    <w:rsid w:val="00BD6C84"/>
    <w:rsid w:val="00BE1DB8"/>
    <w:rsid w:val="00BF245B"/>
    <w:rsid w:val="00BF514D"/>
    <w:rsid w:val="00C0480D"/>
    <w:rsid w:val="00C05EAE"/>
    <w:rsid w:val="00C05EE1"/>
    <w:rsid w:val="00C1038B"/>
    <w:rsid w:val="00C1260B"/>
    <w:rsid w:val="00C16BA9"/>
    <w:rsid w:val="00C21605"/>
    <w:rsid w:val="00C22886"/>
    <w:rsid w:val="00C26F4E"/>
    <w:rsid w:val="00C304CA"/>
    <w:rsid w:val="00C34670"/>
    <w:rsid w:val="00C356CC"/>
    <w:rsid w:val="00C36A84"/>
    <w:rsid w:val="00C4523A"/>
    <w:rsid w:val="00C45CE7"/>
    <w:rsid w:val="00C4791D"/>
    <w:rsid w:val="00C543CF"/>
    <w:rsid w:val="00C7010C"/>
    <w:rsid w:val="00C75100"/>
    <w:rsid w:val="00C8522D"/>
    <w:rsid w:val="00C94481"/>
    <w:rsid w:val="00CA2259"/>
    <w:rsid w:val="00CA2B06"/>
    <w:rsid w:val="00CA50F4"/>
    <w:rsid w:val="00CA7341"/>
    <w:rsid w:val="00CB1820"/>
    <w:rsid w:val="00CB479D"/>
    <w:rsid w:val="00CC169B"/>
    <w:rsid w:val="00CC1F0E"/>
    <w:rsid w:val="00CC6C9B"/>
    <w:rsid w:val="00CD18CC"/>
    <w:rsid w:val="00CD6E66"/>
    <w:rsid w:val="00CD74D6"/>
    <w:rsid w:val="00CD7F39"/>
    <w:rsid w:val="00CE32FF"/>
    <w:rsid w:val="00CE5F3E"/>
    <w:rsid w:val="00CF1C8E"/>
    <w:rsid w:val="00CF3139"/>
    <w:rsid w:val="00CF62C0"/>
    <w:rsid w:val="00D00653"/>
    <w:rsid w:val="00D01455"/>
    <w:rsid w:val="00D016B1"/>
    <w:rsid w:val="00D033F2"/>
    <w:rsid w:val="00D03B8F"/>
    <w:rsid w:val="00D07847"/>
    <w:rsid w:val="00D07B61"/>
    <w:rsid w:val="00D10E5F"/>
    <w:rsid w:val="00D15DA8"/>
    <w:rsid w:val="00D2347A"/>
    <w:rsid w:val="00D2571D"/>
    <w:rsid w:val="00D277A9"/>
    <w:rsid w:val="00D319EE"/>
    <w:rsid w:val="00D41546"/>
    <w:rsid w:val="00D4478B"/>
    <w:rsid w:val="00D63D25"/>
    <w:rsid w:val="00D721A1"/>
    <w:rsid w:val="00D7363F"/>
    <w:rsid w:val="00D82E18"/>
    <w:rsid w:val="00D8799A"/>
    <w:rsid w:val="00D952F9"/>
    <w:rsid w:val="00D961F0"/>
    <w:rsid w:val="00DA1104"/>
    <w:rsid w:val="00DD1DC7"/>
    <w:rsid w:val="00DD2699"/>
    <w:rsid w:val="00DE167B"/>
    <w:rsid w:val="00DE1844"/>
    <w:rsid w:val="00DF529F"/>
    <w:rsid w:val="00E03398"/>
    <w:rsid w:val="00E056DB"/>
    <w:rsid w:val="00E11621"/>
    <w:rsid w:val="00E27D7C"/>
    <w:rsid w:val="00E31DC1"/>
    <w:rsid w:val="00E3613D"/>
    <w:rsid w:val="00E3797A"/>
    <w:rsid w:val="00E408FA"/>
    <w:rsid w:val="00E55552"/>
    <w:rsid w:val="00E57A3B"/>
    <w:rsid w:val="00E66C62"/>
    <w:rsid w:val="00E67614"/>
    <w:rsid w:val="00E745E5"/>
    <w:rsid w:val="00E746F8"/>
    <w:rsid w:val="00E760EC"/>
    <w:rsid w:val="00E85415"/>
    <w:rsid w:val="00E910AC"/>
    <w:rsid w:val="00EA52A6"/>
    <w:rsid w:val="00EB172E"/>
    <w:rsid w:val="00EB7266"/>
    <w:rsid w:val="00ED046E"/>
    <w:rsid w:val="00EE2FA4"/>
    <w:rsid w:val="00EE4D9D"/>
    <w:rsid w:val="00EF520C"/>
    <w:rsid w:val="00F03C3E"/>
    <w:rsid w:val="00F079BE"/>
    <w:rsid w:val="00F119DA"/>
    <w:rsid w:val="00F22324"/>
    <w:rsid w:val="00F406E4"/>
    <w:rsid w:val="00F42A1E"/>
    <w:rsid w:val="00F4507E"/>
    <w:rsid w:val="00F45B42"/>
    <w:rsid w:val="00F522F0"/>
    <w:rsid w:val="00F54A73"/>
    <w:rsid w:val="00F55DFC"/>
    <w:rsid w:val="00F663EF"/>
    <w:rsid w:val="00F77752"/>
    <w:rsid w:val="00F85B47"/>
    <w:rsid w:val="00F8640E"/>
    <w:rsid w:val="00F95157"/>
    <w:rsid w:val="00FA6ABE"/>
    <w:rsid w:val="00FB0326"/>
    <w:rsid w:val="00FB10B6"/>
    <w:rsid w:val="00FB425A"/>
    <w:rsid w:val="00FB481F"/>
    <w:rsid w:val="00FB4DE0"/>
    <w:rsid w:val="00FC6277"/>
    <w:rsid w:val="00FD6049"/>
    <w:rsid w:val="00FD6B10"/>
    <w:rsid w:val="00FD7EC2"/>
    <w:rsid w:val="00FE016A"/>
    <w:rsid w:val="00FE2502"/>
    <w:rsid w:val="00FF730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EA2EA"/>
  <w15:docId w15:val="{90976C48-5782-FA4C-A72E-9348809DF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BB4"/>
    <w:pPr>
      <w:spacing w:after="0" w:line="240" w:lineRule="auto"/>
    </w:pPr>
    <w:rPr>
      <w:rFonts w:ascii="Arial" w:eastAsia="Times New Roman" w:hAnsi="Arial" w:cs="Arial"/>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319EE"/>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D319EE"/>
    <w:rPr>
      <w:rFonts w:ascii="Tahoma" w:hAnsi="Tahoma" w:cs="Tahoma"/>
      <w:sz w:val="16"/>
      <w:szCs w:val="16"/>
    </w:rPr>
  </w:style>
  <w:style w:type="table" w:styleId="Tablaconcuadrcula">
    <w:name w:val="Table Grid"/>
    <w:basedOn w:val="Tablanormal"/>
    <w:uiPriority w:val="59"/>
    <w:rsid w:val="00C26F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link w:val="PrrafodelistaCar"/>
    <w:uiPriority w:val="34"/>
    <w:qFormat/>
    <w:rsid w:val="00EB7266"/>
    <w:pPr>
      <w:spacing w:after="200" w:line="276" w:lineRule="auto"/>
      <w:ind w:left="720"/>
      <w:contextualSpacing/>
    </w:pPr>
    <w:rPr>
      <w:rFonts w:asciiTheme="minorHAnsi" w:eastAsiaTheme="minorHAnsi" w:hAnsiTheme="minorHAnsi" w:cstheme="minorBidi"/>
      <w:sz w:val="22"/>
      <w:szCs w:val="22"/>
      <w:lang w:eastAsia="en-US"/>
    </w:rPr>
  </w:style>
  <w:style w:type="paragraph" w:styleId="Sinespaciado">
    <w:name w:val="No Spacing"/>
    <w:link w:val="SinespaciadoCar"/>
    <w:uiPriority w:val="1"/>
    <w:qFormat/>
    <w:rsid w:val="00C22886"/>
    <w:pPr>
      <w:spacing w:after="0" w:line="240" w:lineRule="auto"/>
    </w:pPr>
  </w:style>
  <w:style w:type="character" w:styleId="Textoennegrita">
    <w:name w:val="Strong"/>
    <w:basedOn w:val="Fuentedeprrafopredeter"/>
    <w:uiPriority w:val="22"/>
    <w:qFormat/>
    <w:rsid w:val="00B61BB4"/>
    <w:rPr>
      <w:b/>
      <w:bCs/>
    </w:rPr>
  </w:style>
  <w:style w:type="paragraph" w:styleId="Encabezado">
    <w:name w:val="header"/>
    <w:basedOn w:val="Normal"/>
    <w:link w:val="EncabezadoCar"/>
    <w:uiPriority w:val="99"/>
    <w:unhideWhenUsed/>
    <w:rsid w:val="00FE016A"/>
    <w:pPr>
      <w:tabs>
        <w:tab w:val="center" w:pos="4419"/>
        <w:tab w:val="right" w:pos="8838"/>
      </w:tabs>
    </w:pPr>
  </w:style>
  <w:style w:type="character" w:customStyle="1" w:styleId="EncabezadoCar">
    <w:name w:val="Encabezado Car"/>
    <w:basedOn w:val="Fuentedeprrafopredeter"/>
    <w:link w:val="Encabezado"/>
    <w:uiPriority w:val="99"/>
    <w:rsid w:val="00FE016A"/>
    <w:rPr>
      <w:rFonts w:ascii="Arial" w:eastAsia="Times New Roman" w:hAnsi="Arial" w:cs="Arial"/>
      <w:sz w:val="24"/>
      <w:szCs w:val="24"/>
      <w:lang w:eastAsia="es-ES"/>
    </w:rPr>
  </w:style>
  <w:style w:type="paragraph" w:styleId="Piedepgina">
    <w:name w:val="footer"/>
    <w:basedOn w:val="Normal"/>
    <w:link w:val="PiedepginaCar"/>
    <w:uiPriority w:val="99"/>
    <w:unhideWhenUsed/>
    <w:rsid w:val="00FE016A"/>
    <w:pPr>
      <w:tabs>
        <w:tab w:val="center" w:pos="4419"/>
        <w:tab w:val="right" w:pos="8838"/>
      </w:tabs>
    </w:pPr>
  </w:style>
  <w:style w:type="character" w:customStyle="1" w:styleId="PiedepginaCar">
    <w:name w:val="Pie de página Car"/>
    <w:basedOn w:val="Fuentedeprrafopredeter"/>
    <w:link w:val="Piedepgina"/>
    <w:uiPriority w:val="99"/>
    <w:rsid w:val="00FE016A"/>
    <w:rPr>
      <w:rFonts w:ascii="Arial" w:eastAsia="Times New Roman" w:hAnsi="Arial" w:cs="Arial"/>
      <w:sz w:val="24"/>
      <w:szCs w:val="24"/>
      <w:lang w:eastAsia="es-ES"/>
    </w:rPr>
  </w:style>
  <w:style w:type="character" w:customStyle="1" w:styleId="A9">
    <w:name w:val="A9"/>
    <w:uiPriority w:val="99"/>
    <w:rsid w:val="00712CA3"/>
    <w:rPr>
      <w:color w:val="000000"/>
      <w:sz w:val="18"/>
      <w:szCs w:val="18"/>
    </w:rPr>
  </w:style>
  <w:style w:type="character" w:customStyle="1" w:styleId="PrrafodelistaCar">
    <w:name w:val="Párrafo de lista Car"/>
    <w:link w:val="Prrafodelista"/>
    <w:uiPriority w:val="34"/>
    <w:locked/>
    <w:rsid w:val="0024207E"/>
    <w:rPr>
      <w:lang w:val="es-ES_tradnl"/>
    </w:rPr>
  </w:style>
  <w:style w:type="character" w:customStyle="1" w:styleId="SinespaciadoCar">
    <w:name w:val="Sin espaciado Car"/>
    <w:link w:val="Sinespaciado"/>
    <w:uiPriority w:val="1"/>
    <w:rsid w:val="00E31DC1"/>
  </w:style>
  <w:style w:type="paragraph" w:customStyle="1" w:styleId="ListParagraph2">
    <w:name w:val="List Paragraph2"/>
    <w:basedOn w:val="Normal"/>
    <w:rsid w:val="008B2BC3"/>
    <w:pPr>
      <w:spacing w:after="160" w:line="259" w:lineRule="auto"/>
      <w:ind w:left="720"/>
    </w:pPr>
    <w:rPr>
      <w:rFonts w:ascii="Calibri" w:hAnsi="Calibri" w:cs="Times New Roman"/>
      <w:sz w:val="22"/>
      <w:szCs w:val="22"/>
      <w:lang w:val="es-ES" w:eastAsia="en-US"/>
    </w:rPr>
  </w:style>
  <w:style w:type="paragraph" w:customStyle="1" w:styleId="Texto">
    <w:name w:val="Texto"/>
    <w:basedOn w:val="Normal"/>
    <w:link w:val="TextoCar"/>
    <w:rsid w:val="00510456"/>
    <w:pPr>
      <w:spacing w:after="101" w:line="216" w:lineRule="exact"/>
      <w:ind w:firstLine="288"/>
      <w:jc w:val="both"/>
    </w:pPr>
    <w:rPr>
      <w:rFonts w:eastAsia="Calibri" w:cs="Times New Roman"/>
      <w:sz w:val="18"/>
      <w:szCs w:val="18"/>
      <w:lang w:val="es-MX" w:eastAsia="es-MX"/>
    </w:rPr>
  </w:style>
  <w:style w:type="character" w:customStyle="1" w:styleId="TextoCar">
    <w:name w:val="Texto Car"/>
    <w:link w:val="Texto"/>
    <w:locked/>
    <w:rsid w:val="00510456"/>
    <w:rPr>
      <w:rFonts w:ascii="Arial" w:eastAsia="Calibri" w:hAnsi="Arial" w:cs="Times New Roman"/>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209863">
      <w:bodyDiv w:val="1"/>
      <w:marLeft w:val="0"/>
      <w:marRight w:val="0"/>
      <w:marTop w:val="0"/>
      <w:marBottom w:val="0"/>
      <w:divBdr>
        <w:top w:val="none" w:sz="0" w:space="0" w:color="auto"/>
        <w:left w:val="none" w:sz="0" w:space="0" w:color="auto"/>
        <w:bottom w:val="none" w:sz="0" w:space="0" w:color="auto"/>
        <w:right w:val="none" w:sz="0" w:space="0" w:color="auto"/>
      </w:divBdr>
    </w:div>
    <w:div w:id="1370184818">
      <w:bodyDiv w:val="1"/>
      <w:marLeft w:val="0"/>
      <w:marRight w:val="0"/>
      <w:marTop w:val="0"/>
      <w:marBottom w:val="0"/>
      <w:divBdr>
        <w:top w:val="none" w:sz="0" w:space="0" w:color="auto"/>
        <w:left w:val="none" w:sz="0" w:space="0" w:color="auto"/>
        <w:bottom w:val="none" w:sz="0" w:space="0" w:color="auto"/>
        <w:right w:val="none" w:sz="0" w:space="0" w:color="auto"/>
      </w:divBdr>
    </w:div>
    <w:div w:id="196642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DC890-2FEF-1249-BDDF-CD2D30BCB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2392</Words>
  <Characters>13160</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dc:creator>
  <cp:lastModifiedBy>Usuario</cp:lastModifiedBy>
  <cp:revision>2</cp:revision>
  <cp:lastPrinted>2020-02-14T03:15:00Z</cp:lastPrinted>
  <dcterms:created xsi:type="dcterms:W3CDTF">2020-09-15T16:53:00Z</dcterms:created>
  <dcterms:modified xsi:type="dcterms:W3CDTF">2020-09-15T16:53:00Z</dcterms:modified>
</cp:coreProperties>
</file>