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3F0F" w14:textId="77777777" w:rsidR="00260CD9" w:rsidRPr="00260CD9" w:rsidRDefault="00486F88" w:rsidP="00540A55">
      <w:pPr>
        <w:pStyle w:val="Sinespaciado"/>
        <w:spacing w:line="360" w:lineRule="auto"/>
        <w:ind w:left="708" w:hanging="708"/>
        <w:jc w:val="center"/>
        <w:outlineLvl w:val="0"/>
        <w:rPr>
          <w:rFonts w:ascii="Avenir Next" w:hAnsi="Avenir Next"/>
          <w:b/>
          <w:lang w:val="es-ES_tradnl"/>
        </w:rPr>
      </w:pPr>
      <w:r w:rsidRPr="00260CD9">
        <w:rPr>
          <w:rFonts w:ascii="Avenir Next" w:hAnsi="Avenir Next"/>
          <w:b/>
          <w:lang w:val="es-ES_tradnl"/>
        </w:rPr>
        <w:t>COMITÉ</w:t>
      </w:r>
      <w:r w:rsidR="008E5E0A" w:rsidRPr="00260CD9">
        <w:rPr>
          <w:rFonts w:ascii="Avenir Next" w:hAnsi="Avenir Next"/>
          <w:b/>
          <w:lang w:val="es-ES_tradnl"/>
        </w:rPr>
        <w:t xml:space="preserve"> DE ADQUISICIONES</w:t>
      </w:r>
      <w:r w:rsidR="00C22886" w:rsidRPr="00260CD9">
        <w:rPr>
          <w:rFonts w:ascii="Avenir Next" w:hAnsi="Avenir Next"/>
          <w:b/>
          <w:lang w:val="es-ES_tradnl"/>
        </w:rPr>
        <w:t xml:space="preserve"> DEL</w:t>
      </w:r>
      <w:r w:rsidR="004201B7" w:rsidRPr="00260CD9">
        <w:rPr>
          <w:rFonts w:ascii="Avenir Next" w:hAnsi="Avenir Next"/>
          <w:b/>
          <w:lang w:val="es-ES_tradnl"/>
        </w:rPr>
        <w:t xml:space="preserve"> MUNICIPIO</w:t>
      </w:r>
      <w:r w:rsidR="001E1E94" w:rsidRPr="00260CD9">
        <w:rPr>
          <w:rFonts w:ascii="Avenir Next" w:hAnsi="Avenir Next"/>
          <w:b/>
          <w:lang w:val="es-ES_tradnl"/>
        </w:rPr>
        <w:t xml:space="preserve"> </w:t>
      </w:r>
    </w:p>
    <w:p w14:paraId="76C1BCA9" w14:textId="2FB355A4" w:rsidR="00CD18CC" w:rsidRPr="00260CD9" w:rsidRDefault="004201B7" w:rsidP="00540A55">
      <w:pPr>
        <w:pStyle w:val="Sinespaciado"/>
        <w:spacing w:line="360" w:lineRule="auto"/>
        <w:ind w:left="708" w:hanging="708"/>
        <w:jc w:val="center"/>
        <w:outlineLvl w:val="0"/>
        <w:rPr>
          <w:rFonts w:ascii="Avenir Next" w:hAnsi="Avenir Next"/>
          <w:b/>
          <w:lang w:val="es-ES_tradnl"/>
        </w:rPr>
      </w:pPr>
      <w:r w:rsidRPr="00260CD9">
        <w:rPr>
          <w:rFonts w:ascii="Avenir Next" w:hAnsi="Avenir Next"/>
          <w:b/>
          <w:lang w:val="es-ES_tradnl"/>
        </w:rPr>
        <w:t>DE EL SALTO</w:t>
      </w:r>
      <w:r w:rsidR="00CD18CC" w:rsidRPr="00260CD9">
        <w:rPr>
          <w:rFonts w:ascii="Avenir Next" w:hAnsi="Avenir Next"/>
          <w:b/>
          <w:lang w:val="es-ES_tradnl"/>
        </w:rPr>
        <w:t>, JALISCO.</w:t>
      </w:r>
    </w:p>
    <w:p w14:paraId="016F994F" w14:textId="0B849D02" w:rsidR="00FE016A" w:rsidRPr="00260CD9" w:rsidRDefault="00486F88" w:rsidP="00540A55">
      <w:pPr>
        <w:pStyle w:val="Sinespaciado"/>
        <w:spacing w:line="360" w:lineRule="auto"/>
        <w:jc w:val="center"/>
        <w:rPr>
          <w:rFonts w:ascii="Avenir Next" w:hAnsi="Avenir Next"/>
          <w:lang w:val="es-ES_tradnl"/>
        </w:rPr>
      </w:pPr>
      <w:r w:rsidRPr="00260CD9">
        <w:rPr>
          <w:rFonts w:ascii="Avenir Next" w:hAnsi="Avenir Next"/>
          <w:lang w:val="es-ES_tradnl"/>
        </w:rPr>
        <w:t xml:space="preserve">ACTA </w:t>
      </w:r>
      <w:r w:rsidR="007C69F3" w:rsidRPr="00260CD9">
        <w:rPr>
          <w:rFonts w:ascii="Avenir Next" w:hAnsi="Avenir Next"/>
          <w:lang w:val="es-ES_tradnl"/>
        </w:rPr>
        <w:t>3</w:t>
      </w:r>
    </w:p>
    <w:p w14:paraId="31590D32" w14:textId="6C337AB3" w:rsidR="00FE016A" w:rsidRPr="00260CD9" w:rsidRDefault="00FE016A" w:rsidP="00540A55">
      <w:pPr>
        <w:pStyle w:val="Sinespaciado"/>
        <w:spacing w:line="360" w:lineRule="auto"/>
        <w:jc w:val="center"/>
        <w:rPr>
          <w:rFonts w:ascii="Avenir Next" w:hAnsi="Avenir Next"/>
          <w:b/>
          <w:lang w:val="es-ES_tradnl"/>
        </w:rPr>
      </w:pPr>
      <w:r w:rsidRPr="00260CD9">
        <w:rPr>
          <w:rFonts w:ascii="Avenir Next" w:hAnsi="Avenir Next"/>
          <w:b/>
          <w:lang w:val="es-ES_tradnl"/>
        </w:rPr>
        <w:t>Sesi</w:t>
      </w:r>
      <w:r w:rsidR="00D41546" w:rsidRPr="00260CD9">
        <w:rPr>
          <w:rFonts w:ascii="Avenir Next" w:hAnsi="Avenir Next"/>
          <w:b/>
          <w:lang w:val="es-ES_tradnl"/>
        </w:rPr>
        <w:t>ón Ordinaria –</w:t>
      </w:r>
      <w:r w:rsidR="00486F88" w:rsidRPr="00260CD9">
        <w:rPr>
          <w:rFonts w:ascii="Avenir Next" w:hAnsi="Avenir Next"/>
          <w:b/>
          <w:lang w:val="es-ES_tradnl"/>
        </w:rPr>
        <w:t xml:space="preserve"> </w:t>
      </w:r>
      <w:r w:rsidR="007C69F3" w:rsidRPr="00260CD9">
        <w:rPr>
          <w:rFonts w:ascii="Avenir Next" w:hAnsi="Avenir Next"/>
          <w:b/>
          <w:lang w:val="es-ES_tradnl"/>
        </w:rPr>
        <w:t>25</w:t>
      </w:r>
      <w:r w:rsidR="00486F88" w:rsidRPr="00260CD9">
        <w:rPr>
          <w:rFonts w:ascii="Avenir Next" w:hAnsi="Avenir Next"/>
          <w:b/>
          <w:lang w:val="es-ES_tradnl"/>
        </w:rPr>
        <w:t xml:space="preserve"> de </w:t>
      </w:r>
      <w:r w:rsidR="007C69F3" w:rsidRPr="00260CD9">
        <w:rPr>
          <w:rFonts w:ascii="Avenir Next" w:hAnsi="Avenir Next"/>
          <w:b/>
          <w:lang w:val="es-ES_tradnl"/>
        </w:rPr>
        <w:t>marzo</w:t>
      </w:r>
      <w:r w:rsidR="00031422" w:rsidRPr="00260CD9">
        <w:rPr>
          <w:rFonts w:ascii="Avenir Next" w:hAnsi="Avenir Next"/>
          <w:b/>
          <w:lang w:val="es-ES_tradnl"/>
        </w:rPr>
        <w:t xml:space="preserve"> de 20</w:t>
      </w:r>
      <w:r w:rsidR="00D37D91" w:rsidRPr="00260CD9">
        <w:rPr>
          <w:rFonts w:ascii="Avenir Next" w:hAnsi="Avenir Next"/>
          <w:b/>
          <w:lang w:val="es-ES_tradnl"/>
        </w:rPr>
        <w:t>20</w:t>
      </w:r>
      <w:r w:rsidRPr="00260CD9">
        <w:rPr>
          <w:rFonts w:ascii="Avenir Next" w:hAnsi="Avenir Next"/>
          <w:b/>
          <w:lang w:val="es-ES_tradnl"/>
        </w:rPr>
        <w:t>.</w:t>
      </w:r>
    </w:p>
    <w:p w14:paraId="405BF20F" w14:textId="77777777" w:rsidR="007C091E" w:rsidRPr="00260CD9" w:rsidRDefault="007C091E" w:rsidP="00540A55">
      <w:pPr>
        <w:pStyle w:val="Sinespaciado"/>
        <w:spacing w:line="360" w:lineRule="auto"/>
        <w:jc w:val="both"/>
        <w:rPr>
          <w:rFonts w:ascii="Avenir Next" w:hAnsi="Avenir Next"/>
          <w:lang w:val="es-ES_tradnl"/>
        </w:rPr>
      </w:pPr>
    </w:p>
    <w:p w14:paraId="226205F3" w14:textId="4B5A524D" w:rsidR="00456DB8" w:rsidRPr="00260CD9" w:rsidRDefault="007C091E" w:rsidP="00540A55">
      <w:pPr>
        <w:pStyle w:val="Sinespaciado"/>
        <w:spacing w:line="360" w:lineRule="auto"/>
        <w:jc w:val="both"/>
        <w:rPr>
          <w:rFonts w:ascii="Avenir Next" w:hAnsi="Avenir Next"/>
          <w:lang w:val="es-ES_tradnl"/>
        </w:rPr>
      </w:pPr>
      <w:r w:rsidRPr="00260CD9">
        <w:rPr>
          <w:rFonts w:ascii="Avenir Next" w:hAnsi="Avenir Next"/>
          <w:lang w:val="es-ES_tradnl"/>
        </w:rPr>
        <w:t xml:space="preserve">En </w:t>
      </w:r>
      <w:r w:rsidR="004201B7" w:rsidRPr="00260CD9">
        <w:rPr>
          <w:rFonts w:ascii="Avenir Next" w:hAnsi="Avenir Next"/>
          <w:lang w:val="es-ES_tradnl"/>
        </w:rPr>
        <w:t xml:space="preserve">el municipio </w:t>
      </w:r>
      <w:r w:rsidRPr="00260CD9">
        <w:rPr>
          <w:rFonts w:ascii="Avenir Next" w:hAnsi="Avenir Next"/>
          <w:lang w:val="es-ES_tradnl"/>
        </w:rPr>
        <w:t xml:space="preserve">de </w:t>
      </w:r>
      <w:r w:rsidR="004201B7" w:rsidRPr="00260CD9">
        <w:rPr>
          <w:rFonts w:ascii="Avenir Next" w:hAnsi="Avenir Next"/>
          <w:lang w:val="es-ES_tradnl"/>
        </w:rPr>
        <w:t>El Salto</w:t>
      </w:r>
      <w:r w:rsidRPr="00260CD9">
        <w:rPr>
          <w:rFonts w:ascii="Avenir Next" w:hAnsi="Avenir Next"/>
          <w:lang w:val="es-ES_tradnl"/>
        </w:rPr>
        <w:t>, Jalisco, siendo las 1</w:t>
      </w:r>
      <w:r w:rsidR="007C69F3" w:rsidRPr="00260CD9">
        <w:rPr>
          <w:rFonts w:ascii="Avenir Next" w:hAnsi="Avenir Next"/>
          <w:lang w:val="es-ES_tradnl"/>
        </w:rPr>
        <w:t>0</w:t>
      </w:r>
      <w:r w:rsidR="001779F5" w:rsidRPr="00260CD9">
        <w:rPr>
          <w:rFonts w:ascii="Avenir Next" w:hAnsi="Avenir Next"/>
          <w:lang w:val="es-ES_tradnl"/>
        </w:rPr>
        <w:t>:</w:t>
      </w:r>
      <w:r w:rsidR="007C69F3" w:rsidRPr="00260CD9">
        <w:rPr>
          <w:rFonts w:ascii="Avenir Next" w:hAnsi="Avenir Next"/>
          <w:lang w:val="es-ES_tradnl"/>
        </w:rPr>
        <w:t>15</w:t>
      </w:r>
      <w:r w:rsidR="00C22886" w:rsidRPr="00260CD9">
        <w:rPr>
          <w:rFonts w:ascii="Avenir Next" w:hAnsi="Avenir Next"/>
          <w:lang w:val="es-ES_tradnl"/>
        </w:rPr>
        <w:t xml:space="preserve"> </w:t>
      </w:r>
      <w:r w:rsidR="007C69F3" w:rsidRPr="00260CD9">
        <w:rPr>
          <w:rFonts w:ascii="Avenir Next" w:hAnsi="Avenir Next"/>
          <w:lang w:val="es-ES_tradnl"/>
        </w:rPr>
        <w:t>diez</w:t>
      </w:r>
      <w:r w:rsidR="00456DB8" w:rsidRPr="00260CD9">
        <w:rPr>
          <w:rFonts w:ascii="Avenir Next" w:hAnsi="Avenir Next"/>
          <w:lang w:val="es-ES_tradnl"/>
        </w:rPr>
        <w:t xml:space="preserve"> horas</w:t>
      </w:r>
      <w:r w:rsidR="001779F5" w:rsidRPr="00260CD9">
        <w:rPr>
          <w:rFonts w:ascii="Avenir Next" w:hAnsi="Avenir Next"/>
          <w:lang w:val="es-ES_tradnl"/>
        </w:rPr>
        <w:t xml:space="preserve"> con </w:t>
      </w:r>
      <w:r w:rsidR="007C69F3" w:rsidRPr="00260CD9">
        <w:rPr>
          <w:rFonts w:ascii="Avenir Next" w:hAnsi="Avenir Next"/>
          <w:lang w:val="es-ES_tradnl"/>
        </w:rPr>
        <w:t>quince</w:t>
      </w:r>
      <w:r w:rsidR="001779F5" w:rsidRPr="00260CD9">
        <w:rPr>
          <w:rFonts w:ascii="Avenir Next" w:hAnsi="Avenir Next"/>
          <w:lang w:val="es-ES_tradnl"/>
        </w:rPr>
        <w:t xml:space="preserve"> minutos</w:t>
      </w:r>
      <w:r w:rsidR="00EB172E" w:rsidRPr="00260CD9">
        <w:rPr>
          <w:rFonts w:ascii="Avenir Next" w:hAnsi="Avenir Next"/>
          <w:lang w:val="es-ES_tradnl"/>
        </w:rPr>
        <w:t xml:space="preserve">, del </w:t>
      </w:r>
      <w:r w:rsidR="007C69F3" w:rsidRPr="00260CD9">
        <w:rPr>
          <w:rFonts w:ascii="Avenir Next" w:hAnsi="Avenir Next"/>
          <w:lang w:val="es-ES_tradnl"/>
        </w:rPr>
        <w:t>miércoles</w:t>
      </w:r>
      <w:r w:rsidR="00D37D91" w:rsidRPr="00260CD9">
        <w:rPr>
          <w:rFonts w:ascii="Avenir Next" w:hAnsi="Avenir Next"/>
          <w:lang w:val="es-ES_tradnl"/>
        </w:rPr>
        <w:t xml:space="preserve"> </w:t>
      </w:r>
      <w:r w:rsidR="007C69F3" w:rsidRPr="00260CD9">
        <w:rPr>
          <w:rFonts w:ascii="Avenir Next" w:hAnsi="Avenir Next"/>
          <w:lang w:val="es-ES_tradnl"/>
        </w:rPr>
        <w:t>25 veinticinco</w:t>
      </w:r>
      <w:r w:rsidR="00D37D91" w:rsidRPr="00260CD9">
        <w:rPr>
          <w:rFonts w:ascii="Avenir Next" w:hAnsi="Avenir Next"/>
          <w:lang w:val="es-ES_tradnl"/>
        </w:rPr>
        <w:t xml:space="preserve"> de </w:t>
      </w:r>
      <w:r w:rsidR="007C69F3" w:rsidRPr="00260CD9">
        <w:rPr>
          <w:rFonts w:ascii="Avenir Next" w:hAnsi="Avenir Next"/>
          <w:lang w:val="es-ES_tradnl"/>
        </w:rPr>
        <w:t>marzo</w:t>
      </w:r>
      <w:r w:rsidR="004201B7" w:rsidRPr="00260CD9">
        <w:rPr>
          <w:rFonts w:ascii="Avenir Next" w:hAnsi="Avenir Next"/>
          <w:lang w:val="es-ES_tradnl"/>
        </w:rPr>
        <w:t xml:space="preserve"> de 20</w:t>
      </w:r>
      <w:r w:rsidR="00D37D91" w:rsidRPr="00260CD9">
        <w:rPr>
          <w:rFonts w:ascii="Avenir Next" w:hAnsi="Avenir Next"/>
          <w:lang w:val="es-ES_tradnl"/>
        </w:rPr>
        <w:t>20</w:t>
      </w:r>
      <w:r w:rsidR="004201B7" w:rsidRPr="00260CD9">
        <w:rPr>
          <w:rFonts w:ascii="Avenir Next" w:hAnsi="Avenir Next"/>
          <w:lang w:val="es-ES_tradnl"/>
        </w:rPr>
        <w:t xml:space="preserve"> dos mil </w:t>
      </w:r>
      <w:r w:rsidR="00D37D91" w:rsidRPr="00260CD9">
        <w:rPr>
          <w:rFonts w:ascii="Avenir Next" w:hAnsi="Avenir Next"/>
          <w:lang w:val="es-ES_tradnl"/>
        </w:rPr>
        <w:t>veinte</w:t>
      </w:r>
      <w:r w:rsidR="00C22886" w:rsidRPr="00260CD9">
        <w:rPr>
          <w:rFonts w:ascii="Avenir Next" w:hAnsi="Avenir Next"/>
          <w:lang w:val="es-ES_tradnl"/>
        </w:rPr>
        <w:t>,</w:t>
      </w:r>
      <w:r w:rsidR="007C69F3" w:rsidRPr="00260CD9">
        <w:rPr>
          <w:rFonts w:ascii="Avenir Next" w:hAnsi="Avenir Next"/>
          <w:lang w:val="es-ES_tradnl"/>
        </w:rPr>
        <w:t xml:space="preserve"> a través de medios remotos de comunicación en atención</w:t>
      </w:r>
      <w:r w:rsidR="00437F03" w:rsidRPr="00260CD9">
        <w:rPr>
          <w:rFonts w:ascii="Avenir Next" w:hAnsi="Avenir Next"/>
          <w:lang w:val="es-ES_tradnl"/>
        </w:rPr>
        <w:t xml:space="preserve">  alas circunstancias actuales y tomando en consideración e</w:t>
      </w:r>
      <w:r w:rsidR="007C69F3" w:rsidRPr="00260CD9">
        <w:rPr>
          <w:rFonts w:ascii="Avenir Next" w:hAnsi="Avenir Next"/>
          <w:lang w:val="es-ES_tradnl"/>
        </w:rPr>
        <w:t xml:space="preserve">l contenido del </w:t>
      </w:r>
      <w:r w:rsidR="007C69F3" w:rsidRPr="00260CD9">
        <w:rPr>
          <w:rFonts w:ascii="Avenir Next" w:hAnsi="Avenir Next" w:cs="Times New Roman"/>
          <w:lang w:eastAsia="es-ES_tradnl"/>
        </w:rPr>
        <w:t>Acuerdo del ciudadano gobernador constitucional del Estado Libre y Soberano de Jalisco mediante el cual se emiten medidas para prevenir, contener, diagnosticar y atender la pandemia de COVID-19, así como el Acuerdo d</w:t>
      </w:r>
      <w:r w:rsidR="007C69F3" w:rsidRPr="00260CD9">
        <w:rPr>
          <w:rFonts w:ascii="Avenir Next" w:hAnsi="Avenir Next"/>
        </w:rPr>
        <w:t>el ciudadano gobernador constitucional del Estado Libre y Soberano de Jalisco por el que se adoptan medidas para prevenir y contener la pandemia del “COVID-19” en las dependencias y entidades de la Administración Pública Estatal y se establecen los criterios para la suspensión de términos y plazos en los trámites y procedimientos administrativos de su competencia</w:t>
      </w:r>
      <w:r w:rsidR="003858D0" w:rsidRPr="00260CD9">
        <w:rPr>
          <w:rFonts w:ascii="Avenir Next" w:hAnsi="Avenir Next"/>
          <w:lang w:val="es-ES_tradnl"/>
        </w:rPr>
        <w:t>, tuvo verificativo</w:t>
      </w:r>
      <w:r w:rsidR="00456DB8" w:rsidRPr="00260CD9">
        <w:rPr>
          <w:rFonts w:ascii="Avenir Next" w:hAnsi="Avenir Next"/>
          <w:lang w:val="es-ES_tradnl"/>
        </w:rPr>
        <w:t xml:space="preserve"> la s</w:t>
      </w:r>
      <w:r w:rsidRPr="00260CD9">
        <w:rPr>
          <w:rFonts w:ascii="Avenir Next" w:hAnsi="Avenir Next"/>
          <w:lang w:val="es-ES_tradnl"/>
        </w:rPr>
        <w:t xml:space="preserve">esión </w:t>
      </w:r>
      <w:r w:rsidR="00456DB8" w:rsidRPr="00260CD9">
        <w:rPr>
          <w:rFonts w:ascii="Avenir Next" w:hAnsi="Avenir Next"/>
          <w:lang w:val="es-ES_tradnl"/>
        </w:rPr>
        <w:t>o</w:t>
      </w:r>
      <w:r w:rsidR="008308A4" w:rsidRPr="00260CD9">
        <w:rPr>
          <w:rFonts w:ascii="Avenir Next" w:hAnsi="Avenir Next"/>
          <w:lang w:val="es-ES_tradnl"/>
        </w:rPr>
        <w:t>rdinaria</w:t>
      </w:r>
      <w:r w:rsidR="00437F03" w:rsidRPr="00260CD9">
        <w:rPr>
          <w:rFonts w:ascii="Avenir Next" w:hAnsi="Avenir Next"/>
          <w:lang w:val="es-ES_tradnl"/>
        </w:rPr>
        <w:t xml:space="preserve"> (remota)</w:t>
      </w:r>
      <w:r w:rsidR="008308A4" w:rsidRPr="00260CD9">
        <w:rPr>
          <w:rFonts w:ascii="Avenir Next" w:hAnsi="Avenir Next"/>
          <w:lang w:val="es-ES_tradnl"/>
        </w:rPr>
        <w:t xml:space="preserve"> </w:t>
      </w:r>
      <w:r w:rsidRPr="00260CD9">
        <w:rPr>
          <w:rFonts w:ascii="Avenir Next" w:hAnsi="Avenir Next"/>
          <w:lang w:val="es-ES_tradnl"/>
        </w:rPr>
        <w:t>de</w:t>
      </w:r>
      <w:r w:rsidR="00486F88" w:rsidRPr="00260CD9">
        <w:rPr>
          <w:rFonts w:ascii="Avenir Next" w:hAnsi="Avenir Next"/>
          <w:lang w:val="es-ES_tradnl"/>
        </w:rPr>
        <w:t>l</w:t>
      </w:r>
      <w:r w:rsidRPr="00260CD9">
        <w:rPr>
          <w:rFonts w:ascii="Avenir Next" w:hAnsi="Avenir Next"/>
          <w:lang w:val="es-ES_tradnl"/>
        </w:rPr>
        <w:t xml:space="preserve"> </w:t>
      </w:r>
      <w:r w:rsidR="00486F88" w:rsidRPr="00260CD9">
        <w:rPr>
          <w:rFonts w:ascii="Avenir Next" w:hAnsi="Avenir Next"/>
          <w:lang w:val="es-ES_tradnl"/>
        </w:rPr>
        <w:t>Comité</w:t>
      </w:r>
      <w:r w:rsidR="00C22886" w:rsidRPr="00260CD9">
        <w:rPr>
          <w:rFonts w:ascii="Avenir Next" w:hAnsi="Avenir Next"/>
          <w:lang w:val="es-ES_tradnl"/>
        </w:rPr>
        <w:t xml:space="preserve"> de Adquisiciones </w:t>
      </w:r>
      <w:r w:rsidR="004201B7" w:rsidRPr="00260CD9">
        <w:rPr>
          <w:rFonts w:ascii="Avenir Next" w:hAnsi="Avenir Next"/>
          <w:lang w:val="es-ES_tradnl"/>
        </w:rPr>
        <w:t>del Municipio de El Salto, Jalisco</w:t>
      </w:r>
      <w:r w:rsidR="00C22886" w:rsidRPr="00260CD9">
        <w:rPr>
          <w:rFonts w:ascii="Avenir Next" w:hAnsi="Avenir Next"/>
          <w:lang w:val="es-ES_tradnl"/>
        </w:rPr>
        <w:t>;</w:t>
      </w:r>
      <w:r w:rsidR="00DA1104" w:rsidRPr="00260CD9">
        <w:rPr>
          <w:rFonts w:ascii="Avenir Next" w:hAnsi="Avenir Next"/>
          <w:lang w:val="es-ES_tradnl"/>
        </w:rPr>
        <w:t xml:space="preserve"> </w:t>
      </w:r>
      <w:r w:rsidR="00C22886" w:rsidRPr="00260CD9">
        <w:rPr>
          <w:rFonts w:ascii="Avenir Next" w:hAnsi="Avenir Next"/>
          <w:lang w:val="es-ES_tradnl"/>
        </w:rPr>
        <w:t>de conformidad con</w:t>
      </w:r>
      <w:r w:rsidR="007043F4" w:rsidRPr="00260CD9">
        <w:rPr>
          <w:rFonts w:ascii="Avenir Next" w:hAnsi="Avenir Next"/>
          <w:lang w:val="es-ES_tradnl"/>
        </w:rPr>
        <w:t xml:space="preserve"> lo dispuesto por los artículos</w:t>
      </w:r>
      <w:r w:rsidR="00486F88" w:rsidRPr="00260CD9">
        <w:rPr>
          <w:rFonts w:ascii="Avenir Next" w:hAnsi="Avenir Next"/>
          <w:lang w:val="es-ES_tradnl"/>
        </w:rPr>
        <w:t xml:space="preserve"> 23, 24, 25, 26, 27, 28, 29, 30, 31, 32 y 33 de la Ley de Compras Gubernamentales, Enajenaciones y Contratación de Servicios del Estado de Jalisco y sus Municipios</w:t>
      </w:r>
      <w:r w:rsidR="00005299" w:rsidRPr="00260CD9">
        <w:rPr>
          <w:rFonts w:ascii="Avenir Next" w:hAnsi="Avenir Next"/>
          <w:lang w:val="es-ES_tradnl"/>
        </w:rPr>
        <w:t xml:space="preserve">; </w:t>
      </w:r>
      <w:r w:rsidR="00005299" w:rsidRPr="00260CD9">
        <w:rPr>
          <w:rFonts w:ascii="Avenir Next" w:hAnsi="Avenir Next" w:cs="Segoe UI"/>
          <w:lang w:val="es-ES_tradnl" w:eastAsia="es-ES"/>
        </w:rPr>
        <w:t>la cual</w:t>
      </w:r>
      <w:r w:rsidR="00D07847" w:rsidRPr="00260CD9">
        <w:rPr>
          <w:rFonts w:ascii="Avenir Next" w:hAnsi="Avenir Next" w:cs="Segoe UI"/>
          <w:lang w:val="es-ES_tradnl" w:eastAsia="es-ES"/>
        </w:rPr>
        <w:t>,</w:t>
      </w:r>
      <w:r w:rsidR="004201B7" w:rsidRPr="00260CD9">
        <w:rPr>
          <w:rFonts w:ascii="Avenir Next" w:hAnsi="Avenir Next" w:cs="Segoe UI"/>
          <w:lang w:val="es-ES_tradnl" w:eastAsia="es-ES"/>
        </w:rPr>
        <w:t xml:space="preserve"> </w:t>
      </w:r>
      <w:r w:rsidR="00005299" w:rsidRPr="00260CD9">
        <w:rPr>
          <w:rFonts w:ascii="Avenir Next" w:hAnsi="Avenir Next" w:cs="Segoe UI"/>
          <w:lang w:val="es-ES_tradnl" w:eastAsia="es-ES"/>
        </w:rPr>
        <w:t>se condujo bajo</w:t>
      </w:r>
      <w:r w:rsidR="00456DB8" w:rsidRPr="00260CD9">
        <w:rPr>
          <w:rFonts w:ascii="Avenir Next" w:hAnsi="Avenir Next" w:cs="Segoe UI"/>
          <w:lang w:val="es-ES_tradnl" w:eastAsia="es-ES"/>
        </w:rPr>
        <w:t xml:space="preserve"> el siguiente: </w:t>
      </w:r>
      <w:r w:rsidR="004201B7" w:rsidRPr="00260CD9">
        <w:rPr>
          <w:rFonts w:ascii="Avenir Next" w:hAnsi="Avenir Next" w:cs="Segoe UI"/>
          <w:lang w:val="es-ES_tradnl" w:eastAsia="es-ES"/>
        </w:rPr>
        <w:t>-------------------</w:t>
      </w:r>
      <w:r w:rsidR="00D37D91" w:rsidRPr="00260CD9">
        <w:rPr>
          <w:rFonts w:ascii="Avenir Next" w:hAnsi="Avenir Next" w:cs="Segoe UI"/>
          <w:lang w:val="es-ES_tradnl" w:eastAsia="es-ES"/>
        </w:rPr>
        <w:t>--------------</w:t>
      </w:r>
    </w:p>
    <w:p w14:paraId="258B0B01" w14:textId="77777777" w:rsidR="00456DB8" w:rsidRPr="00260CD9" w:rsidRDefault="00456DB8" w:rsidP="00540A55">
      <w:pPr>
        <w:pStyle w:val="Sinespaciado"/>
        <w:spacing w:line="360" w:lineRule="auto"/>
        <w:jc w:val="both"/>
        <w:rPr>
          <w:rFonts w:ascii="Avenir Next" w:hAnsi="Avenir Next" w:cs="Segoe UI"/>
          <w:lang w:val="es-ES_tradnl" w:eastAsia="es-ES"/>
        </w:rPr>
      </w:pPr>
    </w:p>
    <w:tbl>
      <w:tblPr>
        <w:tblStyle w:val="Tablaconcuadrcula"/>
        <w:tblW w:w="0" w:type="auto"/>
        <w:shd w:val="clear" w:color="auto" w:fill="A6A6A6" w:themeFill="background1" w:themeFillShade="A6"/>
        <w:tblLook w:val="04A0" w:firstRow="1" w:lastRow="0" w:firstColumn="1" w:lastColumn="0" w:noHBand="0" w:noVBand="1"/>
      </w:tblPr>
      <w:tblGrid>
        <w:gridCol w:w="8546"/>
      </w:tblGrid>
      <w:tr w:rsidR="00456DB8" w:rsidRPr="00260CD9" w14:paraId="2EDF7031" w14:textId="77777777" w:rsidTr="00456DB8">
        <w:tc>
          <w:tcPr>
            <w:tcW w:w="9263" w:type="dxa"/>
            <w:shd w:val="clear" w:color="auto" w:fill="A6A6A6" w:themeFill="background1" w:themeFillShade="A6"/>
          </w:tcPr>
          <w:p w14:paraId="6231E307" w14:textId="77777777" w:rsidR="00456DB8" w:rsidRPr="00260CD9" w:rsidRDefault="00456DB8" w:rsidP="00540A55">
            <w:pPr>
              <w:pStyle w:val="Sinespaciado"/>
              <w:spacing w:line="360" w:lineRule="auto"/>
              <w:jc w:val="center"/>
              <w:rPr>
                <w:rFonts w:ascii="Avenir Next" w:hAnsi="Avenir Next" w:cs="Segoe UI"/>
                <w:b/>
                <w:lang w:val="es-ES_tradnl" w:eastAsia="es-ES"/>
              </w:rPr>
            </w:pPr>
            <w:r w:rsidRPr="00260CD9">
              <w:rPr>
                <w:rFonts w:ascii="Avenir Next" w:hAnsi="Avenir Next" w:cs="Segoe UI"/>
                <w:b/>
                <w:lang w:val="es-ES_tradnl" w:eastAsia="es-ES"/>
              </w:rPr>
              <w:t>O R D E N    D E L   D Í A</w:t>
            </w:r>
          </w:p>
        </w:tc>
      </w:tr>
    </w:tbl>
    <w:p w14:paraId="4CDFC9D0" w14:textId="77777777" w:rsidR="00456DB8" w:rsidRPr="00260CD9" w:rsidRDefault="00456DB8" w:rsidP="00540A55">
      <w:pPr>
        <w:pStyle w:val="Sinespaciado"/>
        <w:spacing w:line="360" w:lineRule="auto"/>
        <w:jc w:val="both"/>
        <w:rPr>
          <w:rFonts w:ascii="Avenir Next" w:hAnsi="Avenir Next" w:cs="Segoe UI"/>
          <w:lang w:val="es-ES_tradnl" w:eastAsia="es-ES"/>
        </w:rPr>
      </w:pPr>
    </w:p>
    <w:p w14:paraId="404E0B60" w14:textId="3DBE592A" w:rsidR="009D1826" w:rsidRPr="00260CD9" w:rsidRDefault="009D1826" w:rsidP="00540A55">
      <w:pPr>
        <w:pStyle w:val="Sinespaciado"/>
        <w:numPr>
          <w:ilvl w:val="0"/>
          <w:numId w:val="19"/>
        </w:numPr>
        <w:spacing w:line="360" w:lineRule="auto"/>
        <w:ind w:left="567" w:right="51" w:hanging="283"/>
        <w:jc w:val="both"/>
        <w:rPr>
          <w:rFonts w:ascii="Avenir Next" w:hAnsi="Avenir Next" w:cstheme="minorHAnsi"/>
          <w:lang w:val="es-ES_tradnl"/>
        </w:rPr>
      </w:pPr>
      <w:r w:rsidRPr="00260CD9">
        <w:rPr>
          <w:rFonts w:ascii="Avenir Next" w:hAnsi="Avenir Next" w:cstheme="minorHAnsi"/>
          <w:lang w:val="es-ES_tradnl"/>
        </w:rPr>
        <w:t>Lista de asistencia y declaración del quórum legal. ----------------------------------------</w:t>
      </w:r>
    </w:p>
    <w:p w14:paraId="0D174169" w14:textId="279C4831" w:rsidR="00D07847" w:rsidRPr="00260CD9" w:rsidRDefault="00D07847" w:rsidP="00540A55">
      <w:pPr>
        <w:pStyle w:val="Sinespaciado"/>
        <w:numPr>
          <w:ilvl w:val="0"/>
          <w:numId w:val="19"/>
        </w:numPr>
        <w:spacing w:line="360" w:lineRule="auto"/>
        <w:ind w:left="567" w:right="51" w:hanging="283"/>
        <w:jc w:val="both"/>
        <w:rPr>
          <w:rFonts w:ascii="Avenir Next" w:hAnsi="Avenir Next" w:cstheme="minorHAnsi"/>
          <w:lang w:val="es-ES_tradnl"/>
        </w:rPr>
      </w:pPr>
      <w:r w:rsidRPr="00260CD9">
        <w:rPr>
          <w:rFonts w:ascii="Avenir Next" w:hAnsi="Avenir Next" w:cstheme="minorHAnsi"/>
          <w:lang w:val="es-ES_tradnl"/>
        </w:rPr>
        <w:t xml:space="preserve">Análisis, </w:t>
      </w:r>
      <w:r w:rsidR="00A862C4" w:rsidRPr="00260CD9">
        <w:rPr>
          <w:rFonts w:ascii="Avenir Next" w:hAnsi="Avenir Next" w:cstheme="minorHAnsi"/>
          <w:lang w:val="es-ES_tradnl"/>
        </w:rPr>
        <w:t>discusión</w:t>
      </w:r>
      <w:r w:rsidRPr="00260CD9">
        <w:rPr>
          <w:rFonts w:ascii="Avenir Next" w:hAnsi="Avenir Next" w:cstheme="minorHAnsi"/>
          <w:lang w:val="es-ES_tradnl"/>
        </w:rPr>
        <w:t xml:space="preserve"> en su caso aprobación del orden del día. ---------------------------</w:t>
      </w:r>
    </w:p>
    <w:p w14:paraId="2198FA40" w14:textId="7C50D2A3" w:rsidR="009D1826" w:rsidRPr="00260CD9" w:rsidRDefault="009D1826" w:rsidP="00540A55">
      <w:pPr>
        <w:pStyle w:val="Sinespaciado"/>
        <w:numPr>
          <w:ilvl w:val="0"/>
          <w:numId w:val="19"/>
        </w:numPr>
        <w:spacing w:line="360" w:lineRule="auto"/>
        <w:ind w:left="567" w:right="51" w:hanging="283"/>
        <w:jc w:val="both"/>
        <w:rPr>
          <w:rFonts w:ascii="Avenir Next" w:hAnsi="Avenir Next" w:cstheme="minorHAnsi"/>
          <w:lang w:val="es-ES_tradnl"/>
        </w:rPr>
      </w:pPr>
      <w:r w:rsidRPr="00260CD9">
        <w:rPr>
          <w:rFonts w:ascii="Avenir Next" w:hAnsi="Avenir Next" w:cstheme="minorHAnsi"/>
          <w:lang w:val="es-ES_tradnl"/>
        </w:rPr>
        <w:t xml:space="preserve">Análisis, </w:t>
      </w:r>
      <w:r w:rsidR="00A862C4" w:rsidRPr="00260CD9">
        <w:rPr>
          <w:rFonts w:ascii="Avenir Next" w:hAnsi="Avenir Next" w:cstheme="minorHAnsi"/>
          <w:lang w:val="es-ES_tradnl"/>
        </w:rPr>
        <w:t>discusión</w:t>
      </w:r>
      <w:r w:rsidRPr="00260CD9">
        <w:rPr>
          <w:rFonts w:ascii="Avenir Next" w:hAnsi="Avenir Next" w:cstheme="minorHAnsi"/>
          <w:lang w:val="es-ES_tradnl"/>
        </w:rPr>
        <w:t xml:space="preserve"> y, en su caso, aprobación de especificaciones de las bases de la licitación pública local </w:t>
      </w:r>
      <w:r w:rsidRPr="00260CD9">
        <w:rPr>
          <w:rFonts w:ascii="Avenir Next" w:hAnsi="Avenir Next" w:cstheme="minorHAnsi"/>
          <w:bCs/>
          <w:lang w:val="es-ES_tradnl"/>
        </w:rPr>
        <w:t>CA/LPL/0</w:t>
      </w:r>
      <w:r w:rsidR="001E1E94" w:rsidRPr="00260CD9">
        <w:rPr>
          <w:rFonts w:ascii="Avenir Next" w:hAnsi="Avenir Next" w:cstheme="minorHAnsi"/>
          <w:bCs/>
          <w:lang w:val="es-ES_tradnl"/>
        </w:rPr>
        <w:t>3</w:t>
      </w:r>
      <w:r w:rsidRPr="00260CD9">
        <w:rPr>
          <w:rFonts w:ascii="Avenir Next" w:hAnsi="Avenir Next" w:cstheme="minorHAnsi"/>
          <w:bCs/>
          <w:lang w:val="es-ES_tradnl"/>
        </w:rPr>
        <w:t>/20</w:t>
      </w:r>
      <w:r w:rsidR="00D37D91" w:rsidRPr="00260CD9">
        <w:rPr>
          <w:rFonts w:ascii="Avenir Next" w:hAnsi="Avenir Next" w:cstheme="minorHAnsi"/>
          <w:bCs/>
          <w:lang w:val="es-ES_tradnl"/>
        </w:rPr>
        <w:t xml:space="preserve">20 </w:t>
      </w:r>
      <w:r w:rsidR="00D37D91" w:rsidRPr="00260CD9">
        <w:rPr>
          <w:rFonts w:ascii="Avenir Next" w:hAnsi="Avenir Next" w:cs="Calibri"/>
          <w:bCs/>
          <w:lang w:val="es-ES_tradnl"/>
        </w:rPr>
        <w:t>“</w:t>
      </w:r>
      <w:proofErr w:type="spellStart"/>
      <w:r w:rsidR="001E1E94" w:rsidRPr="00260CD9">
        <w:rPr>
          <w:rFonts w:ascii="Avenir Next" w:hAnsi="Avenir Next" w:cs="Calibri"/>
          <w:lang w:val="es-ES_tradnl"/>
        </w:rPr>
        <w:t>Motopatrullas</w:t>
      </w:r>
      <w:proofErr w:type="spellEnd"/>
      <w:r w:rsidR="001E1E94" w:rsidRPr="00260CD9">
        <w:rPr>
          <w:rFonts w:ascii="Avenir Next" w:hAnsi="Avenir Next" w:cs="Calibri"/>
          <w:lang w:val="es-ES_tradnl"/>
        </w:rPr>
        <w:t xml:space="preserve"> para cuerpos de seguridad</w:t>
      </w:r>
      <w:r w:rsidR="001E1E94" w:rsidRPr="00260CD9">
        <w:rPr>
          <w:rFonts w:ascii="Avenir Next" w:hAnsi="Avenir Next" w:cs="Calibri"/>
        </w:rPr>
        <w:t>”</w:t>
      </w:r>
      <w:r w:rsidRPr="00260CD9">
        <w:rPr>
          <w:rFonts w:ascii="Avenir Next" w:hAnsi="Avenir Next" w:cstheme="minorHAnsi"/>
          <w:bCs/>
          <w:lang w:val="es-ES_tradnl"/>
        </w:rPr>
        <w:t xml:space="preserve">. </w:t>
      </w:r>
      <w:r w:rsidR="00260CD9" w:rsidRPr="00260CD9">
        <w:rPr>
          <w:rFonts w:ascii="Avenir Next" w:hAnsi="Avenir Next" w:cstheme="minorHAnsi"/>
          <w:lang w:val="es-ES_tradnl"/>
        </w:rPr>
        <w:t>-----------------------------------------------------------------------------------------------</w:t>
      </w:r>
    </w:p>
    <w:p w14:paraId="1B72A025" w14:textId="01ECCBF8" w:rsidR="009D1826" w:rsidRPr="00260CD9" w:rsidRDefault="009D1826" w:rsidP="00540A55">
      <w:pPr>
        <w:pStyle w:val="Sinespaciado"/>
        <w:numPr>
          <w:ilvl w:val="0"/>
          <w:numId w:val="19"/>
        </w:numPr>
        <w:spacing w:line="360" w:lineRule="auto"/>
        <w:ind w:left="567" w:right="51" w:hanging="283"/>
        <w:jc w:val="both"/>
        <w:rPr>
          <w:rFonts w:ascii="Avenir Next" w:hAnsi="Avenir Next" w:cstheme="minorHAnsi"/>
          <w:lang w:val="es-ES_tradnl"/>
        </w:rPr>
      </w:pPr>
      <w:r w:rsidRPr="00260CD9">
        <w:rPr>
          <w:rFonts w:ascii="Avenir Next" w:hAnsi="Avenir Next" w:cstheme="minorHAnsi"/>
          <w:lang w:val="es-ES_tradnl"/>
        </w:rPr>
        <w:t>Asuntos varios. ------------------------------------------------------------------------------------------</w:t>
      </w:r>
    </w:p>
    <w:p w14:paraId="17767E51" w14:textId="5F87289C" w:rsidR="009D1826" w:rsidRPr="00260CD9" w:rsidRDefault="009D1826" w:rsidP="00540A55">
      <w:pPr>
        <w:pStyle w:val="Sinespaciado"/>
        <w:numPr>
          <w:ilvl w:val="0"/>
          <w:numId w:val="19"/>
        </w:numPr>
        <w:spacing w:line="360" w:lineRule="auto"/>
        <w:ind w:left="567" w:right="51" w:hanging="283"/>
        <w:jc w:val="both"/>
        <w:rPr>
          <w:rFonts w:ascii="Avenir Next" w:hAnsi="Avenir Next" w:cstheme="minorHAnsi"/>
          <w:lang w:val="es-ES_tradnl"/>
        </w:rPr>
      </w:pPr>
      <w:r w:rsidRPr="00260CD9">
        <w:rPr>
          <w:rFonts w:ascii="Avenir Next" w:hAnsi="Avenir Next" w:cstheme="minorHAnsi"/>
          <w:lang w:val="es-ES_tradnl"/>
        </w:rPr>
        <w:t>Clausura de la sesión. ---------------------------------------------------------------------------------</w:t>
      </w:r>
    </w:p>
    <w:p w14:paraId="37D898DB" w14:textId="77777777" w:rsidR="009D1826" w:rsidRPr="00540A55" w:rsidRDefault="009D1826" w:rsidP="00540A55">
      <w:pPr>
        <w:pStyle w:val="Sinespaciado"/>
      </w:pPr>
    </w:p>
    <w:tbl>
      <w:tblPr>
        <w:tblStyle w:val="Tablaconcuadrcula"/>
        <w:tblW w:w="0" w:type="auto"/>
        <w:tblInd w:w="-5" w:type="dxa"/>
        <w:shd w:val="clear" w:color="auto" w:fill="A6A6A6" w:themeFill="background1" w:themeFillShade="A6"/>
        <w:tblLook w:val="04A0" w:firstRow="1" w:lastRow="0" w:firstColumn="1" w:lastColumn="0" w:noHBand="0" w:noVBand="1"/>
      </w:tblPr>
      <w:tblGrid>
        <w:gridCol w:w="8551"/>
      </w:tblGrid>
      <w:tr w:rsidR="007268CC" w:rsidRPr="00260CD9" w14:paraId="6B3CF326" w14:textId="77777777" w:rsidTr="009D1826">
        <w:tc>
          <w:tcPr>
            <w:tcW w:w="8551" w:type="dxa"/>
            <w:shd w:val="clear" w:color="auto" w:fill="A6A6A6" w:themeFill="background1" w:themeFillShade="A6"/>
          </w:tcPr>
          <w:p w14:paraId="0B6CE294" w14:textId="77777777" w:rsidR="007268CC" w:rsidRPr="00260CD9" w:rsidRDefault="007268CC" w:rsidP="00540A55">
            <w:pPr>
              <w:pStyle w:val="Sinespaciado"/>
              <w:spacing w:line="360" w:lineRule="auto"/>
              <w:jc w:val="center"/>
              <w:rPr>
                <w:rFonts w:ascii="Avenir Next" w:hAnsi="Avenir Next" w:cs="Segoe UI"/>
                <w:b/>
                <w:lang w:val="es-ES_tradnl" w:eastAsia="es-ES"/>
              </w:rPr>
            </w:pPr>
            <w:r w:rsidRPr="00260CD9">
              <w:rPr>
                <w:rFonts w:ascii="Avenir Next" w:hAnsi="Avenir Next" w:cs="Segoe UI"/>
                <w:b/>
                <w:lang w:val="es-ES_tradnl" w:eastAsia="es-ES"/>
              </w:rPr>
              <w:t>DESAHOGO DEL ORDEN DEL DÍA</w:t>
            </w:r>
          </w:p>
        </w:tc>
      </w:tr>
    </w:tbl>
    <w:p w14:paraId="1C48D92A" w14:textId="77777777" w:rsidR="003858D0" w:rsidRPr="00540A55" w:rsidRDefault="003858D0" w:rsidP="00540A55">
      <w:pPr>
        <w:pStyle w:val="Sinespaciado"/>
      </w:pPr>
    </w:p>
    <w:p w14:paraId="2A947DA8" w14:textId="5C4BF217" w:rsidR="00ED046E" w:rsidRPr="00540A55" w:rsidRDefault="0026628A" w:rsidP="00540A55">
      <w:pPr>
        <w:pStyle w:val="Sinespaciado"/>
        <w:spacing w:line="360" w:lineRule="auto"/>
        <w:jc w:val="both"/>
        <w:rPr>
          <w:rFonts w:ascii="Avenir Next" w:hAnsi="Avenir Next" w:cs="Segoe UI"/>
          <w:lang w:val="es-ES_tradnl"/>
        </w:rPr>
      </w:pPr>
      <w:r w:rsidRPr="00260CD9">
        <w:rPr>
          <w:rFonts w:ascii="Avenir Next" w:hAnsi="Avenir Next" w:cs="Segoe UI"/>
          <w:b/>
          <w:lang w:val="es-ES_tradnl" w:eastAsia="es-ES"/>
        </w:rPr>
        <w:t xml:space="preserve">--- </w:t>
      </w:r>
      <w:r w:rsidR="00005299" w:rsidRPr="00260CD9">
        <w:rPr>
          <w:rFonts w:ascii="Avenir Next" w:hAnsi="Avenir Next" w:cs="Segoe UI"/>
          <w:b/>
          <w:lang w:val="es-ES_tradnl" w:eastAsia="es-ES"/>
        </w:rPr>
        <w:t>PRIMER PUNTO.</w:t>
      </w:r>
      <w:r w:rsidR="00005299" w:rsidRPr="00260CD9">
        <w:rPr>
          <w:rFonts w:ascii="Avenir Next" w:hAnsi="Avenir Next" w:cs="Segoe UI"/>
          <w:lang w:val="es-ES_tradnl" w:eastAsia="es-ES"/>
        </w:rPr>
        <w:t xml:space="preserve"> </w:t>
      </w:r>
      <w:r w:rsidR="00ED046E" w:rsidRPr="00260CD9">
        <w:rPr>
          <w:rFonts w:ascii="Avenir Next" w:eastAsiaTheme="minorEastAsia" w:hAnsi="Avenir Next" w:cstheme="minorHAnsi"/>
          <w:lang w:val="es-ES_tradnl" w:eastAsia="es-MX"/>
        </w:rPr>
        <w:t xml:space="preserve">En lo </w:t>
      </w:r>
      <w:r w:rsidR="002B270E" w:rsidRPr="00260CD9">
        <w:rPr>
          <w:rFonts w:ascii="Avenir Next" w:eastAsiaTheme="minorEastAsia" w:hAnsi="Avenir Next" w:cstheme="minorHAnsi"/>
          <w:lang w:val="es-ES_tradnl" w:eastAsia="es-MX"/>
        </w:rPr>
        <w:t>referente</w:t>
      </w:r>
      <w:r w:rsidR="00ED046E" w:rsidRPr="00260CD9">
        <w:rPr>
          <w:rFonts w:ascii="Avenir Next" w:eastAsiaTheme="minorEastAsia" w:hAnsi="Avenir Next" w:cstheme="minorHAnsi"/>
          <w:lang w:val="es-ES_tradnl" w:eastAsia="es-MX"/>
        </w:rPr>
        <w:t xml:space="preserve"> al </w:t>
      </w:r>
      <w:r w:rsidR="002B270E" w:rsidRPr="00260CD9">
        <w:rPr>
          <w:rFonts w:ascii="Avenir Next" w:eastAsiaTheme="minorEastAsia" w:hAnsi="Avenir Next" w:cstheme="minorHAnsi"/>
          <w:lang w:val="es-ES_tradnl" w:eastAsia="es-MX"/>
        </w:rPr>
        <w:t>primer</w:t>
      </w:r>
      <w:r w:rsidR="00ED046E" w:rsidRPr="00260CD9">
        <w:rPr>
          <w:rFonts w:ascii="Avenir Next" w:eastAsiaTheme="minorEastAsia" w:hAnsi="Avenir Next" w:cstheme="minorHAnsi"/>
          <w:lang w:val="es-ES_tradnl" w:eastAsia="es-MX"/>
        </w:rPr>
        <w:t xml:space="preserve"> punto </w:t>
      </w:r>
      <w:r w:rsidR="002B270E" w:rsidRPr="00260CD9">
        <w:rPr>
          <w:rFonts w:ascii="Avenir Next" w:eastAsiaTheme="minorEastAsia" w:hAnsi="Avenir Next" w:cstheme="minorHAnsi"/>
          <w:lang w:val="es-ES_tradnl" w:eastAsia="es-MX"/>
        </w:rPr>
        <w:t xml:space="preserve">programado en </w:t>
      </w:r>
      <w:r w:rsidR="00ED046E" w:rsidRPr="00260CD9">
        <w:rPr>
          <w:rFonts w:ascii="Avenir Next" w:eastAsiaTheme="minorEastAsia" w:hAnsi="Avenir Next" w:cstheme="minorHAnsi"/>
          <w:lang w:val="es-ES_tradnl" w:eastAsia="es-MX"/>
        </w:rPr>
        <w:t xml:space="preserve">el orden del día: </w:t>
      </w:r>
      <w:r w:rsidR="00ED046E" w:rsidRPr="00260CD9">
        <w:rPr>
          <w:rFonts w:ascii="Avenir Next" w:hAnsi="Avenir Next" w:cstheme="minorHAnsi"/>
          <w:b/>
          <w:lang w:val="es-ES_tradnl"/>
        </w:rPr>
        <w:t xml:space="preserve">LISTA DE ASISTENCIA Y DECLARACIÓN DEL QUÓRUM LEGAL; </w:t>
      </w:r>
      <w:r w:rsidR="00ED046E" w:rsidRPr="00260CD9">
        <w:rPr>
          <w:rFonts w:ascii="Avenir Next" w:hAnsi="Avenir Next" w:cstheme="minorHAnsi"/>
          <w:lang w:val="es-ES_tradnl"/>
        </w:rPr>
        <w:t>el presidente</w:t>
      </w:r>
      <w:r w:rsidR="00ED046E" w:rsidRPr="00260CD9">
        <w:rPr>
          <w:rFonts w:ascii="Avenir Next" w:hAnsi="Avenir Next" w:cs="Segoe UI"/>
          <w:lang w:val="es-ES_tradnl" w:eastAsia="es-ES"/>
        </w:rPr>
        <w:t xml:space="preserve"> suplente del Comité, el </w:t>
      </w:r>
      <w:r w:rsidR="00D07847" w:rsidRPr="00260CD9">
        <w:rPr>
          <w:rFonts w:ascii="Avenir Next" w:hAnsi="Avenir Next" w:cs="Segoe UI"/>
          <w:b/>
          <w:lang w:val="es-ES_tradnl" w:eastAsia="es-ES"/>
        </w:rPr>
        <w:t>Lic</w:t>
      </w:r>
      <w:r w:rsidR="00ED046E" w:rsidRPr="00260CD9">
        <w:rPr>
          <w:rFonts w:ascii="Avenir Next" w:hAnsi="Avenir Next" w:cs="Segoe UI"/>
          <w:b/>
          <w:lang w:val="es-ES_tradnl" w:eastAsia="es-ES"/>
        </w:rPr>
        <w:t>. Jaime Ismael Díaz Brambila</w:t>
      </w:r>
      <w:r w:rsidR="00ED046E" w:rsidRPr="00260CD9">
        <w:rPr>
          <w:rFonts w:ascii="Avenir Next" w:hAnsi="Avenir Next" w:cs="Segoe UI"/>
          <w:lang w:val="es-ES_tradnl" w:eastAsia="es-ES"/>
        </w:rPr>
        <w:t xml:space="preserve">, solicitó al secretario técnico, </w:t>
      </w:r>
      <w:r w:rsidR="00ED046E" w:rsidRPr="00260CD9">
        <w:rPr>
          <w:rFonts w:ascii="Avenir Next" w:hAnsi="Avenir Next" w:cs="Segoe UI"/>
          <w:b/>
          <w:lang w:val="es-ES_tradnl" w:eastAsia="es-ES"/>
        </w:rPr>
        <w:t xml:space="preserve">C. </w:t>
      </w:r>
      <w:r w:rsidR="00ED046E" w:rsidRPr="00260CD9">
        <w:rPr>
          <w:rFonts w:ascii="Avenir Next" w:hAnsi="Avenir Next" w:cs="Segoe UI"/>
          <w:b/>
          <w:color w:val="000000" w:themeColor="text1"/>
          <w:lang w:val="es-ES_tradnl"/>
        </w:rPr>
        <w:t>Rodrigo García Muñoz</w:t>
      </w:r>
      <w:r w:rsidR="00ED046E" w:rsidRPr="00260CD9">
        <w:rPr>
          <w:rFonts w:ascii="Avenir Next" w:hAnsi="Avenir Next" w:cs="Segoe UI"/>
          <w:lang w:val="es-ES_tradnl" w:eastAsia="es-ES"/>
        </w:rPr>
        <w:t>, dar lectura a la lista de asistencia, la cual resultó de la siguiente forma: ----</w:t>
      </w:r>
      <w:r w:rsidR="00260CD9" w:rsidRPr="00260CD9">
        <w:rPr>
          <w:rFonts w:ascii="Avenir Next" w:hAnsi="Avenir Next" w:cstheme="minorHAnsi"/>
          <w:lang w:val="es-ES_tradnl"/>
        </w:rPr>
        <w:t>---------------------------------------------------------------------------------------------</w:t>
      </w:r>
    </w:p>
    <w:tbl>
      <w:tblPr>
        <w:tblStyle w:val="Tablaconcuadrcula"/>
        <w:tblW w:w="0" w:type="auto"/>
        <w:tblInd w:w="108" w:type="dxa"/>
        <w:tblLook w:val="04A0" w:firstRow="1" w:lastRow="0" w:firstColumn="1" w:lastColumn="0" w:noHBand="0" w:noVBand="1"/>
      </w:tblPr>
      <w:tblGrid>
        <w:gridCol w:w="594"/>
        <w:gridCol w:w="5530"/>
        <w:gridCol w:w="1212"/>
        <w:gridCol w:w="1102"/>
      </w:tblGrid>
      <w:tr w:rsidR="00ED046E" w:rsidRPr="00540A55" w14:paraId="5CEA846E" w14:textId="77777777" w:rsidTr="00D37D91">
        <w:tc>
          <w:tcPr>
            <w:tcW w:w="594" w:type="dxa"/>
          </w:tcPr>
          <w:p w14:paraId="1DA5563F" w14:textId="77777777" w:rsidR="00ED046E" w:rsidRPr="00540A55" w:rsidRDefault="00ED046E" w:rsidP="00540A55">
            <w:pPr>
              <w:pStyle w:val="Sinespaciado"/>
              <w:spacing w:line="360" w:lineRule="auto"/>
              <w:rPr>
                <w:rFonts w:ascii="Avenir Next" w:hAnsi="Avenir Next" w:cs="Segoe UI"/>
                <w:b/>
                <w:sz w:val="20"/>
                <w:szCs w:val="20"/>
                <w:lang w:val="es-ES_tradnl"/>
              </w:rPr>
            </w:pPr>
            <w:r w:rsidRPr="00540A55">
              <w:rPr>
                <w:rFonts w:ascii="Avenir Next" w:hAnsi="Avenir Next" w:cs="Segoe UI"/>
                <w:b/>
                <w:sz w:val="20"/>
                <w:szCs w:val="20"/>
                <w:lang w:val="es-ES_tradnl"/>
              </w:rPr>
              <w:t>No.</w:t>
            </w:r>
          </w:p>
        </w:tc>
        <w:tc>
          <w:tcPr>
            <w:tcW w:w="5530" w:type="dxa"/>
          </w:tcPr>
          <w:p w14:paraId="6AEA7BE9" w14:textId="77777777" w:rsidR="00ED046E" w:rsidRPr="00540A55" w:rsidRDefault="00ED046E"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Segoe UI"/>
                <w:b/>
                <w:sz w:val="20"/>
                <w:szCs w:val="20"/>
                <w:lang w:val="es-ES_tradnl"/>
              </w:rPr>
              <w:t>Nombre</w:t>
            </w:r>
          </w:p>
        </w:tc>
        <w:tc>
          <w:tcPr>
            <w:tcW w:w="1212" w:type="dxa"/>
          </w:tcPr>
          <w:p w14:paraId="40A08F5B" w14:textId="77777777" w:rsidR="00ED046E" w:rsidRPr="00540A55" w:rsidRDefault="00ED046E"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Segoe UI"/>
                <w:b/>
                <w:sz w:val="20"/>
                <w:szCs w:val="20"/>
                <w:lang w:val="es-ES_tradnl"/>
              </w:rPr>
              <w:t>Cargo</w:t>
            </w:r>
          </w:p>
        </w:tc>
        <w:tc>
          <w:tcPr>
            <w:tcW w:w="1102" w:type="dxa"/>
          </w:tcPr>
          <w:p w14:paraId="6AA87DAF" w14:textId="77777777" w:rsidR="00ED046E" w:rsidRPr="00540A55" w:rsidRDefault="00ED046E"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Segoe UI"/>
                <w:b/>
                <w:sz w:val="20"/>
                <w:szCs w:val="20"/>
                <w:lang w:val="es-ES_tradnl"/>
              </w:rPr>
              <w:t>Asistencia</w:t>
            </w:r>
          </w:p>
        </w:tc>
      </w:tr>
      <w:tr w:rsidR="00ED046E" w:rsidRPr="00540A55" w14:paraId="508D9F20" w14:textId="77777777" w:rsidTr="00D37D91">
        <w:tc>
          <w:tcPr>
            <w:tcW w:w="594" w:type="dxa"/>
          </w:tcPr>
          <w:p w14:paraId="2BE75258" w14:textId="77777777" w:rsidR="00ED046E" w:rsidRPr="00540A55" w:rsidRDefault="00ED046E"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1</w:t>
            </w:r>
          </w:p>
        </w:tc>
        <w:tc>
          <w:tcPr>
            <w:tcW w:w="5530" w:type="dxa"/>
          </w:tcPr>
          <w:p w14:paraId="644EC066" w14:textId="77777777" w:rsidR="00ED046E" w:rsidRPr="00540A55" w:rsidRDefault="00ED046E" w:rsidP="00540A55">
            <w:pPr>
              <w:pStyle w:val="Prrafodelista"/>
              <w:spacing w:after="0" w:line="360" w:lineRule="auto"/>
              <w:ind w:left="0"/>
              <w:jc w:val="center"/>
              <w:rPr>
                <w:rFonts w:ascii="Avenir Next" w:hAnsi="Avenir Next"/>
                <w:sz w:val="20"/>
                <w:szCs w:val="20"/>
              </w:rPr>
            </w:pPr>
            <w:r w:rsidRPr="00540A55">
              <w:rPr>
                <w:rFonts w:ascii="Avenir Next" w:hAnsi="Avenir Next"/>
                <w:sz w:val="20"/>
                <w:szCs w:val="20"/>
              </w:rPr>
              <w:t>Lic. Jaime Ismael Díaz Brambila.</w:t>
            </w:r>
          </w:p>
          <w:p w14:paraId="3C37FF5E" w14:textId="77777777" w:rsidR="00ED046E" w:rsidRPr="00540A55" w:rsidRDefault="00ED046E" w:rsidP="00540A55">
            <w:pPr>
              <w:pStyle w:val="Prrafodelista"/>
              <w:spacing w:after="0" w:line="360" w:lineRule="auto"/>
              <w:ind w:left="0"/>
              <w:jc w:val="center"/>
              <w:rPr>
                <w:rFonts w:ascii="Avenir Next" w:hAnsi="Avenir Next"/>
                <w:sz w:val="20"/>
                <w:szCs w:val="20"/>
              </w:rPr>
            </w:pPr>
            <w:r w:rsidRPr="00540A55">
              <w:rPr>
                <w:rFonts w:ascii="Avenir Next" w:hAnsi="Avenir Next"/>
                <w:sz w:val="20"/>
                <w:szCs w:val="20"/>
              </w:rPr>
              <w:t>Tesorero municipal de El Salto.</w:t>
            </w:r>
          </w:p>
        </w:tc>
        <w:tc>
          <w:tcPr>
            <w:tcW w:w="1212" w:type="dxa"/>
          </w:tcPr>
          <w:p w14:paraId="4B4C8BB8" w14:textId="77777777" w:rsidR="00ED046E" w:rsidRPr="00540A55" w:rsidRDefault="00ED046E"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Presidente suplente</w:t>
            </w:r>
          </w:p>
        </w:tc>
        <w:tc>
          <w:tcPr>
            <w:tcW w:w="1102" w:type="dxa"/>
          </w:tcPr>
          <w:p w14:paraId="5298F220" w14:textId="77777777" w:rsidR="00ED046E" w:rsidRPr="00540A55" w:rsidRDefault="00ED046E"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Presente</w:t>
            </w:r>
          </w:p>
        </w:tc>
      </w:tr>
      <w:tr w:rsidR="00D37D91" w:rsidRPr="00540A55" w14:paraId="3B26A97D" w14:textId="77777777" w:rsidTr="00D37D91">
        <w:tc>
          <w:tcPr>
            <w:tcW w:w="594" w:type="dxa"/>
          </w:tcPr>
          <w:p w14:paraId="641E5EDF"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2</w:t>
            </w:r>
          </w:p>
        </w:tc>
        <w:tc>
          <w:tcPr>
            <w:tcW w:w="5530" w:type="dxa"/>
          </w:tcPr>
          <w:p w14:paraId="0C0705AD" w14:textId="77777777" w:rsidR="00D37D91" w:rsidRPr="00540A55" w:rsidRDefault="00D37D91" w:rsidP="00540A55">
            <w:pPr>
              <w:pStyle w:val="Sinespaciado"/>
              <w:spacing w:line="360" w:lineRule="auto"/>
              <w:jc w:val="center"/>
              <w:rPr>
                <w:rFonts w:ascii="Avenir Next" w:hAnsi="Avenir Next"/>
                <w:bCs/>
                <w:sz w:val="20"/>
                <w:szCs w:val="20"/>
                <w:lang w:val="es-ES_tradnl"/>
              </w:rPr>
            </w:pPr>
            <w:r w:rsidRPr="00540A55">
              <w:rPr>
                <w:rFonts w:ascii="Avenir Next" w:hAnsi="Avenir Next"/>
                <w:bCs/>
                <w:sz w:val="20"/>
                <w:szCs w:val="20"/>
                <w:lang w:val="es-ES_tradnl"/>
              </w:rPr>
              <w:t>Lic. María Fabiola Rodríguez Navarro.</w:t>
            </w:r>
          </w:p>
          <w:p w14:paraId="7C2A7F74" w14:textId="047173CD" w:rsidR="00D37D91" w:rsidRPr="00540A55" w:rsidRDefault="00D37D91"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sz w:val="20"/>
                <w:szCs w:val="20"/>
                <w:lang w:val="es-ES_tradnl"/>
              </w:rPr>
              <w:t>Representante Consejo Coordinador de Jóvenes Empresarios.</w:t>
            </w:r>
          </w:p>
        </w:tc>
        <w:tc>
          <w:tcPr>
            <w:tcW w:w="1212" w:type="dxa"/>
          </w:tcPr>
          <w:p w14:paraId="05687B4E"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Vocal</w:t>
            </w:r>
          </w:p>
        </w:tc>
        <w:tc>
          <w:tcPr>
            <w:tcW w:w="1102" w:type="dxa"/>
          </w:tcPr>
          <w:p w14:paraId="144F240C" w14:textId="057A3A0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Presente</w:t>
            </w:r>
          </w:p>
        </w:tc>
      </w:tr>
      <w:tr w:rsidR="00D37D91" w:rsidRPr="00540A55" w14:paraId="01898216" w14:textId="77777777" w:rsidTr="00D37D91">
        <w:tc>
          <w:tcPr>
            <w:tcW w:w="594" w:type="dxa"/>
          </w:tcPr>
          <w:p w14:paraId="5541050A"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lastRenderedPageBreak/>
              <w:t>3</w:t>
            </w:r>
          </w:p>
        </w:tc>
        <w:tc>
          <w:tcPr>
            <w:tcW w:w="5530" w:type="dxa"/>
          </w:tcPr>
          <w:p w14:paraId="0F742A8F" w14:textId="77777777" w:rsidR="00D37D91" w:rsidRPr="00540A55" w:rsidRDefault="00D37D91" w:rsidP="00540A55">
            <w:pPr>
              <w:pStyle w:val="Sinespaciado"/>
              <w:spacing w:line="360" w:lineRule="auto"/>
              <w:jc w:val="center"/>
              <w:rPr>
                <w:rFonts w:ascii="Avenir Next" w:hAnsi="Avenir Next" w:cs="Arial"/>
                <w:sz w:val="20"/>
                <w:szCs w:val="20"/>
                <w:lang w:val="es-ES_tradnl"/>
              </w:rPr>
            </w:pPr>
            <w:r w:rsidRPr="00540A55">
              <w:rPr>
                <w:rFonts w:ascii="Avenir Next" w:hAnsi="Avenir Next" w:cs="Arial"/>
                <w:sz w:val="20"/>
                <w:szCs w:val="20"/>
                <w:lang w:val="es-ES_tradnl"/>
              </w:rPr>
              <w:t>C. Marco Antonio Mendoza Castellanos.</w:t>
            </w:r>
          </w:p>
          <w:p w14:paraId="3A6B284D" w14:textId="7691746E" w:rsidR="00D37D91" w:rsidRPr="00540A55" w:rsidRDefault="00D37D91"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Segoe UI"/>
                <w:sz w:val="20"/>
                <w:szCs w:val="20"/>
                <w:lang w:val="es-ES_tradnl"/>
              </w:rPr>
              <w:t>Representante de la Asociación de Industriales de El Salto, Jalisco. (Maquiladora de Oleaginosas, S.A. de C.V.)</w:t>
            </w:r>
          </w:p>
        </w:tc>
        <w:tc>
          <w:tcPr>
            <w:tcW w:w="1212" w:type="dxa"/>
          </w:tcPr>
          <w:p w14:paraId="3BF5D961"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Vocal</w:t>
            </w:r>
          </w:p>
        </w:tc>
        <w:tc>
          <w:tcPr>
            <w:tcW w:w="1102" w:type="dxa"/>
          </w:tcPr>
          <w:p w14:paraId="61A13C0C" w14:textId="3D10DAF0"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Presente</w:t>
            </w:r>
          </w:p>
        </w:tc>
      </w:tr>
      <w:tr w:rsidR="00D37D91" w:rsidRPr="00540A55" w14:paraId="1EFD26E7" w14:textId="77777777" w:rsidTr="00D37D91">
        <w:trPr>
          <w:trHeight w:val="549"/>
        </w:trPr>
        <w:tc>
          <w:tcPr>
            <w:tcW w:w="594" w:type="dxa"/>
          </w:tcPr>
          <w:p w14:paraId="135044C9"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4</w:t>
            </w:r>
          </w:p>
        </w:tc>
        <w:tc>
          <w:tcPr>
            <w:tcW w:w="5530" w:type="dxa"/>
          </w:tcPr>
          <w:p w14:paraId="452CA0EA" w14:textId="77777777" w:rsidR="00D37D91" w:rsidRPr="00540A55" w:rsidRDefault="00D37D91" w:rsidP="00540A55">
            <w:pPr>
              <w:pStyle w:val="Sinespaciado"/>
              <w:spacing w:line="360" w:lineRule="auto"/>
              <w:jc w:val="center"/>
              <w:rPr>
                <w:rFonts w:ascii="Avenir Next" w:hAnsi="Avenir Next" w:cs="Arial"/>
                <w:sz w:val="20"/>
                <w:szCs w:val="20"/>
                <w:lang w:val="es-ES_tradnl"/>
              </w:rPr>
            </w:pPr>
            <w:r w:rsidRPr="00540A55">
              <w:rPr>
                <w:rFonts w:ascii="Avenir Next" w:hAnsi="Avenir Next" w:cs="Arial"/>
                <w:sz w:val="20"/>
                <w:szCs w:val="20"/>
                <w:lang w:val="es-ES_tradnl"/>
              </w:rPr>
              <w:t>C. María Adelaida Reyes Sánchez.</w:t>
            </w:r>
          </w:p>
          <w:p w14:paraId="7E4FC515" w14:textId="05F770A0" w:rsidR="00D37D91" w:rsidRPr="00540A55" w:rsidRDefault="00D37D91"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Arial"/>
                <w:sz w:val="20"/>
                <w:szCs w:val="20"/>
                <w:lang w:val="es-ES_tradnl"/>
              </w:rPr>
              <w:t>Representante de la Asociación de Empresarios de Jalisco, A.C. (ASEJAC).</w:t>
            </w:r>
          </w:p>
        </w:tc>
        <w:tc>
          <w:tcPr>
            <w:tcW w:w="1212" w:type="dxa"/>
          </w:tcPr>
          <w:p w14:paraId="5548A5B6"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Vocal</w:t>
            </w:r>
          </w:p>
        </w:tc>
        <w:tc>
          <w:tcPr>
            <w:tcW w:w="1102" w:type="dxa"/>
          </w:tcPr>
          <w:p w14:paraId="5F0A08B6"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Presente</w:t>
            </w:r>
          </w:p>
        </w:tc>
      </w:tr>
      <w:tr w:rsidR="00D37D91" w:rsidRPr="00540A55" w14:paraId="3E613F1C" w14:textId="77777777" w:rsidTr="00D37D91">
        <w:tc>
          <w:tcPr>
            <w:tcW w:w="594" w:type="dxa"/>
          </w:tcPr>
          <w:p w14:paraId="70CA3E43"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5</w:t>
            </w:r>
          </w:p>
        </w:tc>
        <w:tc>
          <w:tcPr>
            <w:tcW w:w="5530" w:type="dxa"/>
          </w:tcPr>
          <w:p w14:paraId="383652A1" w14:textId="77777777" w:rsidR="00D37D91" w:rsidRPr="00540A55" w:rsidRDefault="00D37D91" w:rsidP="00540A55">
            <w:pPr>
              <w:pStyle w:val="Sinespaciado"/>
              <w:spacing w:line="360" w:lineRule="auto"/>
              <w:jc w:val="center"/>
              <w:rPr>
                <w:rFonts w:ascii="Avenir Next" w:hAnsi="Avenir Next" w:cs="Arial"/>
                <w:sz w:val="20"/>
                <w:szCs w:val="20"/>
                <w:lang w:val="es-ES_tradnl"/>
              </w:rPr>
            </w:pPr>
            <w:r w:rsidRPr="00540A55">
              <w:rPr>
                <w:rFonts w:ascii="Avenir Next" w:hAnsi="Avenir Next" w:cs="Arial"/>
                <w:sz w:val="20"/>
                <w:szCs w:val="20"/>
                <w:lang w:val="es-ES_tradnl"/>
              </w:rPr>
              <w:t>C. Ramón Ortiz Álvarez.</w:t>
            </w:r>
          </w:p>
          <w:p w14:paraId="7C622F46" w14:textId="170CB857" w:rsidR="00D37D91" w:rsidRPr="00540A55" w:rsidRDefault="00D37D91"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Arial"/>
                <w:sz w:val="20"/>
                <w:szCs w:val="20"/>
                <w:lang w:val="es-ES_tradnl"/>
              </w:rPr>
              <w:t>Representante del Ejido Las Pintas.</w:t>
            </w:r>
          </w:p>
        </w:tc>
        <w:tc>
          <w:tcPr>
            <w:tcW w:w="1212" w:type="dxa"/>
          </w:tcPr>
          <w:p w14:paraId="5DBC93DA"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Vocal</w:t>
            </w:r>
          </w:p>
        </w:tc>
        <w:tc>
          <w:tcPr>
            <w:tcW w:w="1102" w:type="dxa"/>
          </w:tcPr>
          <w:p w14:paraId="2681031D"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Presente</w:t>
            </w:r>
          </w:p>
        </w:tc>
      </w:tr>
      <w:tr w:rsidR="00D37D91" w:rsidRPr="00540A55" w14:paraId="0FB65D77" w14:textId="77777777" w:rsidTr="00D37D91">
        <w:tc>
          <w:tcPr>
            <w:tcW w:w="594" w:type="dxa"/>
          </w:tcPr>
          <w:p w14:paraId="33BEEB44"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6</w:t>
            </w:r>
          </w:p>
        </w:tc>
        <w:tc>
          <w:tcPr>
            <w:tcW w:w="5530" w:type="dxa"/>
          </w:tcPr>
          <w:p w14:paraId="5E08B0E1" w14:textId="77777777" w:rsidR="00D37D91" w:rsidRPr="00540A55" w:rsidRDefault="00D37D91" w:rsidP="00540A55">
            <w:pPr>
              <w:pStyle w:val="Sinespaciado"/>
              <w:spacing w:line="360" w:lineRule="auto"/>
              <w:jc w:val="center"/>
              <w:rPr>
                <w:rFonts w:ascii="Avenir Next" w:hAnsi="Avenir Next" w:cs="Segoe UI"/>
                <w:color w:val="000000" w:themeColor="text1"/>
                <w:sz w:val="20"/>
                <w:szCs w:val="20"/>
                <w:lang w:val="es-ES_tradnl"/>
              </w:rPr>
            </w:pPr>
            <w:r w:rsidRPr="00540A55">
              <w:rPr>
                <w:rFonts w:ascii="Avenir Next" w:hAnsi="Avenir Next" w:cs="Segoe UI"/>
                <w:color w:val="000000" w:themeColor="text1"/>
                <w:sz w:val="20"/>
                <w:szCs w:val="20"/>
                <w:lang w:val="es-ES_tradnl"/>
              </w:rPr>
              <w:t xml:space="preserve">Lic. </w:t>
            </w:r>
            <w:proofErr w:type="spellStart"/>
            <w:r w:rsidRPr="00540A55">
              <w:rPr>
                <w:rFonts w:ascii="Avenir Next" w:hAnsi="Avenir Next" w:cs="Segoe UI"/>
                <w:color w:val="000000" w:themeColor="text1"/>
                <w:sz w:val="20"/>
                <w:szCs w:val="20"/>
                <w:lang w:val="es-ES_tradnl"/>
              </w:rPr>
              <w:t>Marizabeth</w:t>
            </w:r>
            <w:proofErr w:type="spellEnd"/>
            <w:r w:rsidRPr="00540A55">
              <w:rPr>
                <w:rFonts w:ascii="Avenir Next" w:hAnsi="Avenir Next" w:cs="Segoe UI"/>
                <w:color w:val="000000" w:themeColor="text1"/>
                <w:sz w:val="20"/>
                <w:szCs w:val="20"/>
                <w:lang w:val="es-ES_tradnl"/>
              </w:rPr>
              <w:t xml:space="preserve"> Villaseñor Tapia.</w:t>
            </w:r>
          </w:p>
          <w:p w14:paraId="45AFBEB2" w14:textId="0E768853" w:rsidR="00D37D91" w:rsidRPr="00540A55" w:rsidRDefault="00D37D91" w:rsidP="00540A55">
            <w:pPr>
              <w:pStyle w:val="Sinespaciado"/>
              <w:spacing w:line="360" w:lineRule="auto"/>
              <w:jc w:val="center"/>
              <w:rPr>
                <w:rFonts w:ascii="Avenir Next" w:hAnsi="Avenir Next" w:cs="Arial"/>
                <w:sz w:val="20"/>
                <w:szCs w:val="20"/>
                <w:lang w:val="es-ES_tradnl"/>
              </w:rPr>
            </w:pPr>
            <w:r w:rsidRPr="00540A55">
              <w:rPr>
                <w:rFonts w:ascii="Avenir Next" w:hAnsi="Avenir Next" w:cstheme="minorHAnsi"/>
                <w:sz w:val="20"/>
                <w:szCs w:val="20"/>
                <w:lang w:val="es-ES_tradnl"/>
              </w:rPr>
              <w:t>Titular del Órgano Interno de Control.</w:t>
            </w:r>
          </w:p>
        </w:tc>
        <w:tc>
          <w:tcPr>
            <w:tcW w:w="1212" w:type="dxa"/>
          </w:tcPr>
          <w:p w14:paraId="02339486"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Vocal</w:t>
            </w:r>
          </w:p>
        </w:tc>
        <w:tc>
          <w:tcPr>
            <w:tcW w:w="1102" w:type="dxa"/>
          </w:tcPr>
          <w:p w14:paraId="0FD594B3" w14:textId="77777777" w:rsidR="00D37D91" w:rsidRPr="00540A55" w:rsidRDefault="00D37D91"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Presente</w:t>
            </w:r>
          </w:p>
        </w:tc>
      </w:tr>
    </w:tbl>
    <w:p w14:paraId="194E2DE1" w14:textId="77777777" w:rsidR="00ED046E" w:rsidRPr="00D37D91" w:rsidRDefault="00ED046E" w:rsidP="00540A55">
      <w:pPr>
        <w:pStyle w:val="Sinespaciado"/>
        <w:spacing w:line="360" w:lineRule="auto"/>
        <w:ind w:right="-91"/>
        <w:jc w:val="both"/>
        <w:rPr>
          <w:rFonts w:ascii="Avenir Next" w:hAnsi="Avenir Next" w:cs="Segoe UI"/>
          <w:sz w:val="21"/>
          <w:szCs w:val="21"/>
          <w:lang w:val="es-ES_tradnl" w:eastAsia="es-ES"/>
        </w:rPr>
      </w:pPr>
    </w:p>
    <w:p w14:paraId="6742D645" w14:textId="5EF3E1BA" w:rsidR="00D07847" w:rsidRPr="00540A55" w:rsidRDefault="00ED046E" w:rsidP="00540A55">
      <w:pPr>
        <w:pStyle w:val="Sinespaciado"/>
        <w:spacing w:line="360" w:lineRule="auto"/>
        <w:ind w:right="-91"/>
        <w:jc w:val="both"/>
        <w:rPr>
          <w:rFonts w:ascii="Avenir Next" w:hAnsi="Avenir Next" w:cs="Segoe UI"/>
          <w:i/>
          <w:iCs/>
          <w:lang w:val="es-ES_tradnl" w:eastAsia="es-ES"/>
        </w:rPr>
      </w:pPr>
      <w:r w:rsidRPr="00540A55">
        <w:rPr>
          <w:rFonts w:ascii="Avenir Next" w:hAnsi="Avenir Next" w:cs="Segoe UI"/>
          <w:lang w:val="es-ES_tradnl" w:eastAsia="es-ES"/>
        </w:rPr>
        <w:t>Pasada lectura a la lista de asistencia,</w:t>
      </w:r>
      <w:r w:rsidR="00D07847" w:rsidRPr="00540A55">
        <w:rPr>
          <w:rFonts w:ascii="Avenir Next" w:hAnsi="Avenir Next" w:cs="Segoe UI"/>
          <w:lang w:val="es-ES_tradnl" w:eastAsia="es-ES"/>
        </w:rPr>
        <w:t xml:space="preserve"> el secretario técnico, </w:t>
      </w:r>
      <w:r w:rsidR="00D07847" w:rsidRPr="00540A55">
        <w:rPr>
          <w:rFonts w:ascii="Avenir Next" w:hAnsi="Avenir Next" w:cs="Segoe UI"/>
          <w:b/>
          <w:lang w:val="es-ES_tradnl" w:eastAsia="es-ES"/>
        </w:rPr>
        <w:t xml:space="preserve">Lic. </w:t>
      </w:r>
      <w:r w:rsidR="00D07847" w:rsidRPr="00540A55">
        <w:rPr>
          <w:rFonts w:ascii="Avenir Next" w:hAnsi="Avenir Next" w:cs="Segoe UI"/>
          <w:b/>
          <w:color w:val="000000" w:themeColor="text1"/>
          <w:lang w:val="es-ES_tradnl"/>
        </w:rPr>
        <w:t>Rodrigo García Muñoz</w:t>
      </w:r>
      <w:r w:rsidR="00D07847" w:rsidRPr="00540A55">
        <w:rPr>
          <w:rFonts w:ascii="Avenir Next" w:hAnsi="Avenir Next" w:cs="Segoe UI"/>
          <w:lang w:val="es-ES_tradnl" w:eastAsia="es-ES"/>
        </w:rPr>
        <w:t xml:space="preserve">, dijo lo siguiente: </w:t>
      </w:r>
      <w:r w:rsidR="00D07847" w:rsidRPr="00540A55">
        <w:rPr>
          <w:rFonts w:ascii="Avenir Next" w:hAnsi="Avenir Next" w:cs="Segoe UI"/>
          <w:lang w:val="es-ES_tradnl"/>
        </w:rPr>
        <w:t>“</w:t>
      </w:r>
      <w:r w:rsidR="00D07847" w:rsidRPr="00540A55">
        <w:rPr>
          <w:rFonts w:ascii="Avenir Next" w:hAnsi="Avenir Next" w:cs="Segoe UI"/>
          <w:i/>
          <w:iCs/>
          <w:lang w:val="es-ES_tradnl"/>
        </w:rPr>
        <w:t>De lo anterior se desprende la presencia</w:t>
      </w:r>
      <w:r w:rsidR="001E1E94" w:rsidRPr="00540A55">
        <w:rPr>
          <w:rFonts w:ascii="Avenir Next" w:hAnsi="Avenir Next" w:cs="Segoe UI"/>
          <w:i/>
          <w:iCs/>
          <w:lang w:val="es-ES_tradnl"/>
        </w:rPr>
        <w:t xml:space="preserve"> virtual</w:t>
      </w:r>
      <w:r w:rsidR="00D07847" w:rsidRPr="00540A55">
        <w:rPr>
          <w:rFonts w:ascii="Avenir Next" w:hAnsi="Avenir Next" w:cs="Segoe UI"/>
          <w:i/>
          <w:iCs/>
          <w:lang w:val="es-ES_tradnl"/>
        </w:rPr>
        <w:t xml:space="preserve"> de </w:t>
      </w:r>
      <w:r w:rsidR="002B270E" w:rsidRPr="00540A55">
        <w:rPr>
          <w:rFonts w:ascii="Avenir Next" w:hAnsi="Avenir Next" w:cs="Segoe UI"/>
          <w:i/>
          <w:iCs/>
          <w:lang w:val="es-ES_tradnl"/>
        </w:rPr>
        <w:t>5 cinco</w:t>
      </w:r>
      <w:r w:rsidR="00D07847" w:rsidRPr="00540A55">
        <w:rPr>
          <w:rFonts w:ascii="Avenir Next" w:hAnsi="Avenir Next" w:cs="Segoe UI"/>
          <w:i/>
          <w:iCs/>
          <w:lang w:val="es-ES_tradnl"/>
        </w:rPr>
        <w:t xml:space="preserve"> de los</w:t>
      </w:r>
      <w:r w:rsidR="00D37D91" w:rsidRPr="00540A55">
        <w:rPr>
          <w:rFonts w:ascii="Avenir Next" w:hAnsi="Avenir Next" w:cs="Segoe UI"/>
          <w:i/>
          <w:iCs/>
          <w:lang w:val="es-ES_tradnl"/>
        </w:rPr>
        <w:t xml:space="preserve"> </w:t>
      </w:r>
      <w:r w:rsidR="00D07847" w:rsidRPr="00540A55">
        <w:rPr>
          <w:rFonts w:ascii="Avenir Next" w:hAnsi="Avenir Next" w:cs="Segoe UI"/>
          <w:i/>
          <w:iCs/>
          <w:lang w:val="es-ES_tradnl"/>
        </w:rPr>
        <w:t xml:space="preserve"> vocales con derecho a voto, por lo que se declara quórum legal para sesionar, de conformidad con el artículo 28 de la Ley de </w:t>
      </w:r>
      <w:r w:rsidR="00D07847" w:rsidRPr="00540A55">
        <w:rPr>
          <w:rFonts w:ascii="Avenir Next" w:hAnsi="Avenir Next" w:cstheme="minorHAnsi"/>
          <w:i/>
          <w:iCs/>
          <w:lang w:val="es-ES_tradnl"/>
        </w:rPr>
        <w:t xml:space="preserve">Compras Gubernamentales, </w:t>
      </w:r>
      <w:r w:rsidR="00D07847" w:rsidRPr="00540A55">
        <w:rPr>
          <w:rFonts w:ascii="Avenir Next" w:hAnsi="Avenir Next" w:cstheme="minorHAnsi"/>
          <w:bCs/>
          <w:i/>
          <w:iCs/>
          <w:lang w:val="es-ES_tradnl"/>
        </w:rPr>
        <w:t>Enajenaciones y Contratación de Servicios del Estado de Jalisco y sus Municipios; además se da cuenta de la presencia</w:t>
      </w:r>
      <w:r w:rsidR="001E1E94" w:rsidRPr="00540A55">
        <w:rPr>
          <w:rFonts w:ascii="Avenir Next" w:hAnsi="Avenir Next" w:cstheme="minorHAnsi"/>
          <w:bCs/>
          <w:i/>
          <w:iCs/>
          <w:lang w:val="es-ES_tradnl"/>
        </w:rPr>
        <w:t xml:space="preserve"> virtual</w:t>
      </w:r>
      <w:r w:rsidR="00D07847" w:rsidRPr="00540A55">
        <w:rPr>
          <w:rFonts w:ascii="Avenir Next" w:hAnsi="Avenir Next" w:cstheme="minorHAnsi"/>
          <w:bCs/>
          <w:i/>
          <w:iCs/>
          <w:lang w:val="es-ES_tradnl"/>
        </w:rPr>
        <w:t xml:space="preserve"> del vocal con derecho a voz, la titular del Órgano Interno de Control”. --</w:t>
      </w:r>
      <w:r w:rsidR="00D37D91" w:rsidRPr="00540A55">
        <w:rPr>
          <w:rFonts w:ascii="Avenir Next" w:hAnsi="Avenir Next" w:cstheme="minorHAnsi"/>
          <w:bCs/>
          <w:i/>
          <w:iCs/>
          <w:lang w:val="es-ES_tradnl"/>
        </w:rPr>
        <w:t>----------------------------</w:t>
      </w:r>
      <w:r w:rsidR="00540A55" w:rsidRPr="00540A55">
        <w:rPr>
          <w:rFonts w:ascii="Avenir Next" w:hAnsi="Avenir Next" w:cstheme="minorHAnsi"/>
          <w:bCs/>
          <w:i/>
          <w:iCs/>
          <w:lang w:val="es-ES_tradnl"/>
        </w:rPr>
        <w:t>-------------------------------------------------------------------------------</w:t>
      </w:r>
    </w:p>
    <w:p w14:paraId="0A23047D" w14:textId="77777777" w:rsidR="00D07847" w:rsidRPr="00540A55" w:rsidRDefault="00D07847" w:rsidP="00540A55">
      <w:pPr>
        <w:pStyle w:val="Sinespaciado"/>
        <w:spacing w:line="360" w:lineRule="auto"/>
        <w:ind w:right="-91"/>
        <w:jc w:val="both"/>
        <w:rPr>
          <w:rFonts w:ascii="Avenir Next" w:hAnsi="Avenir Next" w:cs="Segoe UI"/>
          <w:lang w:val="es-ES_tradnl" w:eastAsia="es-ES"/>
        </w:rPr>
      </w:pPr>
    </w:p>
    <w:p w14:paraId="7C6FE6B4" w14:textId="4D27853F" w:rsidR="00ED046E" w:rsidRPr="00540A55" w:rsidRDefault="00D07847" w:rsidP="00540A55">
      <w:pPr>
        <w:pStyle w:val="Sinespaciado"/>
        <w:spacing w:line="360" w:lineRule="auto"/>
        <w:ind w:right="-91"/>
        <w:jc w:val="both"/>
        <w:rPr>
          <w:rFonts w:ascii="Avenir Next" w:hAnsi="Avenir Next" w:cs="Segoe UI"/>
          <w:lang w:val="es-ES_tradnl" w:eastAsia="es-ES"/>
        </w:rPr>
      </w:pPr>
      <w:r w:rsidRPr="00540A55">
        <w:rPr>
          <w:rFonts w:ascii="Avenir Next" w:hAnsi="Avenir Next" w:cs="Segoe UI"/>
          <w:lang w:val="es-ES_tradnl" w:eastAsia="es-ES"/>
        </w:rPr>
        <w:t xml:space="preserve">Acto seguido, </w:t>
      </w:r>
      <w:r w:rsidRPr="00540A55">
        <w:rPr>
          <w:rFonts w:ascii="Avenir Next" w:hAnsi="Avenir Next" w:cstheme="minorHAnsi"/>
          <w:lang w:val="es-ES_tradnl"/>
        </w:rPr>
        <w:t>el presidente</w:t>
      </w:r>
      <w:r w:rsidRPr="00540A55">
        <w:rPr>
          <w:rFonts w:ascii="Avenir Next" w:hAnsi="Avenir Next" w:cs="Segoe UI"/>
          <w:lang w:val="es-ES_tradnl" w:eastAsia="es-ES"/>
        </w:rPr>
        <w:t xml:space="preserve"> suplente del Comité, el </w:t>
      </w:r>
      <w:r w:rsidRPr="00540A55">
        <w:rPr>
          <w:rFonts w:ascii="Avenir Next" w:hAnsi="Avenir Next" w:cs="Segoe UI"/>
          <w:b/>
          <w:lang w:val="es-ES_tradnl" w:eastAsia="es-ES"/>
        </w:rPr>
        <w:t>Lic. Jaime Ismael Díaz Brambila</w:t>
      </w:r>
      <w:r w:rsidRPr="00540A55">
        <w:rPr>
          <w:rFonts w:ascii="Avenir Next" w:hAnsi="Avenir Next" w:cs="Segoe UI"/>
          <w:lang w:val="es-ES_tradnl" w:eastAsia="es-ES"/>
        </w:rPr>
        <w:t xml:space="preserve">, </w:t>
      </w:r>
      <w:r w:rsidR="00ED046E" w:rsidRPr="00540A55">
        <w:rPr>
          <w:rFonts w:ascii="Avenir Next" w:hAnsi="Avenir Next" w:cs="Segoe UI"/>
          <w:lang w:val="es-ES_tradnl" w:eastAsia="es-ES"/>
        </w:rPr>
        <w:t xml:space="preserve">procedió a </w:t>
      </w:r>
      <w:r w:rsidR="00ED046E" w:rsidRPr="00540A55">
        <w:rPr>
          <w:rFonts w:ascii="Avenir Next" w:hAnsi="Avenir Next" w:cs="Segoe UI"/>
          <w:b/>
          <w:lang w:val="es-ES_tradnl" w:eastAsia="es-ES"/>
        </w:rPr>
        <w:t>DECLARAR LA EXISTENCIA DE QUÓRUM LEGAL</w:t>
      </w:r>
      <w:r w:rsidR="00ED046E" w:rsidRPr="00540A55">
        <w:rPr>
          <w:rFonts w:ascii="Avenir Next" w:hAnsi="Avenir Next" w:cs="Segoe UI"/>
          <w:lang w:val="es-ES_tradnl" w:eastAsia="es-ES"/>
        </w:rPr>
        <w:t xml:space="preserve"> para llevar a cabo la sesión </w:t>
      </w:r>
      <w:r w:rsidR="001E1E94" w:rsidRPr="00540A55">
        <w:rPr>
          <w:rFonts w:ascii="Avenir Next" w:hAnsi="Avenir Next" w:cs="Segoe UI"/>
          <w:lang w:val="es-ES_tradnl" w:eastAsia="es-ES"/>
        </w:rPr>
        <w:t xml:space="preserve">virtual </w:t>
      </w:r>
      <w:r w:rsidR="00ED046E" w:rsidRPr="00540A55">
        <w:rPr>
          <w:rFonts w:ascii="Avenir Next" w:hAnsi="Avenir Next" w:cs="Segoe UI"/>
          <w:lang w:val="es-ES_tradnl" w:eastAsia="es-ES"/>
        </w:rPr>
        <w:t>de mérito. ---------------------------------------------------------------------------</w:t>
      </w:r>
      <w:r w:rsidRPr="00540A55">
        <w:rPr>
          <w:rFonts w:ascii="Avenir Next" w:hAnsi="Avenir Next" w:cs="Segoe UI"/>
          <w:lang w:val="es-ES_tradnl" w:eastAsia="es-ES"/>
        </w:rPr>
        <w:t>-------------</w:t>
      </w:r>
    </w:p>
    <w:p w14:paraId="6BF2898A" w14:textId="77777777" w:rsidR="00ED046E" w:rsidRPr="00540A55" w:rsidRDefault="00ED046E" w:rsidP="00540A55">
      <w:pPr>
        <w:pStyle w:val="Sinespaciado"/>
        <w:spacing w:line="360" w:lineRule="auto"/>
        <w:jc w:val="both"/>
        <w:rPr>
          <w:rFonts w:ascii="Avenir Next" w:hAnsi="Avenir Next" w:cstheme="minorHAnsi"/>
          <w:lang w:val="es-ES_tradnl"/>
        </w:rPr>
      </w:pPr>
    </w:p>
    <w:p w14:paraId="5293609A" w14:textId="6B7756DB" w:rsidR="00AC3AC4" w:rsidRPr="00540A55" w:rsidRDefault="00D07847" w:rsidP="00540A55">
      <w:pPr>
        <w:pStyle w:val="Sinespaciado"/>
        <w:spacing w:line="360" w:lineRule="auto"/>
        <w:jc w:val="both"/>
        <w:rPr>
          <w:rFonts w:ascii="Avenir Next" w:hAnsi="Avenir Next" w:cs="Segoe UI"/>
          <w:lang w:val="es-ES_tradnl"/>
        </w:rPr>
      </w:pPr>
      <w:r w:rsidRPr="00540A55">
        <w:rPr>
          <w:rFonts w:ascii="Avenir Next" w:hAnsi="Avenir Next" w:cstheme="minorHAnsi"/>
          <w:b/>
          <w:bCs/>
          <w:lang w:val="es-ES_tradnl"/>
        </w:rPr>
        <w:t xml:space="preserve">--- </w:t>
      </w:r>
      <w:r w:rsidR="002B270E" w:rsidRPr="00540A55">
        <w:rPr>
          <w:rFonts w:ascii="Avenir Next" w:hAnsi="Avenir Next" w:cstheme="minorHAnsi"/>
          <w:b/>
          <w:bCs/>
          <w:lang w:val="es-ES_tradnl"/>
        </w:rPr>
        <w:t>SEGUNDO</w:t>
      </w:r>
      <w:r w:rsidRPr="00540A55">
        <w:rPr>
          <w:rFonts w:ascii="Avenir Next" w:hAnsi="Avenir Next" w:cstheme="minorHAnsi"/>
          <w:b/>
          <w:bCs/>
          <w:lang w:val="es-ES_tradnl"/>
        </w:rPr>
        <w:t xml:space="preserve"> PUNTO.</w:t>
      </w:r>
      <w:r w:rsidRPr="00540A55">
        <w:rPr>
          <w:rFonts w:ascii="Avenir Next" w:hAnsi="Avenir Next" w:cstheme="minorHAnsi"/>
          <w:lang w:val="es-ES_tradnl"/>
        </w:rPr>
        <w:t xml:space="preserve"> En lo referente al estudio del </w:t>
      </w:r>
      <w:r w:rsidR="002B270E" w:rsidRPr="00540A55">
        <w:rPr>
          <w:rFonts w:ascii="Avenir Next" w:hAnsi="Avenir Next" w:cstheme="minorHAnsi"/>
          <w:lang w:val="es-ES_tradnl"/>
        </w:rPr>
        <w:t>segundo</w:t>
      </w:r>
      <w:r w:rsidRPr="00540A55">
        <w:rPr>
          <w:rFonts w:ascii="Avenir Next" w:hAnsi="Avenir Next" w:cstheme="minorHAnsi"/>
          <w:lang w:val="es-ES_tradnl"/>
        </w:rPr>
        <w:t xml:space="preserve"> punto</w:t>
      </w:r>
      <w:r w:rsidR="002B270E" w:rsidRPr="00540A55">
        <w:rPr>
          <w:rFonts w:ascii="Avenir Next" w:hAnsi="Avenir Next" w:cstheme="minorHAnsi"/>
          <w:lang w:val="es-ES_tradnl"/>
        </w:rPr>
        <w:t xml:space="preserve"> del orden del día</w:t>
      </w:r>
      <w:r w:rsidRPr="00540A55">
        <w:rPr>
          <w:rFonts w:ascii="Avenir Next" w:hAnsi="Avenir Next" w:cstheme="minorHAnsi"/>
          <w:lang w:val="es-ES_tradnl"/>
        </w:rPr>
        <w:t xml:space="preserve">, </w:t>
      </w:r>
      <w:r w:rsidRPr="00540A55">
        <w:rPr>
          <w:rFonts w:ascii="Avenir Next" w:hAnsi="Avenir Next" w:cstheme="minorHAnsi"/>
          <w:b/>
          <w:bCs/>
          <w:lang w:val="es-ES_tradnl"/>
        </w:rPr>
        <w:t>ANÁLISIS, DISCUCIÓN EN SU CASO APROBACIÓN DEL ORDEN DEL DÍA</w:t>
      </w:r>
      <w:r w:rsidR="00482D14" w:rsidRPr="00540A55">
        <w:rPr>
          <w:rFonts w:ascii="Avenir Next" w:hAnsi="Avenir Next" w:cs="Segoe UI"/>
          <w:lang w:val="es-ES_tradnl"/>
        </w:rPr>
        <w:t>, el p</w:t>
      </w:r>
      <w:r w:rsidR="00BA16CE" w:rsidRPr="00540A55">
        <w:rPr>
          <w:rFonts w:ascii="Avenir Next" w:hAnsi="Avenir Next" w:cs="Segoe UI"/>
          <w:lang w:val="es-ES_tradnl"/>
        </w:rPr>
        <w:t>residente</w:t>
      </w:r>
      <w:r w:rsidRPr="00540A55">
        <w:rPr>
          <w:rFonts w:ascii="Avenir Next" w:hAnsi="Avenir Next" w:cs="Segoe UI"/>
          <w:lang w:val="es-ES_tradnl"/>
        </w:rPr>
        <w:t xml:space="preserve"> </w:t>
      </w:r>
      <w:r w:rsidRPr="00540A55">
        <w:rPr>
          <w:rFonts w:ascii="Avenir Next" w:hAnsi="Avenir Next" w:cs="Segoe UI"/>
          <w:lang w:val="es-ES_tradnl" w:eastAsia="es-ES"/>
        </w:rPr>
        <w:t xml:space="preserve">suplente del Comité, el </w:t>
      </w:r>
      <w:r w:rsidRPr="00540A55">
        <w:rPr>
          <w:rFonts w:ascii="Avenir Next" w:hAnsi="Avenir Next" w:cs="Segoe UI"/>
          <w:b/>
          <w:lang w:val="es-ES_tradnl" w:eastAsia="es-ES"/>
        </w:rPr>
        <w:t>Lic. Jaime Ismael Díaz Brambila</w:t>
      </w:r>
      <w:r w:rsidR="00BA16CE" w:rsidRPr="00540A55">
        <w:rPr>
          <w:rFonts w:ascii="Avenir Next" w:hAnsi="Avenir Next" w:cs="Segoe UI"/>
          <w:b/>
          <w:lang w:val="es-ES_tradnl"/>
        </w:rPr>
        <w:t>,</w:t>
      </w:r>
      <w:r w:rsidR="00BA16CE" w:rsidRPr="00540A55">
        <w:rPr>
          <w:rFonts w:ascii="Avenir Next" w:hAnsi="Avenir Next" w:cs="Segoe UI"/>
          <w:lang w:val="es-ES_tradnl"/>
        </w:rPr>
        <w:t xml:space="preserve"> puso a consideración</w:t>
      </w:r>
      <w:r w:rsidR="00756E91" w:rsidRPr="00540A55">
        <w:rPr>
          <w:rFonts w:ascii="Avenir Next" w:hAnsi="Avenir Next" w:cs="Segoe UI"/>
          <w:lang w:val="es-ES_tradnl"/>
        </w:rPr>
        <w:t xml:space="preserve"> el </w:t>
      </w:r>
      <w:r w:rsidR="00580EE7" w:rsidRPr="00540A55">
        <w:rPr>
          <w:rFonts w:ascii="Avenir Next" w:hAnsi="Avenir Next" w:cs="Segoe UI"/>
          <w:b/>
          <w:lang w:val="es-ES_tradnl"/>
        </w:rPr>
        <w:t>ORDEN DEL DÍA</w:t>
      </w:r>
      <w:r w:rsidR="00072AF9" w:rsidRPr="00540A55">
        <w:rPr>
          <w:rFonts w:ascii="Avenir Next" w:hAnsi="Avenir Next" w:cs="Segoe UI"/>
          <w:lang w:val="es-ES_tradnl"/>
        </w:rPr>
        <w:t>, resultando</w:t>
      </w:r>
      <w:r w:rsidRPr="00540A55">
        <w:rPr>
          <w:rFonts w:ascii="Avenir Next" w:hAnsi="Avenir Next" w:cs="Segoe UI"/>
          <w:lang w:val="es-ES_tradnl"/>
        </w:rPr>
        <w:t xml:space="preserve"> </w:t>
      </w:r>
      <w:r w:rsidR="002133DA" w:rsidRPr="00540A55">
        <w:rPr>
          <w:rFonts w:ascii="Avenir Next" w:hAnsi="Avenir Next" w:cs="Segoe UI"/>
          <w:lang w:val="es-ES_tradnl"/>
        </w:rPr>
        <w:t>este</w:t>
      </w:r>
      <w:r w:rsidR="00BA16CE" w:rsidRPr="00540A55">
        <w:rPr>
          <w:rFonts w:ascii="Avenir Next" w:hAnsi="Avenir Next" w:cs="Segoe UI"/>
          <w:lang w:val="es-ES_tradnl"/>
        </w:rPr>
        <w:t xml:space="preserve"> </w:t>
      </w:r>
      <w:r w:rsidR="00BA16CE" w:rsidRPr="00540A55">
        <w:rPr>
          <w:rFonts w:ascii="Avenir Next" w:hAnsi="Avenir Next" w:cs="Segoe UI"/>
          <w:b/>
          <w:lang w:val="es-ES_tradnl"/>
        </w:rPr>
        <w:t xml:space="preserve">APROBADO POR </w:t>
      </w:r>
      <w:r w:rsidR="0061008A" w:rsidRPr="00540A55">
        <w:rPr>
          <w:rFonts w:ascii="Avenir Next" w:hAnsi="Avenir Next" w:cs="Segoe UI"/>
          <w:b/>
          <w:lang w:val="es-ES_tradnl" w:eastAsia="es-ES"/>
        </w:rPr>
        <w:t xml:space="preserve">MAYORÍA, </w:t>
      </w:r>
      <w:r w:rsidR="004817E6" w:rsidRPr="00540A55">
        <w:rPr>
          <w:rFonts w:ascii="Avenir Next" w:hAnsi="Avenir Next" w:cs="Segoe UI"/>
          <w:lang w:val="es-ES_tradnl" w:eastAsia="es-ES"/>
        </w:rPr>
        <w:t xml:space="preserve">con </w:t>
      </w:r>
      <w:r w:rsidR="002B270E" w:rsidRPr="00540A55">
        <w:rPr>
          <w:rFonts w:ascii="Avenir Next" w:hAnsi="Avenir Next" w:cs="Segoe UI"/>
          <w:lang w:val="es-ES_tradnl" w:eastAsia="es-ES"/>
        </w:rPr>
        <w:t>5 cinco</w:t>
      </w:r>
      <w:r w:rsidR="0061008A" w:rsidRPr="00540A55">
        <w:rPr>
          <w:rFonts w:ascii="Avenir Next" w:hAnsi="Avenir Next" w:cs="Segoe UI"/>
          <w:lang w:val="es-ES_tradnl" w:eastAsia="es-ES"/>
        </w:rPr>
        <w:t xml:space="preserve"> votos a favor</w:t>
      </w:r>
      <w:r w:rsidR="00AC3AC4" w:rsidRPr="00540A55">
        <w:rPr>
          <w:rFonts w:ascii="Avenir Next" w:hAnsi="Avenir Next" w:cs="Segoe UI"/>
          <w:lang w:val="es-ES_tradnl"/>
        </w:rPr>
        <w:t>. ----------</w:t>
      </w:r>
      <w:r w:rsidR="00540A55" w:rsidRPr="00540A55">
        <w:rPr>
          <w:rFonts w:ascii="Avenir Next" w:hAnsi="Avenir Next" w:cstheme="minorHAnsi"/>
          <w:bCs/>
          <w:i/>
          <w:iCs/>
          <w:lang w:val="es-ES_tradnl"/>
        </w:rPr>
        <w:t>---------------------------------------------------------------------------------</w:t>
      </w:r>
    </w:p>
    <w:p w14:paraId="7AEDDC51" w14:textId="77777777" w:rsidR="00AC3AC4" w:rsidRPr="00540A55" w:rsidRDefault="00AC3AC4" w:rsidP="00540A55">
      <w:pPr>
        <w:pStyle w:val="Sinespaciado"/>
        <w:spacing w:line="360" w:lineRule="auto"/>
      </w:pPr>
    </w:p>
    <w:p w14:paraId="3E899927" w14:textId="69ED2063" w:rsidR="001E1E94" w:rsidRPr="00540A55" w:rsidRDefault="00AC3AC4" w:rsidP="00540A55">
      <w:pPr>
        <w:pStyle w:val="Sinespaciado"/>
        <w:spacing w:line="360" w:lineRule="auto"/>
        <w:ind w:right="-91"/>
        <w:jc w:val="both"/>
        <w:rPr>
          <w:rFonts w:ascii="Avenir Next" w:hAnsi="Avenir Next"/>
          <w:i/>
          <w:iCs/>
          <w:lang w:val="es-ES_tradnl"/>
        </w:rPr>
      </w:pPr>
      <w:r w:rsidRPr="00540A55">
        <w:rPr>
          <w:rFonts w:ascii="Avenir Next" w:hAnsi="Avenir Next" w:cs="Segoe UI"/>
          <w:b/>
          <w:lang w:val="es-ES_tradnl"/>
        </w:rPr>
        <w:t xml:space="preserve">--- </w:t>
      </w:r>
      <w:r w:rsidR="002B270E" w:rsidRPr="00540A55">
        <w:rPr>
          <w:rFonts w:ascii="Avenir Next" w:hAnsi="Avenir Next" w:cs="Segoe UI"/>
          <w:b/>
          <w:lang w:val="es-ES_tradnl"/>
        </w:rPr>
        <w:t>TERCER</w:t>
      </w:r>
      <w:r w:rsidRPr="00540A55">
        <w:rPr>
          <w:rFonts w:ascii="Avenir Next" w:hAnsi="Avenir Next" w:cs="Segoe UI"/>
          <w:b/>
          <w:lang w:val="es-ES_tradnl"/>
        </w:rPr>
        <w:t xml:space="preserve"> PUNTO. </w:t>
      </w:r>
      <w:r w:rsidR="0061008A" w:rsidRPr="00540A55">
        <w:rPr>
          <w:rFonts w:ascii="Avenir Next" w:hAnsi="Avenir Next" w:cs="Segoe UI"/>
          <w:b/>
          <w:lang w:val="es-ES_tradnl"/>
        </w:rPr>
        <w:t xml:space="preserve"> </w:t>
      </w:r>
      <w:r w:rsidR="001E1E94" w:rsidRPr="00540A55">
        <w:rPr>
          <w:rFonts w:ascii="Avenir Next" w:hAnsi="Avenir Next" w:cs="Segoe UI"/>
          <w:lang w:val="es-ES_tradnl"/>
        </w:rPr>
        <w:t xml:space="preserve">En lo referente al desahogo del tercer asunto </w:t>
      </w:r>
      <w:r w:rsidR="00540A55">
        <w:rPr>
          <w:rFonts w:ascii="Avenir Next" w:hAnsi="Avenir Next" w:cs="Segoe UI"/>
          <w:lang w:val="es-ES_tradnl"/>
        </w:rPr>
        <w:t xml:space="preserve">programado en </w:t>
      </w:r>
      <w:r w:rsidR="001E1E94" w:rsidRPr="00540A55">
        <w:rPr>
          <w:rFonts w:ascii="Avenir Next" w:hAnsi="Avenir Next" w:cs="Segoe UI"/>
          <w:lang w:val="es-ES_tradnl"/>
        </w:rPr>
        <w:t>el orden</w:t>
      </w:r>
      <w:r w:rsidR="00540A55">
        <w:rPr>
          <w:rFonts w:ascii="Avenir Next" w:hAnsi="Avenir Next" w:cs="Segoe UI"/>
          <w:lang w:val="es-ES_tradnl"/>
        </w:rPr>
        <w:t xml:space="preserve"> del día</w:t>
      </w:r>
      <w:r w:rsidR="001E1E94" w:rsidRPr="00540A55">
        <w:rPr>
          <w:rFonts w:ascii="Avenir Next" w:hAnsi="Avenir Next" w:cs="Segoe UI"/>
          <w:lang w:val="es-ES_tradnl"/>
        </w:rPr>
        <w:t xml:space="preserve">, </w:t>
      </w:r>
      <w:r w:rsidR="001E1E94" w:rsidRPr="00540A55">
        <w:rPr>
          <w:rFonts w:ascii="Avenir Next" w:hAnsi="Avenir Next" w:cstheme="minorHAnsi"/>
          <w:b/>
          <w:bCs/>
          <w:lang w:val="es-ES_tradnl"/>
        </w:rPr>
        <w:t xml:space="preserve">ANÁLISIS, DISCUSIÓN Y, EN SU CASO, APROBACIÓN DE ESPECIFICACIONES DE LAS BASES DE LA LICITACIÓN PÚBLICA LOCAL CA/LPL/03/2020 </w:t>
      </w:r>
      <w:r w:rsidR="001E1E94" w:rsidRPr="00540A55">
        <w:rPr>
          <w:rFonts w:ascii="Avenir Next" w:hAnsi="Avenir Next" w:cs="Calibri"/>
          <w:b/>
          <w:bCs/>
          <w:lang w:val="es-ES_tradnl"/>
        </w:rPr>
        <w:t>“MOTOPATRULLAS PARA CUERPOS DE SEGURIDAD</w:t>
      </w:r>
      <w:r w:rsidR="001E1E94" w:rsidRPr="00540A55">
        <w:rPr>
          <w:rFonts w:ascii="Avenir Next" w:hAnsi="Avenir Next" w:cs="Calibri"/>
          <w:b/>
          <w:bCs/>
        </w:rPr>
        <w:t>”</w:t>
      </w:r>
      <w:r w:rsidR="001E1E94" w:rsidRPr="00540A55">
        <w:rPr>
          <w:rFonts w:ascii="Avenir Next" w:hAnsi="Avenir Next" w:cstheme="minorHAnsi"/>
          <w:b/>
          <w:bCs/>
          <w:lang w:val="es-ES_tradnl"/>
        </w:rPr>
        <w:t xml:space="preserve">; </w:t>
      </w:r>
      <w:r w:rsidR="001E1E94" w:rsidRPr="00540A55">
        <w:rPr>
          <w:rFonts w:ascii="Avenir Next" w:hAnsi="Avenir Next"/>
          <w:lang w:val="es-ES_tradnl"/>
        </w:rPr>
        <w:t xml:space="preserve">el presidente </w:t>
      </w:r>
      <w:r w:rsidR="001E1E94" w:rsidRPr="00540A55">
        <w:rPr>
          <w:rFonts w:ascii="Avenir Next" w:hAnsi="Avenir Next" w:cs="Segoe UI"/>
          <w:lang w:val="es-ES_tradnl" w:eastAsia="es-ES"/>
        </w:rPr>
        <w:t xml:space="preserve">suplente del Comité, el </w:t>
      </w:r>
      <w:r w:rsidR="001E1E94" w:rsidRPr="00540A55">
        <w:rPr>
          <w:rFonts w:ascii="Avenir Next" w:hAnsi="Avenir Next" w:cs="Segoe UI"/>
          <w:b/>
          <w:lang w:val="es-ES_tradnl" w:eastAsia="es-ES"/>
        </w:rPr>
        <w:t>Lic. Jaime Ismael Díaz Brambila</w:t>
      </w:r>
      <w:r w:rsidR="001E1E94" w:rsidRPr="00540A55">
        <w:rPr>
          <w:rFonts w:ascii="Avenir Next" w:hAnsi="Avenir Next" w:cs="Segoe UI"/>
          <w:b/>
          <w:lang w:val="es-ES_tradnl"/>
        </w:rPr>
        <w:t xml:space="preserve">, </w:t>
      </w:r>
      <w:r w:rsidR="001E1E94" w:rsidRPr="00540A55">
        <w:rPr>
          <w:rFonts w:ascii="Avenir Next" w:hAnsi="Avenir Next" w:cs="Segoe UI"/>
          <w:bCs/>
          <w:lang w:val="es-ES_tradnl"/>
        </w:rPr>
        <w:t xml:space="preserve">indicó lo siguiente: </w:t>
      </w:r>
      <w:r w:rsidR="001E1E94" w:rsidRPr="00540A55">
        <w:rPr>
          <w:rFonts w:ascii="Avenir Next" w:hAnsi="Avenir Next"/>
          <w:i/>
          <w:iCs/>
          <w:lang w:val="es-ES_tradnl"/>
        </w:rPr>
        <w:t xml:space="preserve">“En este punto se solicita la aprobación de las bases para adjudicar un contrato para la compra de 8 unidades moto patrulla, esto para el reforzamiento de los cuerpos de seguridad del municipio, tema que como es del conocimiento de los miembros de este Comité, ha sido una prioridad para el Gobierno Municipal. ------------- </w:t>
      </w:r>
    </w:p>
    <w:p w14:paraId="12A71A94" w14:textId="77777777" w:rsidR="00260CD9" w:rsidRPr="00540A55" w:rsidRDefault="00260CD9" w:rsidP="00540A55">
      <w:pPr>
        <w:pStyle w:val="Sinespaciado"/>
        <w:spacing w:line="360" w:lineRule="auto"/>
        <w:ind w:right="-91"/>
        <w:jc w:val="both"/>
        <w:rPr>
          <w:rFonts w:ascii="Avenir Next" w:hAnsi="Avenir Next"/>
          <w:lang w:val="es-ES_tradnl"/>
        </w:rPr>
      </w:pPr>
    </w:p>
    <w:p w14:paraId="0C5EFF21" w14:textId="339A8870" w:rsidR="001E1E94" w:rsidRPr="00540A55" w:rsidRDefault="001E1E94" w:rsidP="00540A55">
      <w:pPr>
        <w:pStyle w:val="Sinespaciado"/>
        <w:spacing w:line="360" w:lineRule="auto"/>
        <w:ind w:right="-91"/>
        <w:jc w:val="both"/>
        <w:rPr>
          <w:rFonts w:ascii="Avenir Next" w:hAnsi="Avenir Next" w:cstheme="minorHAnsi"/>
          <w:i/>
          <w:iCs/>
          <w:lang w:val="es-ES_tradnl"/>
        </w:rPr>
      </w:pPr>
      <w:r w:rsidRPr="00540A55">
        <w:rPr>
          <w:rFonts w:ascii="Avenir Next" w:hAnsi="Avenir Next"/>
          <w:lang w:val="es-ES_tradnl"/>
        </w:rPr>
        <w:t xml:space="preserve">Acto continuo, el presidente </w:t>
      </w:r>
      <w:r w:rsidRPr="00540A55">
        <w:rPr>
          <w:rFonts w:ascii="Avenir Next" w:hAnsi="Avenir Next" w:cs="Segoe UI"/>
          <w:lang w:val="es-ES_tradnl" w:eastAsia="es-ES"/>
        </w:rPr>
        <w:t xml:space="preserve">suplente del Comité, el </w:t>
      </w:r>
      <w:r w:rsidRPr="00540A55">
        <w:rPr>
          <w:rFonts w:ascii="Avenir Next" w:hAnsi="Avenir Next" w:cs="Segoe UI"/>
          <w:b/>
          <w:lang w:val="es-ES_tradnl" w:eastAsia="es-ES"/>
        </w:rPr>
        <w:t>Lic. Jaime Ismael Díaz Brambila</w:t>
      </w:r>
      <w:r w:rsidRPr="00540A55">
        <w:rPr>
          <w:rFonts w:ascii="Avenir Next" w:hAnsi="Avenir Next" w:cs="Segoe UI"/>
          <w:b/>
          <w:lang w:val="es-ES_tradnl"/>
        </w:rPr>
        <w:t>,</w:t>
      </w:r>
      <w:r w:rsidRPr="00540A55">
        <w:rPr>
          <w:rFonts w:ascii="Avenir Next" w:hAnsi="Avenir Next" w:cs="Segoe UI"/>
          <w:bCs/>
          <w:lang w:val="es-ES_tradnl"/>
        </w:rPr>
        <w:t xml:space="preserve"> mencionó: “</w:t>
      </w:r>
      <w:r w:rsidRPr="00540A55">
        <w:rPr>
          <w:rFonts w:ascii="Avenir Next" w:hAnsi="Avenir Next"/>
          <w:i/>
          <w:iCs/>
          <w:lang w:val="es-ES_tradnl"/>
        </w:rPr>
        <w:t xml:space="preserve">De no haber observaciones, se ponen a consideración las bases de la </w:t>
      </w:r>
      <w:r w:rsidRPr="00540A55">
        <w:rPr>
          <w:rFonts w:ascii="Avenir Next" w:hAnsi="Avenir Next" w:cstheme="minorHAnsi"/>
          <w:i/>
          <w:iCs/>
          <w:lang w:val="es-ES_tradnl"/>
        </w:rPr>
        <w:t>licitación pública local CA/LPL/03/2020 “</w:t>
      </w:r>
      <w:proofErr w:type="spellStart"/>
      <w:r w:rsidRPr="00540A55">
        <w:rPr>
          <w:rFonts w:ascii="Avenir Next" w:hAnsi="Avenir Next" w:cstheme="minorHAnsi"/>
          <w:i/>
          <w:iCs/>
          <w:lang w:val="es-ES_tradnl"/>
        </w:rPr>
        <w:t>Motopatrullas</w:t>
      </w:r>
      <w:proofErr w:type="spellEnd"/>
      <w:r w:rsidRPr="00540A55">
        <w:rPr>
          <w:rFonts w:ascii="Avenir Next" w:hAnsi="Avenir Next" w:cstheme="minorHAnsi"/>
          <w:i/>
          <w:iCs/>
          <w:lang w:val="es-ES_tradnl"/>
        </w:rPr>
        <w:t xml:space="preserve"> para cuerpos de seguridad” así como el calendario de eventos ahí </w:t>
      </w:r>
      <w:r w:rsidRPr="00540A55">
        <w:rPr>
          <w:rFonts w:ascii="Avenir Next" w:hAnsi="Avenir Next" w:cstheme="minorHAnsi"/>
          <w:i/>
          <w:iCs/>
          <w:lang w:val="es-ES_tradnl"/>
        </w:rPr>
        <w:lastRenderedPageBreak/>
        <w:t xml:space="preserve">contenido. </w:t>
      </w:r>
      <w:r w:rsidRPr="00540A55">
        <w:rPr>
          <w:rFonts w:ascii="Avenir Next" w:hAnsi="Avenir Next"/>
          <w:i/>
          <w:iCs/>
          <w:lang w:val="es-ES_tradnl"/>
        </w:rPr>
        <w:t>Si son de aprobarse favor de manifestarlo”. --------------</w:t>
      </w:r>
      <w:r w:rsidR="00540A55" w:rsidRPr="00540A55">
        <w:rPr>
          <w:rFonts w:ascii="Avenir Next" w:hAnsi="Avenir Next" w:cstheme="minorHAnsi"/>
          <w:bCs/>
          <w:i/>
          <w:iCs/>
          <w:lang w:val="es-ES_tradnl"/>
        </w:rPr>
        <w:t>---------------------------------------------------------------------------------</w:t>
      </w:r>
      <w:r w:rsidR="00540A55">
        <w:rPr>
          <w:rFonts w:ascii="Avenir Next" w:hAnsi="Avenir Next" w:cstheme="minorHAnsi"/>
          <w:bCs/>
          <w:i/>
          <w:iCs/>
          <w:lang w:val="es-ES_tradnl"/>
        </w:rPr>
        <w:t>-------</w:t>
      </w:r>
    </w:p>
    <w:p w14:paraId="336E49D0" w14:textId="77777777" w:rsidR="001E1E94" w:rsidRPr="00540A55" w:rsidRDefault="001E1E94" w:rsidP="00540A55">
      <w:pPr>
        <w:pStyle w:val="Sinespaciado"/>
        <w:spacing w:line="360" w:lineRule="auto"/>
        <w:ind w:right="-91"/>
        <w:jc w:val="both"/>
        <w:rPr>
          <w:rFonts w:ascii="Avenir Next" w:hAnsi="Avenir Next"/>
          <w:lang w:val="es-ES_tradnl"/>
        </w:rPr>
      </w:pPr>
    </w:p>
    <w:p w14:paraId="29128C93" w14:textId="71C3F725" w:rsidR="001E1E94" w:rsidRPr="00540A55" w:rsidRDefault="001E1E94" w:rsidP="00540A55">
      <w:pPr>
        <w:pStyle w:val="Sinespaciado"/>
        <w:spacing w:line="360" w:lineRule="auto"/>
        <w:jc w:val="both"/>
        <w:rPr>
          <w:rFonts w:ascii="Avenir Next" w:hAnsi="Avenir Next" w:cstheme="minorHAnsi"/>
          <w:lang w:val="es-ES_tradnl"/>
        </w:rPr>
      </w:pPr>
      <w:r w:rsidRPr="00540A55">
        <w:rPr>
          <w:rFonts w:ascii="Avenir Next" w:hAnsi="Avenir Next"/>
          <w:lang w:val="es-ES_tradnl"/>
        </w:rPr>
        <w:t xml:space="preserve">Resultando las bases de la </w:t>
      </w:r>
      <w:r w:rsidRPr="00540A55">
        <w:rPr>
          <w:rFonts w:ascii="Avenir Next" w:hAnsi="Avenir Next" w:cstheme="minorHAnsi"/>
          <w:lang w:val="es-ES_tradnl"/>
        </w:rPr>
        <w:t>licitación pública local CA/LPL/03/2020 “</w:t>
      </w:r>
      <w:proofErr w:type="spellStart"/>
      <w:r w:rsidRPr="00540A55">
        <w:rPr>
          <w:rFonts w:ascii="Avenir Next" w:hAnsi="Avenir Next" w:cstheme="minorHAnsi"/>
          <w:lang w:val="es-ES_tradnl"/>
        </w:rPr>
        <w:t>Motopatrullas</w:t>
      </w:r>
      <w:proofErr w:type="spellEnd"/>
      <w:r w:rsidRPr="00540A55">
        <w:rPr>
          <w:rFonts w:ascii="Avenir Next" w:hAnsi="Avenir Next" w:cstheme="minorHAnsi"/>
          <w:lang w:val="es-ES_tradnl"/>
        </w:rPr>
        <w:t xml:space="preserve"> para cuerpos de seguridad”</w:t>
      </w:r>
      <w:r w:rsidRPr="00540A55">
        <w:rPr>
          <w:rFonts w:ascii="Avenir Next" w:hAnsi="Avenir Next"/>
          <w:lang w:val="es-ES_tradnl"/>
        </w:rPr>
        <w:t xml:space="preserve">, </w:t>
      </w:r>
      <w:r w:rsidRPr="00540A55">
        <w:rPr>
          <w:rFonts w:ascii="Avenir Next" w:hAnsi="Avenir Next"/>
          <w:b/>
          <w:lang w:val="es-ES_tradnl"/>
        </w:rPr>
        <w:t>APROBADO POR MAYORÍA</w:t>
      </w:r>
      <w:r w:rsidRPr="00540A55">
        <w:rPr>
          <w:rFonts w:ascii="Avenir Next" w:hAnsi="Avenir Next"/>
          <w:lang w:val="es-ES_tradnl"/>
        </w:rPr>
        <w:t>, con el voto a favor de los 5 cinco vocales con derecho a voto presentes es la sesión virtual: -------------------------------</w:t>
      </w:r>
    </w:p>
    <w:p w14:paraId="09644194" w14:textId="77777777" w:rsidR="001E1E94" w:rsidRPr="00D37D91" w:rsidRDefault="001E1E94" w:rsidP="00540A55">
      <w:pPr>
        <w:pStyle w:val="Sinespaciado"/>
        <w:spacing w:line="360" w:lineRule="auto"/>
        <w:ind w:right="-91"/>
        <w:jc w:val="both"/>
        <w:rPr>
          <w:rFonts w:ascii="Avenir Next" w:hAnsi="Avenir Next"/>
          <w:sz w:val="21"/>
          <w:szCs w:val="21"/>
          <w:lang w:val="es-ES_tradnl"/>
        </w:rPr>
      </w:pPr>
    </w:p>
    <w:tbl>
      <w:tblPr>
        <w:tblStyle w:val="Tablaconcuadrcula"/>
        <w:tblW w:w="0" w:type="auto"/>
        <w:tblInd w:w="108" w:type="dxa"/>
        <w:tblLook w:val="04A0" w:firstRow="1" w:lastRow="0" w:firstColumn="1" w:lastColumn="0" w:noHBand="0" w:noVBand="1"/>
      </w:tblPr>
      <w:tblGrid>
        <w:gridCol w:w="574"/>
        <w:gridCol w:w="5692"/>
        <w:gridCol w:w="1276"/>
        <w:gridCol w:w="896"/>
      </w:tblGrid>
      <w:tr w:rsidR="001E1E94" w:rsidRPr="00540A55" w14:paraId="2471E7C7" w14:textId="77777777" w:rsidTr="0037681C">
        <w:tc>
          <w:tcPr>
            <w:tcW w:w="574" w:type="dxa"/>
          </w:tcPr>
          <w:p w14:paraId="66347D7D" w14:textId="77777777" w:rsidR="001E1E94" w:rsidRPr="00540A55" w:rsidRDefault="001E1E94" w:rsidP="00540A55">
            <w:pPr>
              <w:pStyle w:val="Sinespaciado"/>
              <w:spacing w:line="360" w:lineRule="auto"/>
              <w:rPr>
                <w:rFonts w:ascii="Avenir Next" w:hAnsi="Avenir Next" w:cs="Segoe UI"/>
                <w:b/>
                <w:sz w:val="20"/>
                <w:szCs w:val="20"/>
                <w:lang w:val="es-ES_tradnl"/>
              </w:rPr>
            </w:pPr>
            <w:r w:rsidRPr="00540A55">
              <w:rPr>
                <w:rFonts w:ascii="Avenir Next" w:hAnsi="Avenir Next" w:cs="Segoe UI"/>
                <w:b/>
                <w:sz w:val="20"/>
                <w:szCs w:val="20"/>
                <w:lang w:val="es-ES_tradnl"/>
              </w:rPr>
              <w:t>No.</w:t>
            </w:r>
          </w:p>
        </w:tc>
        <w:tc>
          <w:tcPr>
            <w:tcW w:w="5692" w:type="dxa"/>
          </w:tcPr>
          <w:p w14:paraId="06BF237E" w14:textId="77777777" w:rsidR="001E1E94" w:rsidRPr="00540A55" w:rsidRDefault="001E1E94"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Segoe UI"/>
                <w:b/>
                <w:sz w:val="20"/>
                <w:szCs w:val="20"/>
                <w:lang w:val="es-ES_tradnl"/>
              </w:rPr>
              <w:t>Nombre</w:t>
            </w:r>
          </w:p>
        </w:tc>
        <w:tc>
          <w:tcPr>
            <w:tcW w:w="1276" w:type="dxa"/>
          </w:tcPr>
          <w:p w14:paraId="6DC14EA5" w14:textId="77777777" w:rsidR="001E1E94" w:rsidRPr="00540A55" w:rsidRDefault="001E1E94"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Segoe UI"/>
                <w:b/>
                <w:sz w:val="20"/>
                <w:szCs w:val="20"/>
                <w:lang w:val="es-ES_tradnl"/>
              </w:rPr>
              <w:t>Cargo</w:t>
            </w:r>
          </w:p>
        </w:tc>
        <w:tc>
          <w:tcPr>
            <w:tcW w:w="896" w:type="dxa"/>
          </w:tcPr>
          <w:p w14:paraId="2BF300C9" w14:textId="77777777" w:rsidR="001E1E94" w:rsidRPr="00540A55" w:rsidRDefault="001E1E94"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Segoe UI"/>
                <w:b/>
                <w:sz w:val="20"/>
                <w:szCs w:val="20"/>
                <w:lang w:val="es-ES_tradnl"/>
              </w:rPr>
              <w:t>Voto</w:t>
            </w:r>
          </w:p>
        </w:tc>
      </w:tr>
      <w:tr w:rsidR="001E1E94" w:rsidRPr="00540A55" w14:paraId="50F7F2AA" w14:textId="77777777" w:rsidTr="0037681C">
        <w:tc>
          <w:tcPr>
            <w:tcW w:w="574" w:type="dxa"/>
          </w:tcPr>
          <w:p w14:paraId="40D57F15"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1</w:t>
            </w:r>
          </w:p>
        </w:tc>
        <w:tc>
          <w:tcPr>
            <w:tcW w:w="5692" w:type="dxa"/>
          </w:tcPr>
          <w:p w14:paraId="59790E89" w14:textId="77777777" w:rsidR="001E1E94" w:rsidRPr="00540A55" w:rsidRDefault="001E1E94" w:rsidP="00540A55">
            <w:pPr>
              <w:pStyle w:val="Prrafodelista"/>
              <w:spacing w:after="0" w:line="360" w:lineRule="auto"/>
              <w:ind w:left="0"/>
              <w:jc w:val="center"/>
              <w:rPr>
                <w:rFonts w:ascii="Avenir Next" w:hAnsi="Avenir Next"/>
                <w:sz w:val="20"/>
                <w:szCs w:val="20"/>
              </w:rPr>
            </w:pPr>
            <w:r w:rsidRPr="00540A55">
              <w:rPr>
                <w:rFonts w:ascii="Avenir Next" w:hAnsi="Avenir Next"/>
                <w:sz w:val="20"/>
                <w:szCs w:val="20"/>
              </w:rPr>
              <w:t>Lic. Jaime Ismael Díaz Brambila.</w:t>
            </w:r>
          </w:p>
          <w:p w14:paraId="142F89AB" w14:textId="77777777" w:rsidR="001E1E94" w:rsidRPr="00540A55" w:rsidRDefault="001E1E94" w:rsidP="00540A55">
            <w:pPr>
              <w:pStyle w:val="Prrafodelista"/>
              <w:spacing w:after="0" w:line="360" w:lineRule="auto"/>
              <w:ind w:left="0"/>
              <w:jc w:val="center"/>
              <w:rPr>
                <w:rFonts w:ascii="Avenir Next" w:hAnsi="Avenir Next"/>
                <w:sz w:val="20"/>
                <w:szCs w:val="20"/>
              </w:rPr>
            </w:pPr>
            <w:r w:rsidRPr="00540A55">
              <w:rPr>
                <w:rFonts w:ascii="Avenir Next" w:hAnsi="Avenir Next"/>
                <w:sz w:val="20"/>
                <w:szCs w:val="20"/>
              </w:rPr>
              <w:t>Tesorero municipal de El Salto.</w:t>
            </w:r>
          </w:p>
        </w:tc>
        <w:tc>
          <w:tcPr>
            <w:tcW w:w="1276" w:type="dxa"/>
          </w:tcPr>
          <w:p w14:paraId="7EC12E2C"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Presidente suplente</w:t>
            </w:r>
          </w:p>
        </w:tc>
        <w:tc>
          <w:tcPr>
            <w:tcW w:w="896" w:type="dxa"/>
          </w:tcPr>
          <w:p w14:paraId="54155202"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A favor</w:t>
            </w:r>
          </w:p>
        </w:tc>
      </w:tr>
      <w:tr w:rsidR="001E1E94" w:rsidRPr="00540A55" w14:paraId="05195ABC" w14:textId="77777777" w:rsidTr="0037681C">
        <w:tc>
          <w:tcPr>
            <w:tcW w:w="574" w:type="dxa"/>
          </w:tcPr>
          <w:p w14:paraId="532538BA"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2</w:t>
            </w:r>
          </w:p>
        </w:tc>
        <w:tc>
          <w:tcPr>
            <w:tcW w:w="5692" w:type="dxa"/>
          </w:tcPr>
          <w:p w14:paraId="55FE10A9" w14:textId="77777777" w:rsidR="001E1E94" w:rsidRPr="00540A55" w:rsidRDefault="001E1E94" w:rsidP="00540A55">
            <w:pPr>
              <w:pStyle w:val="Sinespaciado"/>
              <w:spacing w:line="360" w:lineRule="auto"/>
              <w:jc w:val="center"/>
              <w:rPr>
                <w:rFonts w:ascii="Avenir Next" w:hAnsi="Avenir Next"/>
                <w:bCs/>
                <w:sz w:val="20"/>
                <w:szCs w:val="20"/>
                <w:lang w:val="es-ES_tradnl"/>
              </w:rPr>
            </w:pPr>
            <w:r w:rsidRPr="00540A55">
              <w:rPr>
                <w:rFonts w:ascii="Avenir Next" w:hAnsi="Avenir Next"/>
                <w:bCs/>
                <w:sz w:val="20"/>
                <w:szCs w:val="20"/>
                <w:lang w:val="es-ES_tradnl"/>
              </w:rPr>
              <w:t>Lic. María Fabiola Rodríguez Navarro.</w:t>
            </w:r>
          </w:p>
          <w:p w14:paraId="0ED1FC1D" w14:textId="77777777" w:rsidR="001E1E94" w:rsidRPr="00540A55" w:rsidRDefault="001E1E94"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sz w:val="20"/>
                <w:szCs w:val="20"/>
                <w:lang w:val="es-ES_tradnl"/>
              </w:rPr>
              <w:t>Representante del Consejo Coordinador de Jóvenes Empresarios.</w:t>
            </w:r>
          </w:p>
        </w:tc>
        <w:tc>
          <w:tcPr>
            <w:tcW w:w="1276" w:type="dxa"/>
          </w:tcPr>
          <w:p w14:paraId="28C19A69"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Vocal</w:t>
            </w:r>
          </w:p>
        </w:tc>
        <w:tc>
          <w:tcPr>
            <w:tcW w:w="896" w:type="dxa"/>
          </w:tcPr>
          <w:p w14:paraId="264D78A0"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A favor</w:t>
            </w:r>
          </w:p>
        </w:tc>
      </w:tr>
      <w:tr w:rsidR="001E1E94" w:rsidRPr="00540A55" w14:paraId="29B59FD8" w14:textId="77777777" w:rsidTr="0037681C">
        <w:tc>
          <w:tcPr>
            <w:tcW w:w="574" w:type="dxa"/>
          </w:tcPr>
          <w:p w14:paraId="38BA9226"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3</w:t>
            </w:r>
          </w:p>
        </w:tc>
        <w:tc>
          <w:tcPr>
            <w:tcW w:w="5692" w:type="dxa"/>
          </w:tcPr>
          <w:p w14:paraId="688589F4" w14:textId="77777777" w:rsidR="001E1E94" w:rsidRPr="00540A55" w:rsidRDefault="001E1E94" w:rsidP="00540A55">
            <w:pPr>
              <w:pStyle w:val="Sinespaciado"/>
              <w:spacing w:line="360" w:lineRule="auto"/>
              <w:jc w:val="center"/>
              <w:rPr>
                <w:rFonts w:ascii="Avenir Next" w:hAnsi="Avenir Next" w:cs="Arial"/>
                <w:sz w:val="20"/>
                <w:szCs w:val="20"/>
                <w:lang w:val="es-ES_tradnl"/>
              </w:rPr>
            </w:pPr>
            <w:r w:rsidRPr="00540A55">
              <w:rPr>
                <w:rFonts w:ascii="Avenir Next" w:hAnsi="Avenir Next" w:cs="Arial"/>
                <w:sz w:val="20"/>
                <w:szCs w:val="20"/>
                <w:lang w:val="es-ES_tradnl"/>
              </w:rPr>
              <w:t>C. Marco Antonio Mendoza Castellanos.</w:t>
            </w:r>
          </w:p>
          <w:p w14:paraId="660A40C9" w14:textId="77777777" w:rsidR="001E1E94" w:rsidRPr="00540A55" w:rsidRDefault="001E1E94"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Segoe UI"/>
                <w:sz w:val="20"/>
                <w:szCs w:val="20"/>
                <w:lang w:val="es-ES_tradnl"/>
              </w:rPr>
              <w:t>Representante de la Asociación de Industriales de El Salto, Jalisco. (Maquiladora de Oleaginosas, S.A. de C.V.)</w:t>
            </w:r>
          </w:p>
        </w:tc>
        <w:tc>
          <w:tcPr>
            <w:tcW w:w="1276" w:type="dxa"/>
          </w:tcPr>
          <w:p w14:paraId="3264557B"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Vocal</w:t>
            </w:r>
          </w:p>
        </w:tc>
        <w:tc>
          <w:tcPr>
            <w:tcW w:w="896" w:type="dxa"/>
          </w:tcPr>
          <w:p w14:paraId="4E303031"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A favor</w:t>
            </w:r>
          </w:p>
        </w:tc>
      </w:tr>
      <w:tr w:rsidR="001E1E94" w:rsidRPr="00540A55" w14:paraId="72270D8D" w14:textId="77777777" w:rsidTr="0037681C">
        <w:tc>
          <w:tcPr>
            <w:tcW w:w="574" w:type="dxa"/>
          </w:tcPr>
          <w:p w14:paraId="37C1E55B"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4</w:t>
            </w:r>
          </w:p>
        </w:tc>
        <w:tc>
          <w:tcPr>
            <w:tcW w:w="5692" w:type="dxa"/>
          </w:tcPr>
          <w:p w14:paraId="24889D44" w14:textId="77777777" w:rsidR="001E1E94" w:rsidRPr="00540A55" w:rsidRDefault="001E1E94" w:rsidP="00540A55">
            <w:pPr>
              <w:pStyle w:val="Sinespaciado"/>
              <w:spacing w:line="360" w:lineRule="auto"/>
              <w:jc w:val="center"/>
              <w:rPr>
                <w:rFonts w:ascii="Avenir Next" w:hAnsi="Avenir Next" w:cs="Arial"/>
                <w:sz w:val="20"/>
                <w:szCs w:val="20"/>
                <w:lang w:val="es-ES_tradnl"/>
              </w:rPr>
            </w:pPr>
            <w:r w:rsidRPr="00540A55">
              <w:rPr>
                <w:rFonts w:ascii="Avenir Next" w:hAnsi="Avenir Next" w:cs="Arial"/>
                <w:sz w:val="20"/>
                <w:szCs w:val="20"/>
                <w:lang w:val="es-ES_tradnl"/>
              </w:rPr>
              <w:t>C. María Adelaida Reyes Sánchez.</w:t>
            </w:r>
          </w:p>
          <w:p w14:paraId="2805FEF0" w14:textId="77777777" w:rsidR="001E1E94" w:rsidRPr="00540A55" w:rsidRDefault="001E1E94" w:rsidP="00540A55">
            <w:pPr>
              <w:pStyle w:val="Sinespaciado"/>
              <w:spacing w:line="360" w:lineRule="auto"/>
              <w:jc w:val="center"/>
              <w:rPr>
                <w:rFonts w:ascii="Avenir Next" w:hAnsi="Avenir Next" w:cs="Arial"/>
                <w:sz w:val="20"/>
                <w:szCs w:val="20"/>
                <w:lang w:val="es-ES_tradnl"/>
              </w:rPr>
            </w:pPr>
            <w:r w:rsidRPr="00540A55">
              <w:rPr>
                <w:rFonts w:ascii="Avenir Next" w:hAnsi="Avenir Next" w:cs="Arial"/>
                <w:sz w:val="20"/>
                <w:szCs w:val="20"/>
                <w:lang w:val="es-ES_tradnl"/>
              </w:rPr>
              <w:t>Representante de la Asociación de Empresarios de Jalisco, A.C. (ASEJAC).</w:t>
            </w:r>
          </w:p>
        </w:tc>
        <w:tc>
          <w:tcPr>
            <w:tcW w:w="1276" w:type="dxa"/>
          </w:tcPr>
          <w:p w14:paraId="091210BC"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Vocal</w:t>
            </w:r>
          </w:p>
        </w:tc>
        <w:tc>
          <w:tcPr>
            <w:tcW w:w="896" w:type="dxa"/>
          </w:tcPr>
          <w:p w14:paraId="1518C415"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A favor</w:t>
            </w:r>
          </w:p>
        </w:tc>
      </w:tr>
      <w:tr w:rsidR="001E1E94" w:rsidRPr="00540A55" w14:paraId="41CCC0CF" w14:textId="77777777" w:rsidTr="0037681C">
        <w:trPr>
          <w:trHeight w:val="549"/>
        </w:trPr>
        <w:tc>
          <w:tcPr>
            <w:tcW w:w="574" w:type="dxa"/>
          </w:tcPr>
          <w:p w14:paraId="5F3FD5B4"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5</w:t>
            </w:r>
          </w:p>
        </w:tc>
        <w:tc>
          <w:tcPr>
            <w:tcW w:w="5692" w:type="dxa"/>
          </w:tcPr>
          <w:p w14:paraId="2EF6416B" w14:textId="77777777" w:rsidR="001E1E94" w:rsidRPr="00540A55" w:rsidRDefault="001E1E94" w:rsidP="00540A55">
            <w:pPr>
              <w:pStyle w:val="Sinespaciado"/>
              <w:spacing w:line="360" w:lineRule="auto"/>
              <w:jc w:val="center"/>
              <w:rPr>
                <w:rFonts w:ascii="Avenir Next" w:hAnsi="Avenir Next" w:cs="Arial"/>
                <w:sz w:val="20"/>
                <w:szCs w:val="20"/>
                <w:lang w:val="es-ES_tradnl"/>
              </w:rPr>
            </w:pPr>
            <w:r w:rsidRPr="00540A55">
              <w:rPr>
                <w:rFonts w:ascii="Avenir Next" w:hAnsi="Avenir Next" w:cs="Arial"/>
                <w:sz w:val="20"/>
                <w:szCs w:val="20"/>
                <w:lang w:val="es-ES_tradnl"/>
              </w:rPr>
              <w:t>C. Ramón Ortiz Álvarez.</w:t>
            </w:r>
          </w:p>
          <w:p w14:paraId="38387658" w14:textId="77777777" w:rsidR="001E1E94" w:rsidRPr="00540A55" w:rsidRDefault="001E1E94" w:rsidP="00540A55">
            <w:pPr>
              <w:pStyle w:val="Sinespaciado"/>
              <w:spacing w:line="360" w:lineRule="auto"/>
              <w:jc w:val="center"/>
              <w:rPr>
                <w:rFonts w:ascii="Avenir Next" w:hAnsi="Avenir Next" w:cs="Segoe UI"/>
                <w:b/>
                <w:sz w:val="20"/>
                <w:szCs w:val="20"/>
                <w:lang w:val="es-ES_tradnl"/>
              </w:rPr>
            </w:pPr>
            <w:r w:rsidRPr="00540A55">
              <w:rPr>
                <w:rFonts w:ascii="Avenir Next" w:hAnsi="Avenir Next" w:cs="Arial"/>
                <w:sz w:val="20"/>
                <w:szCs w:val="20"/>
                <w:lang w:val="es-ES_tradnl"/>
              </w:rPr>
              <w:t>Representante del Ejido Las Pintas.</w:t>
            </w:r>
          </w:p>
        </w:tc>
        <w:tc>
          <w:tcPr>
            <w:tcW w:w="1276" w:type="dxa"/>
          </w:tcPr>
          <w:p w14:paraId="6920EAF4"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Vocal</w:t>
            </w:r>
          </w:p>
        </w:tc>
        <w:tc>
          <w:tcPr>
            <w:tcW w:w="896" w:type="dxa"/>
          </w:tcPr>
          <w:p w14:paraId="2EE27C71" w14:textId="77777777" w:rsidR="001E1E94" w:rsidRPr="00540A55" w:rsidRDefault="001E1E94" w:rsidP="00540A55">
            <w:pPr>
              <w:pStyle w:val="Sinespaciado"/>
              <w:spacing w:line="360" w:lineRule="auto"/>
              <w:jc w:val="center"/>
              <w:rPr>
                <w:rFonts w:ascii="Avenir Next" w:hAnsi="Avenir Next" w:cs="Segoe UI"/>
                <w:sz w:val="20"/>
                <w:szCs w:val="20"/>
                <w:lang w:val="es-ES_tradnl"/>
              </w:rPr>
            </w:pPr>
            <w:r w:rsidRPr="00540A55">
              <w:rPr>
                <w:rFonts w:ascii="Avenir Next" w:hAnsi="Avenir Next" w:cs="Segoe UI"/>
                <w:sz w:val="20"/>
                <w:szCs w:val="20"/>
                <w:lang w:val="es-ES_tradnl"/>
              </w:rPr>
              <w:t>A favor</w:t>
            </w:r>
          </w:p>
        </w:tc>
      </w:tr>
    </w:tbl>
    <w:p w14:paraId="6F64FC51" w14:textId="77777777" w:rsidR="001E1E94" w:rsidRPr="00D37D91" w:rsidRDefault="001E1E94" w:rsidP="00540A55">
      <w:pPr>
        <w:pStyle w:val="Sinespaciado"/>
        <w:spacing w:line="360" w:lineRule="auto"/>
        <w:ind w:right="-91"/>
        <w:jc w:val="both"/>
        <w:rPr>
          <w:rFonts w:ascii="Avenir Next" w:hAnsi="Avenir Next"/>
          <w:b/>
          <w:sz w:val="21"/>
          <w:szCs w:val="21"/>
          <w:lang w:val="es-ES_tradnl"/>
        </w:rPr>
      </w:pPr>
    </w:p>
    <w:p w14:paraId="540A86F9" w14:textId="3E37FC17" w:rsidR="00356D55" w:rsidRPr="001E1E94" w:rsidRDefault="00BD5BE9" w:rsidP="00540A55">
      <w:pPr>
        <w:pStyle w:val="Sinespaciado"/>
        <w:spacing w:line="360" w:lineRule="auto"/>
        <w:ind w:right="-91"/>
        <w:jc w:val="both"/>
        <w:rPr>
          <w:rFonts w:ascii="Avenir Next" w:hAnsi="Avenir Next" w:cstheme="minorHAnsi"/>
          <w:sz w:val="21"/>
          <w:szCs w:val="21"/>
          <w:lang w:val="es-ES_tradnl"/>
        </w:rPr>
      </w:pPr>
      <w:r w:rsidRPr="00D37D91">
        <w:rPr>
          <w:rFonts w:ascii="Avenir Next" w:hAnsi="Avenir Next" w:cs="Segoe UI"/>
          <w:b/>
          <w:bCs/>
          <w:sz w:val="21"/>
          <w:szCs w:val="21"/>
          <w:lang w:val="es-ES_tradnl"/>
        </w:rPr>
        <w:t>--- CUARTO PUNTO.</w:t>
      </w:r>
      <w:r w:rsidR="001E1E94">
        <w:rPr>
          <w:rFonts w:ascii="Avenir Next" w:hAnsi="Avenir Next" w:cs="Segoe UI"/>
          <w:sz w:val="21"/>
          <w:szCs w:val="21"/>
          <w:lang w:val="es-ES_tradnl"/>
        </w:rPr>
        <w:t xml:space="preserve"> </w:t>
      </w:r>
      <w:r w:rsidR="00A148EF" w:rsidRPr="00D37D91">
        <w:rPr>
          <w:rFonts w:ascii="Avenir Next" w:hAnsi="Avenir Next" w:cstheme="minorHAnsi"/>
          <w:sz w:val="21"/>
          <w:szCs w:val="21"/>
          <w:lang w:val="es-ES_tradnl"/>
        </w:rPr>
        <w:t xml:space="preserve">En lo referente al </w:t>
      </w:r>
      <w:r w:rsidR="00720171" w:rsidRPr="00D37D91">
        <w:rPr>
          <w:rFonts w:ascii="Avenir Next" w:hAnsi="Avenir Next" w:cstheme="minorHAnsi"/>
          <w:sz w:val="21"/>
          <w:szCs w:val="21"/>
          <w:lang w:val="es-ES_tradnl"/>
        </w:rPr>
        <w:t xml:space="preserve">desahogo del </w:t>
      </w:r>
      <w:r w:rsidR="001E1E94">
        <w:rPr>
          <w:rFonts w:ascii="Avenir Next" w:hAnsi="Avenir Next" w:cstheme="minorHAnsi"/>
          <w:sz w:val="21"/>
          <w:szCs w:val="21"/>
          <w:lang w:val="es-ES_tradnl"/>
        </w:rPr>
        <w:t>cuarto</w:t>
      </w:r>
      <w:r w:rsidR="00720171" w:rsidRPr="00D37D91">
        <w:rPr>
          <w:rFonts w:ascii="Avenir Next" w:hAnsi="Avenir Next" w:cstheme="minorHAnsi"/>
          <w:sz w:val="21"/>
          <w:szCs w:val="21"/>
          <w:lang w:val="es-ES_tradnl"/>
        </w:rPr>
        <w:t xml:space="preserve"> </w:t>
      </w:r>
      <w:r w:rsidR="00A148EF" w:rsidRPr="00D37D91">
        <w:rPr>
          <w:rFonts w:ascii="Avenir Next" w:hAnsi="Avenir Next" w:cstheme="minorHAnsi"/>
          <w:sz w:val="21"/>
          <w:szCs w:val="21"/>
          <w:lang w:val="es-ES_tradnl"/>
        </w:rPr>
        <w:t xml:space="preserve">punto del orden del día: </w:t>
      </w:r>
      <w:r w:rsidR="00A148EF" w:rsidRPr="00D37D91">
        <w:rPr>
          <w:rFonts w:ascii="Avenir Next" w:hAnsi="Avenir Next" w:cstheme="minorHAnsi"/>
          <w:b/>
          <w:sz w:val="21"/>
          <w:szCs w:val="21"/>
          <w:lang w:val="es-ES_tradnl"/>
        </w:rPr>
        <w:t>ASUNTOS VARIOS;</w:t>
      </w:r>
      <w:r w:rsidR="00720171" w:rsidRPr="00D37D91">
        <w:rPr>
          <w:rFonts w:ascii="Avenir Next" w:hAnsi="Avenir Next" w:cstheme="minorHAnsi"/>
          <w:b/>
          <w:sz w:val="21"/>
          <w:szCs w:val="21"/>
          <w:lang w:val="es-ES_tradnl"/>
        </w:rPr>
        <w:t xml:space="preserve"> </w:t>
      </w:r>
      <w:r w:rsidR="00720171" w:rsidRPr="00D37D91">
        <w:rPr>
          <w:rFonts w:ascii="Avenir Next" w:hAnsi="Avenir Next"/>
          <w:sz w:val="21"/>
          <w:szCs w:val="21"/>
          <w:lang w:val="es-ES_tradnl"/>
        </w:rPr>
        <w:t xml:space="preserve">el presidente </w:t>
      </w:r>
      <w:r w:rsidR="00720171" w:rsidRPr="00D37D91">
        <w:rPr>
          <w:rFonts w:ascii="Avenir Next" w:hAnsi="Avenir Next" w:cs="Segoe UI"/>
          <w:sz w:val="21"/>
          <w:szCs w:val="21"/>
          <w:lang w:val="es-ES_tradnl" w:eastAsia="es-ES"/>
        </w:rPr>
        <w:t xml:space="preserve">suplente del Comité, el </w:t>
      </w:r>
      <w:r w:rsidR="00720171" w:rsidRPr="00D37D91">
        <w:rPr>
          <w:rFonts w:ascii="Avenir Next" w:hAnsi="Avenir Next" w:cs="Segoe UI"/>
          <w:b/>
          <w:sz w:val="21"/>
          <w:szCs w:val="21"/>
          <w:lang w:val="es-ES_tradnl" w:eastAsia="es-ES"/>
        </w:rPr>
        <w:t>Lic. Jaime Ismael Díaz Brambila</w:t>
      </w:r>
      <w:r w:rsidR="00720171" w:rsidRPr="00D37D91">
        <w:rPr>
          <w:rFonts w:ascii="Avenir Next" w:hAnsi="Avenir Next" w:cs="Segoe UI"/>
          <w:b/>
          <w:sz w:val="21"/>
          <w:szCs w:val="21"/>
          <w:lang w:val="es-ES_tradnl"/>
        </w:rPr>
        <w:t xml:space="preserve">, </w:t>
      </w:r>
      <w:r w:rsidR="00720171" w:rsidRPr="00D37D91">
        <w:rPr>
          <w:rFonts w:ascii="Avenir Next" w:hAnsi="Avenir Next" w:cs="Segoe UI"/>
          <w:bCs/>
          <w:sz w:val="21"/>
          <w:szCs w:val="21"/>
          <w:lang w:val="es-ES_tradnl"/>
        </w:rPr>
        <w:t xml:space="preserve">cuestionó a los vocales si gustaban exponer o poner a consideración algún asunto adicional, lo que resultó en sentido negativo. </w:t>
      </w:r>
      <w:r w:rsidR="00C21605" w:rsidRPr="00D37D91">
        <w:rPr>
          <w:rFonts w:ascii="Avenir Next" w:hAnsi="Avenir Next" w:cstheme="minorHAnsi"/>
          <w:sz w:val="21"/>
          <w:szCs w:val="21"/>
          <w:lang w:val="es-ES_tradnl"/>
        </w:rPr>
        <w:t>----------------</w:t>
      </w:r>
      <w:r w:rsidR="00CF42D1">
        <w:rPr>
          <w:rFonts w:ascii="Avenir Next" w:hAnsi="Avenir Next" w:cstheme="minorHAnsi"/>
          <w:sz w:val="21"/>
          <w:szCs w:val="21"/>
          <w:lang w:val="es-ES_tradnl"/>
        </w:rPr>
        <w:t>---------------------------</w:t>
      </w:r>
      <w:r w:rsidR="001E1E94">
        <w:rPr>
          <w:rFonts w:ascii="Avenir Next" w:hAnsi="Avenir Next" w:cstheme="minorHAnsi"/>
          <w:sz w:val="21"/>
          <w:szCs w:val="21"/>
          <w:lang w:val="es-ES_tradnl"/>
        </w:rPr>
        <w:t>----------</w:t>
      </w:r>
    </w:p>
    <w:p w14:paraId="32E8EE53" w14:textId="77777777" w:rsidR="00A862C4" w:rsidRPr="00D37D91" w:rsidRDefault="00A862C4" w:rsidP="00540A55">
      <w:pPr>
        <w:pStyle w:val="Sinespaciado"/>
        <w:spacing w:line="360" w:lineRule="auto"/>
        <w:jc w:val="both"/>
        <w:rPr>
          <w:rFonts w:ascii="Avenir Next" w:hAnsi="Avenir Next"/>
          <w:b/>
          <w:sz w:val="21"/>
          <w:szCs w:val="21"/>
          <w:lang w:val="es-ES_tradnl"/>
        </w:rPr>
      </w:pPr>
    </w:p>
    <w:p w14:paraId="2D0BC743" w14:textId="340C52F9" w:rsidR="001D7DD8" w:rsidRPr="00D37D91" w:rsidRDefault="00720171" w:rsidP="00540A55">
      <w:pPr>
        <w:pStyle w:val="Sinespaciado"/>
        <w:spacing w:line="360" w:lineRule="auto"/>
        <w:jc w:val="both"/>
        <w:rPr>
          <w:rFonts w:ascii="Avenir Next" w:hAnsi="Avenir Next"/>
          <w:b/>
          <w:sz w:val="21"/>
          <w:szCs w:val="21"/>
          <w:lang w:val="es-ES_tradnl"/>
        </w:rPr>
      </w:pPr>
      <w:r w:rsidRPr="00D37D91">
        <w:rPr>
          <w:rFonts w:ascii="Avenir Next" w:hAnsi="Avenir Next"/>
          <w:b/>
          <w:sz w:val="21"/>
          <w:szCs w:val="21"/>
          <w:lang w:val="es-ES_tradnl"/>
        </w:rPr>
        <w:t xml:space="preserve">--- </w:t>
      </w:r>
      <w:r w:rsidR="001E1E94">
        <w:rPr>
          <w:rFonts w:ascii="Avenir Next" w:hAnsi="Avenir Next"/>
          <w:b/>
          <w:sz w:val="21"/>
          <w:szCs w:val="21"/>
          <w:lang w:val="es-ES_tradnl"/>
        </w:rPr>
        <w:t>QUINTO</w:t>
      </w:r>
      <w:r w:rsidR="00A148EF" w:rsidRPr="00D37D91">
        <w:rPr>
          <w:rFonts w:ascii="Avenir Next" w:hAnsi="Avenir Next"/>
          <w:b/>
          <w:sz w:val="21"/>
          <w:szCs w:val="21"/>
          <w:lang w:val="es-ES_tradnl"/>
        </w:rPr>
        <w:t xml:space="preserve"> </w:t>
      </w:r>
      <w:r w:rsidR="00242B11" w:rsidRPr="00D37D91">
        <w:rPr>
          <w:rFonts w:ascii="Avenir Next" w:hAnsi="Avenir Next"/>
          <w:b/>
          <w:sz w:val="21"/>
          <w:szCs w:val="21"/>
          <w:lang w:val="es-ES_tradnl"/>
        </w:rPr>
        <w:t>PUNTO.</w:t>
      </w:r>
      <w:r w:rsidR="00242B11" w:rsidRPr="00D37D91">
        <w:rPr>
          <w:rFonts w:ascii="Avenir Next" w:hAnsi="Avenir Next"/>
          <w:sz w:val="21"/>
          <w:szCs w:val="21"/>
          <w:lang w:val="es-ES_tradnl"/>
        </w:rPr>
        <w:t xml:space="preserve"> </w:t>
      </w:r>
      <w:r w:rsidR="00242B11" w:rsidRPr="00D37D91">
        <w:rPr>
          <w:rFonts w:ascii="Avenir Next" w:hAnsi="Avenir Next"/>
          <w:b/>
          <w:sz w:val="21"/>
          <w:szCs w:val="21"/>
          <w:lang w:val="es-ES_tradnl"/>
        </w:rPr>
        <w:t xml:space="preserve">CLAUSURA DE LA SESIÓN. </w:t>
      </w:r>
      <w:r w:rsidR="00242B11" w:rsidRPr="00D37D91">
        <w:rPr>
          <w:rFonts w:ascii="Avenir Next" w:hAnsi="Avenir Next"/>
          <w:sz w:val="21"/>
          <w:szCs w:val="21"/>
          <w:lang w:val="es-ES_tradnl"/>
        </w:rPr>
        <w:t xml:space="preserve">No habiendo más asuntos pendientes por tratar el presidente </w:t>
      </w:r>
      <w:r w:rsidRPr="00D37D91">
        <w:rPr>
          <w:rFonts w:ascii="Avenir Next" w:hAnsi="Avenir Next"/>
          <w:sz w:val="21"/>
          <w:szCs w:val="21"/>
          <w:lang w:val="es-ES_tradnl"/>
        </w:rPr>
        <w:t xml:space="preserve">suplente </w:t>
      </w:r>
      <w:r w:rsidR="00242B11" w:rsidRPr="00D37D91">
        <w:rPr>
          <w:rFonts w:ascii="Avenir Next" w:hAnsi="Avenir Next"/>
          <w:sz w:val="21"/>
          <w:szCs w:val="21"/>
          <w:lang w:val="es-ES_tradnl"/>
        </w:rPr>
        <w:t>de Comité,</w:t>
      </w:r>
      <w:r w:rsidRPr="00D37D91">
        <w:rPr>
          <w:rFonts w:ascii="Avenir Next" w:hAnsi="Avenir Next"/>
          <w:sz w:val="21"/>
          <w:szCs w:val="21"/>
          <w:lang w:val="es-ES_tradnl"/>
        </w:rPr>
        <w:t xml:space="preserve"> </w:t>
      </w:r>
      <w:r w:rsidRPr="00D37D91">
        <w:rPr>
          <w:rFonts w:ascii="Avenir Next" w:hAnsi="Avenir Next" w:cs="Segoe UI"/>
          <w:sz w:val="21"/>
          <w:szCs w:val="21"/>
          <w:lang w:val="es-ES_tradnl" w:eastAsia="es-ES"/>
        </w:rPr>
        <w:t xml:space="preserve">el </w:t>
      </w:r>
      <w:r w:rsidRPr="00D37D91">
        <w:rPr>
          <w:rFonts w:ascii="Avenir Next" w:hAnsi="Avenir Next" w:cs="Segoe UI"/>
          <w:b/>
          <w:sz w:val="21"/>
          <w:szCs w:val="21"/>
          <w:lang w:val="es-ES_tradnl" w:eastAsia="es-ES"/>
        </w:rPr>
        <w:t>Lic. Jaime Ismael Díaz Brambila</w:t>
      </w:r>
      <w:r w:rsidR="00242B11" w:rsidRPr="00D37D91">
        <w:rPr>
          <w:rFonts w:ascii="Avenir Next" w:hAnsi="Avenir Next"/>
          <w:sz w:val="21"/>
          <w:szCs w:val="21"/>
          <w:lang w:val="es-ES_tradnl"/>
        </w:rPr>
        <w:t xml:space="preserve">, dio por terminada la Sesión Ordinaria </w:t>
      </w:r>
      <w:r w:rsidR="00260CD9">
        <w:rPr>
          <w:rFonts w:ascii="Avenir Next" w:hAnsi="Avenir Next"/>
          <w:sz w:val="21"/>
          <w:szCs w:val="21"/>
          <w:lang w:val="es-ES_tradnl"/>
        </w:rPr>
        <w:t xml:space="preserve">virtual </w:t>
      </w:r>
      <w:r w:rsidR="00242B11" w:rsidRPr="00D37D91">
        <w:rPr>
          <w:rFonts w:ascii="Avenir Next" w:hAnsi="Avenir Next"/>
          <w:sz w:val="21"/>
          <w:szCs w:val="21"/>
          <w:lang w:val="es-ES_tradnl"/>
        </w:rPr>
        <w:t>siendo las 1</w:t>
      </w:r>
      <w:r w:rsidR="00260CD9">
        <w:rPr>
          <w:rFonts w:ascii="Avenir Next" w:hAnsi="Avenir Next"/>
          <w:sz w:val="21"/>
          <w:szCs w:val="21"/>
          <w:lang w:val="es-ES_tradnl"/>
        </w:rPr>
        <w:t>0</w:t>
      </w:r>
      <w:r w:rsidR="00242B11" w:rsidRPr="00D37D91">
        <w:rPr>
          <w:rFonts w:ascii="Avenir Next" w:hAnsi="Avenir Next"/>
          <w:sz w:val="21"/>
          <w:szCs w:val="21"/>
          <w:lang w:val="es-ES_tradnl"/>
        </w:rPr>
        <w:t>:</w:t>
      </w:r>
      <w:r w:rsidR="00A862C4" w:rsidRPr="00D37D91">
        <w:rPr>
          <w:rFonts w:ascii="Avenir Next" w:hAnsi="Avenir Next"/>
          <w:sz w:val="21"/>
          <w:szCs w:val="21"/>
          <w:lang w:val="es-ES_tradnl"/>
        </w:rPr>
        <w:t>2</w:t>
      </w:r>
      <w:r w:rsidR="00260CD9">
        <w:rPr>
          <w:rFonts w:ascii="Avenir Next" w:hAnsi="Avenir Next"/>
          <w:sz w:val="21"/>
          <w:szCs w:val="21"/>
          <w:lang w:val="es-ES_tradnl"/>
        </w:rPr>
        <w:t>5</w:t>
      </w:r>
      <w:r w:rsidR="00242B11" w:rsidRPr="00D37D91">
        <w:rPr>
          <w:rFonts w:ascii="Avenir Next" w:hAnsi="Avenir Next"/>
          <w:sz w:val="21"/>
          <w:szCs w:val="21"/>
          <w:lang w:val="es-ES_tradnl"/>
        </w:rPr>
        <w:t xml:space="preserve"> </w:t>
      </w:r>
      <w:r w:rsidR="00260CD9">
        <w:rPr>
          <w:rFonts w:ascii="Avenir Next" w:hAnsi="Avenir Next"/>
          <w:sz w:val="21"/>
          <w:szCs w:val="21"/>
          <w:lang w:val="es-ES_tradnl"/>
        </w:rPr>
        <w:t>diez</w:t>
      </w:r>
      <w:r w:rsidR="00242B11" w:rsidRPr="00D37D91">
        <w:rPr>
          <w:rFonts w:ascii="Avenir Next" w:hAnsi="Avenir Next"/>
          <w:sz w:val="21"/>
          <w:szCs w:val="21"/>
          <w:lang w:val="es-ES_tradnl"/>
        </w:rPr>
        <w:t xml:space="preserve"> horas con </w:t>
      </w:r>
      <w:r w:rsidR="00A862C4" w:rsidRPr="00D37D91">
        <w:rPr>
          <w:rFonts w:ascii="Avenir Next" w:hAnsi="Avenir Next"/>
          <w:sz w:val="21"/>
          <w:szCs w:val="21"/>
          <w:lang w:val="es-ES_tradnl"/>
        </w:rPr>
        <w:t>veint</w:t>
      </w:r>
      <w:r w:rsidR="00260CD9">
        <w:rPr>
          <w:rFonts w:ascii="Avenir Next" w:hAnsi="Avenir Next"/>
          <w:sz w:val="21"/>
          <w:szCs w:val="21"/>
          <w:lang w:val="es-ES_tradnl"/>
        </w:rPr>
        <w:t>icinco</w:t>
      </w:r>
      <w:r w:rsidR="00242B11" w:rsidRPr="00D37D91">
        <w:rPr>
          <w:rFonts w:ascii="Avenir Next" w:hAnsi="Avenir Next"/>
          <w:sz w:val="21"/>
          <w:szCs w:val="21"/>
          <w:lang w:val="es-ES_tradnl"/>
        </w:rPr>
        <w:t xml:space="preserve"> minutos del </w:t>
      </w:r>
      <w:r w:rsidR="00260CD9">
        <w:rPr>
          <w:rFonts w:ascii="Avenir Next" w:hAnsi="Avenir Next"/>
          <w:sz w:val="21"/>
          <w:szCs w:val="21"/>
          <w:lang w:val="es-ES_tradnl"/>
        </w:rPr>
        <w:t xml:space="preserve">25 veinticinco de marzo </w:t>
      </w:r>
      <w:r w:rsidR="00242B11" w:rsidRPr="00D37D91">
        <w:rPr>
          <w:rFonts w:ascii="Avenir Next" w:hAnsi="Avenir Next"/>
          <w:sz w:val="21"/>
          <w:szCs w:val="21"/>
          <w:lang w:val="es-ES_tradnl"/>
        </w:rPr>
        <w:t>de 20</w:t>
      </w:r>
      <w:r w:rsidR="003E35D3">
        <w:rPr>
          <w:rFonts w:ascii="Avenir Next" w:hAnsi="Avenir Next"/>
          <w:sz w:val="21"/>
          <w:szCs w:val="21"/>
          <w:lang w:val="es-ES_tradnl"/>
        </w:rPr>
        <w:t>20</w:t>
      </w:r>
      <w:r w:rsidR="00242B11" w:rsidRPr="00D37D91">
        <w:rPr>
          <w:rFonts w:ascii="Avenir Next" w:hAnsi="Avenir Next"/>
          <w:sz w:val="21"/>
          <w:szCs w:val="21"/>
          <w:lang w:val="es-ES_tradnl"/>
        </w:rPr>
        <w:t xml:space="preserve"> dos mil </w:t>
      </w:r>
      <w:r w:rsidR="003E35D3">
        <w:rPr>
          <w:rFonts w:ascii="Avenir Next" w:hAnsi="Avenir Next"/>
          <w:sz w:val="21"/>
          <w:szCs w:val="21"/>
          <w:lang w:val="es-ES_tradnl"/>
        </w:rPr>
        <w:t>veinte</w:t>
      </w:r>
      <w:r w:rsidR="00242B11" w:rsidRPr="00D37D91">
        <w:rPr>
          <w:rFonts w:ascii="Avenir Next" w:hAnsi="Avenir Next"/>
          <w:sz w:val="21"/>
          <w:szCs w:val="21"/>
          <w:lang w:val="es-ES_tradnl"/>
        </w:rPr>
        <w:t xml:space="preserve">, levantándose para constancia la presente acta que firman los que intervinieron y quisieron hacerlo. </w:t>
      </w:r>
      <w:r w:rsidR="003E35D3">
        <w:rPr>
          <w:rFonts w:ascii="Avenir Next" w:hAnsi="Avenir Next"/>
          <w:sz w:val="21"/>
          <w:szCs w:val="21"/>
          <w:lang w:val="es-ES_tradnl"/>
        </w:rPr>
        <w:t>--------------------------------</w:t>
      </w:r>
    </w:p>
    <w:p w14:paraId="37E81867" w14:textId="77777777" w:rsidR="00242B11" w:rsidRPr="00D37D91" w:rsidRDefault="00242B11" w:rsidP="00540A55">
      <w:pPr>
        <w:pStyle w:val="Sinespaciado"/>
        <w:spacing w:line="360" w:lineRule="auto"/>
        <w:jc w:val="both"/>
        <w:rPr>
          <w:rFonts w:ascii="Avenir Next" w:hAnsi="Avenir Next"/>
          <w:sz w:val="21"/>
          <w:szCs w:val="21"/>
          <w:lang w:val="es-ES_tradnl"/>
        </w:rPr>
      </w:pPr>
    </w:p>
    <w:p w14:paraId="5DFCF0B2" w14:textId="77777777" w:rsidR="00F85B47" w:rsidRPr="00D37D91" w:rsidRDefault="00BA5DEE" w:rsidP="00540A55">
      <w:pPr>
        <w:pStyle w:val="Sinespaciado"/>
        <w:spacing w:line="360" w:lineRule="auto"/>
        <w:jc w:val="center"/>
        <w:rPr>
          <w:rFonts w:ascii="Avenir Next" w:hAnsi="Avenir Next"/>
          <w:b/>
          <w:bCs/>
          <w:sz w:val="21"/>
          <w:szCs w:val="21"/>
          <w:lang w:val="es-ES_tradnl"/>
        </w:rPr>
      </w:pPr>
      <w:r w:rsidRPr="00D37D91">
        <w:rPr>
          <w:rFonts w:ascii="Avenir Next" w:hAnsi="Avenir Next"/>
          <w:b/>
          <w:bCs/>
          <w:sz w:val="21"/>
          <w:szCs w:val="21"/>
          <w:lang w:val="es-ES_tradnl"/>
        </w:rPr>
        <w:t>INTEGRANTES DEL COMITÉ DE ADQUISICIONES</w:t>
      </w:r>
      <w:r w:rsidR="00F85B47" w:rsidRPr="00D37D91">
        <w:rPr>
          <w:rFonts w:ascii="Avenir Next" w:hAnsi="Avenir Next"/>
          <w:b/>
          <w:bCs/>
          <w:sz w:val="21"/>
          <w:szCs w:val="21"/>
          <w:lang w:val="es-ES_tradnl"/>
        </w:rPr>
        <w:t xml:space="preserve"> </w:t>
      </w:r>
    </w:p>
    <w:p w14:paraId="1DC98E7F" w14:textId="49005D24" w:rsidR="003E35D3" w:rsidRDefault="00F85B47" w:rsidP="00540A55">
      <w:pPr>
        <w:pStyle w:val="Sinespaciado"/>
        <w:spacing w:line="360" w:lineRule="auto"/>
        <w:jc w:val="center"/>
        <w:rPr>
          <w:rFonts w:ascii="Avenir Next" w:hAnsi="Avenir Next"/>
          <w:b/>
          <w:bCs/>
          <w:sz w:val="21"/>
          <w:szCs w:val="21"/>
          <w:lang w:val="es-ES_tradnl"/>
        </w:rPr>
      </w:pPr>
      <w:r w:rsidRPr="00D37D91">
        <w:rPr>
          <w:rFonts w:ascii="Avenir Next" w:hAnsi="Avenir Next"/>
          <w:b/>
          <w:bCs/>
          <w:sz w:val="21"/>
          <w:szCs w:val="21"/>
          <w:lang w:val="es-ES_tradnl"/>
        </w:rPr>
        <w:t>QUE QUISIERON Y PUDIERON FIRMAR</w:t>
      </w:r>
      <w:r w:rsidR="00BA5DEE" w:rsidRPr="00D37D91">
        <w:rPr>
          <w:rFonts w:ascii="Avenir Next" w:hAnsi="Avenir Next"/>
          <w:b/>
          <w:bCs/>
          <w:sz w:val="21"/>
          <w:szCs w:val="21"/>
          <w:lang w:val="es-ES_tradnl"/>
        </w:rPr>
        <w:t>:</w:t>
      </w:r>
    </w:p>
    <w:p w14:paraId="2E020C7D" w14:textId="77777777" w:rsidR="00540A55" w:rsidRPr="00D37D91" w:rsidRDefault="00540A55" w:rsidP="00540A55">
      <w:pPr>
        <w:pStyle w:val="Sinespaciado"/>
        <w:spacing w:line="360" w:lineRule="auto"/>
        <w:jc w:val="center"/>
        <w:rPr>
          <w:rFonts w:ascii="Avenir Next" w:hAnsi="Avenir Next"/>
          <w:b/>
          <w:bCs/>
          <w:sz w:val="21"/>
          <w:szCs w:val="21"/>
          <w:lang w:val="es-ES_tradnl"/>
        </w:rPr>
      </w:pPr>
    </w:p>
    <w:tbl>
      <w:tblPr>
        <w:tblStyle w:val="Tablaconcuadrcula"/>
        <w:tblW w:w="0" w:type="auto"/>
        <w:jc w:val="center"/>
        <w:shd w:val="clear" w:color="auto" w:fill="000000" w:themeFill="text1"/>
        <w:tblLook w:val="04A0" w:firstRow="1" w:lastRow="0" w:firstColumn="1" w:lastColumn="0" w:noHBand="0" w:noVBand="1"/>
      </w:tblPr>
      <w:tblGrid>
        <w:gridCol w:w="8510"/>
      </w:tblGrid>
      <w:tr w:rsidR="00242B11" w:rsidRPr="00D37D91" w14:paraId="0AE72941" w14:textId="77777777" w:rsidTr="009E14A3">
        <w:trPr>
          <w:jc w:val="center"/>
        </w:trPr>
        <w:tc>
          <w:tcPr>
            <w:tcW w:w="8510" w:type="dxa"/>
            <w:shd w:val="clear" w:color="auto" w:fill="000000" w:themeFill="text1"/>
          </w:tcPr>
          <w:p w14:paraId="72DCD9DB" w14:textId="5B2BDC95" w:rsidR="00242B11" w:rsidRDefault="00242B11" w:rsidP="00540A55">
            <w:pPr>
              <w:pStyle w:val="Sinespaciado"/>
              <w:spacing w:line="360" w:lineRule="auto"/>
              <w:jc w:val="center"/>
              <w:rPr>
                <w:rFonts w:ascii="Avenir Next" w:hAnsi="Avenir Next" w:cs="Segoe UI"/>
                <w:sz w:val="21"/>
                <w:szCs w:val="21"/>
                <w:lang w:val="es-ES_tradnl"/>
              </w:rPr>
            </w:pPr>
          </w:p>
          <w:p w14:paraId="3CBA16F9" w14:textId="77777777" w:rsidR="00410B15" w:rsidRPr="00D37D91" w:rsidRDefault="00410B15" w:rsidP="00540A55">
            <w:pPr>
              <w:pStyle w:val="Sinespaciado"/>
              <w:spacing w:line="360" w:lineRule="auto"/>
              <w:jc w:val="center"/>
              <w:rPr>
                <w:rFonts w:ascii="Avenir Next" w:hAnsi="Avenir Next" w:cs="Segoe UI"/>
                <w:sz w:val="21"/>
                <w:szCs w:val="21"/>
                <w:lang w:val="es-ES_tradnl"/>
              </w:rPr>
            </w:pPr>
          </w:p>
          <w:p w14:paraId="1D9E9515" w14:textId="77777777" w:rsidR="00242B11" w:rsidRPr="00D37D91" w:rsidRDefault="00242B11" w:rsidP="00540A55">
            <w:pPr>
              <w:pStyle w:val="Sinespaciado"/>
              <w:spacing w:line="360" w:lineRule="auto"/>
              <w:jc w:val="center"/>
              <w:rPr>
                <w:rFonts w:ascii="Avenir Next" w:hAnsi="Avenir Next" w:cs="Segoe UI"/>
                <w:sz w:val="21"/>
                <w:szCs w:val="21"/>
                <w:lang w:val="es-ES_tradnl"/>
              </w:rPr>
            </w:pPr>
          </w:p>
          <w:p w14:paraId="67C9F71B" w14:textId="77777777" w:rsidR="00242B11" w:rsidRPr="00D37D91" w:rsidRDefault="00242B11" w:rsidP="00540A55">
            <w:pPr>
              <w:pStyle w:val="Sinespaciado"/>
              <w:spacing w:line="360" w:lineRule="auto"/>
              <w:rPr>
                <w:rFonts w:ascii="Avenir Next" w:hAnsi="Avenir Next" w:cs="Segoe UI"/>
                <w:sz w:val="21"/>
                <w:szCs w:val="21"/>
                <w:lang w:val="es-ES_tradnl"/>
              </w:rPr>
            </w:pPr>
          </w:p>
          <w:p w14:paraId="4A19B4A7" w14:textId="77777777" w:rsidR="00BA5DEE" w:rsidRPr="00D37D91" w:rsidRDefault="00BA5DEE" w:rsidP="00540A55">
            <w:pPr>
              <w:pStyle w:val="Sinespaciado"/>
              <w:spacing w:line="360" w:lineRule="auto"/>
              <w:rPr>
                <w:rFonts w:ascii="Avenir Next" w:hAnsi="Avenir Next" w:cs="Segoe UI"/>
                <w:sz w:val="21"/>
                <w:szCs w:val="21"/>
                <w:lang w:val="es-ES_tradnl"/>
              </w:rPr>
            </w:pPr>
          </w:p>
          <w:p w14:paraId="57344F72" w14:textId="77777777" w:rsidR="00BA5DEE" w:rsidRPr="00D37D91" w:rsidRDefault="00BA5DEE" w:rsidP="00540A55">
            <w:pPr>
              <w:pStyle w:val="Sinespaciado"/>
              <w:spacing w:line="360" w:lineRule="auto"/>
              <w:rPr>
                <w:rFonts w:ascii="Avenir Next" w:hAnsi="Avenir Next" w:cs="Segoe UI"/>
                <w:sz w:val="21"/>
                <w:szCs w:val="21"/>
                <w:lang w:val="es-ES_tradnl"/>
              </w:rPr>
            </w:pPr>
          </w:p>
          <w:p w14:paraId="0CD8AE05" w14:textId="77777777" w:rsidR="00A95D5D" w:rsidRPr="00D37D91" w:rsidRDefault="00A95D5D" w:rsidP="00540A55">
            <w:pPr>
              <w:pStyle w:val="Sinespaciado"/>
              <w:spacing w:line="360" w:lineRule="auto"/>
              <w:rPr>
                <w:rFonts w:ascii="Avenir Next" w:hAnsi="Avenir Next" w:cs="Segoe UI"/>
                <w:sz w:val="21"/>
                <w:szCs w:val="21"/>
                <w:lang w:val="es-ES_tradnl"/>
              </w:rPr>
            </w:pPr>
          </w:p>
          <w:p w14:paraId="6F98B4FA" w14:textId="77777777" w:rsidR="00A95D5D" w:rsidRPr="00D37D91" w:rsidRDefault="00A95D5D" w:rsidP="00540A55">
            <w:pPr>
              <w:pStyle w:val="Sinespaciado"/>
              <w:spacing w:line="360" w:lineRule="auto"/>
              <w:rPr>
                <w:rFonts w:ascii="Avenir Next" w:hAnsi="Avenir Next" w:cs="Segoe UI"/>
                <w:sz w:val="21"/>
                <w:szCs w:val="21"/>
                <w:lang w:val="es-ES_tradnl"/>
              </w:rPr>
            </w:pPr>
          </w:p>
          <w:p w14:paraId="5063DFBE" w14:textId="77777777" w:rsidR="00A862C4" w:rsidRPr="00D37D91" w:rsidRDefault="00A862C4" w:rsidP="00540A55">
            <w:pPr>
              <w:pStyle w:val="Sinespaciado"/>
              <w:spacing w:line="360" w:lineRule="auto"/>
              <w:rPr>
                <w:rFonts w:ascii="Avenir Next" w:hAnsi="Avenir Next" w:cs="Segoe UI"/>
                <w:sz w:val="21"/>
                <w:szCs w:val="21"/>
                <w:lang w:val="es-ES_tradnl"/>
              </w:rPr>
            </w:pPr>
          </w:p>
          <w:p w14:paraId="228B5EDB" w14:textId="77777777" w:rsidR="000B12F9" w:rsidRPr="00D37D91" w:rsidRDefault="000B12F9" w:rsidP="00540A55">
            <w:pPr>
              <w:pStyle w:val="Sinespaciado"/>
              <w:spacing w:line="360" w:lineRule="auto"/>
              <w:rPr>
                <w:rFonts w:ascii="Avenir Next" w:hAnsi="Avenir Next" w:cs="Segoe UI"/>
                <w:sz w:val="21"/>
                <w:szCs w:val="21"/>
                <w:lang w:val="es-ES_tradnl"/>
              </w:rPr>
            </w:pPr>
          </w:p>
          <w:p w14:paraId="57C2C170" w14:textId="1FA5EC28" w:rsidR="00242B11" w:rsidRDefault="00242B11" w:rsidP="00540A55">
            <w:pPr>
              <w:pStyle w:val="Sinespaciado"/>
              <w:spacing w:line="360" w:lineRule="auto"/>
              <w:rPr>
                <w:rFonts w:ascii="Avenir Next" w:hAnsi="Avenir Next" w:cs="Segoe UI"/>
                <w:b/>
                <w:sz w:val="21"/>
                <w:szCs w:val="21"/>
                <w:lang w:val="es-ES_tradnl"/>
              </w:rPr>
            </w:pPr>
          </w:p>
          <w:p w14:paraId="3B617EB7" w14:textId="26471790" w:rsidR="00540A55" w:rsidRDefault="00540A55" w:rsidP="00540A55">
            <w:pPr>
              <w:pStyle w:val="Sinespaciado"/>
              <w:spacing w:line="360" w:lineRule="auto"/>
              <w:rPr>
                <w:rFonts w:ascii="Avenir Next" w:hAnsi="Avenir Next" w:cs="Segoe UI"/>
                <w:b/>
                <w:sz w:val="21"/>
                <w:szCs w:val="21"/>
                <w:lang w:val="es-ES_tradnl"/>
              </w:rPr>
            </w:pPr>
          </w:p>
          <w:p w14:paraId="105FA411" w14:textId="4025CEDB" w:rsidR="00540A55" w:rsidRDefault="00540A55" w:rsidP="00540A55">
            <w:pPr>
              <w:pStyle w:val="Sinespaciado"/>
              <w:spacing w:line="360" w:lineRule="auto"/>
              <w:rPr>
                <w:rFonts w:ascii="Avenir Next" w:hAnsi="Avenir Next" w:cs="Segoe UI"/>
                <w:b/>
                <w:sz w:val="21"/>
                <w:szCs w:val="21"/>
                <w:lang w:val="es-ES_tradnl"/>
              </w:rPr>
            </w:pPr>
          </w:p>
          <w:p w14:paraId="057D879F" w14:textId="77777777" w:rsidR="00540A55" w:rsidRDefault="00540A55" w:rsidP="00540A55">
            <w:pPr>
              <w:pStyle w:val="Sinespaciado"/>
              <w:spacing w:line="360" w:lineRule="auto"/>
              <w:rPr>
                <w:rFonts w:ascii="Avenir Next" w:hAnsi="Avenir Next" w:cs="Segoe UI"/>
                <w:b/>
                <w:sz w:val="21"/>
                <w:szCs w:val="21"/>
                <w:lang w:val="es-ES_tradnl"/>
              </w:rPr>
            </w:pPr>
          </w:p>
          <w:p w14:paraId="4FF0D548" w14:textId="65331241" w:rsidR="003E35D3" w:rsidRDefault="003E35D3" w:rsidP="00540A55">
            <w:pPr>
              <w:pStyle w:val="Sinespaciado"/>
              <w:spacing w:line="360" w:lineRule="auto"/>
              <w:rPr>
                <w:rFonts w:ascii="Avenir Next" w:hAnsi="Avenir Next" w:cs="Segoe UI"/>
                <w:b/>
                <w:sz w:val="21"/>
                <w:szCs w:val="21"/>
                <w:lang w:val="es-ES_tradnl"/>
              </w:rPr>
            </w:pPr>
          </w:p>
          <w:p w14:paraId="6583C345" w14:textId="77777777" w:rsidR="001503EA" w:rsidRPr="00D37D91" w:rsidRDefault="001503EA" w:rsidP="00540A55">
            <w:pPr>
              <w:pStyle w:val="Sinespaciado"/>
              <w:spacing w:line="360" w:lineRule="auto"/>
              <w:rPr>
                <w:rFonts w:ascii="Avenir Next" w:hAnsi="Avenir Next" w:cs="Segoe UI"/>
                <w:b/>
                <w:sz w:val="21"/>
                <w:szCs w:val="21"/>
                <w:lang w:val="es-ES_tradnl"/>
              </w:rPr>
            </w:pPr>
          </w:p>
        </w:tc>
      </w:tr>
    </w:tbl>
    <w:p w14:paraId="61264767" w14:textId="77777777" w:rsidR="00A862C4" w:rsidRPr="00D37D91" w:rsidRDefault="00A862C4" w:rsidP="00540A55">
      <w:pPr>
        <w:pStyle w:val="Sinespaciado"/>
        <w:spacing w:line="360" w:lineRule="auto"/>
        <w:jc w:val="both"/>
        <w:rPr>
          <w:rFonts w:ascii="Avenir Next" w:hAnsi="Avenir Next" w:cs="Segoe UI"/>
          <w:sz w:val="21"/>
          <w:szCs w:val="21"/>
          <w:lang w:val="es-ES_tradnl"/>
        </w:rPr>
      </w:pPr>
    </w:p>
    <w:sectPr w:rsidR="00A862C4" w:rsidRPr="00D37D91" w:rsidSect="008504B8">
      <w:footerReference w:type="default" r:id="rId8"/>
      <w:pgSz w:w="12242" w:h="20163" w:code="5"/>
      <w:pgMar w:top="1418" w:right="851" w:bottom="1985" w:left="2835"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C456" w14:textId="77777777" w:rsidR="00F97511" w:rsidRDefault="00F97511" w:rsidP="00FE016A">
      <w:r>
        <w:separator/>
      </w:r>
    </w:p>
  </w:endnote>
  <w:endnote w:type="continuationSeparator" w:id="0">
    <w:p w14:paraId="52AC367A" w14:textId="77777777" w:rsidR="00F97511" w:rsidRDefault="00F97511" w:rsidP="00F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78BA" w14:textId="575C1C2A" w:rsidR="0024207E" w:rsidRPr="00526A71" w:rsidRDefault="0024207E" w:rsidP="00FE016A">
    <w:pPr>
      <w:pStyle w:val="Piedepgina"/>
      <w:jc w:val="center"/>
      <w:rPr>
        <w:b/>
        <w:sz w:val="18"/>
        <w:szCs w:val="18"/>
      </w:rPr>
    </w:pPr>
    <w:r>
      <w:rPr>
        <w:b/>
        <w:sz w:val="18"/>
        <w:szCs w:val="18"/>
      </w:rPr>
      <w:t xml:space="preserve">Comité de </w:t>
    </w:r>
    <w:r w:rsidRPr="00526A71">
      <w:rPr>
        <w:b/>
        <w:sz w:val="18"/>
        <w:szCs w:val="18"/>
      </w:rPr>
      <w:t>Ad</w:t>
    </w:r>
    <w:r>
      <w:rPr>
        <w:b/>
        <w:sz w:val="18"/>
        <w:szCs w:val="18"/>
      </w:rPr>
      <w:t xml:space="preserve">quisiciones - Sesión Ordinaria </w:t>
    </w:r>
    <w:r w:rsidR="00260CD9">
      <w:rPr>
        <w:b/>
        <w:sz w:val="18"/>
        <w:szCs w:val="18"/>
      </w:rPr>
      <w:t>25</w:t>
    </w:r>
    <w:r w:rsidRPr="00526A71">
      <w:rPr>
        <w:b/>
        <w:sz w:val="18"/>
        <w:szCs w:val="18"/>
      </w:rPr>
      <w:t xml:space="preserve"> de</w:t>
    </w:r>
    <w:r>
      <w:rPr>
        <w:b/>
        <w:sz w:val="18"/>
        <w:szCs w:val="18"/>
      </w:rPr>
      <w:t xml:space="preserve"> </w:t>
    </w:r>
    <w:r w:rsidR="00260CD9">
      <w:rPr>
        <w:b/>
        <w:sz w:val="18"/>
        <w:szCs w:val="18"/>
      </w:rPr>
      <w:t>marzo</w:t>
    </w:r>
    <w:r>
      <w:rPr>
        <w:b/>
        <w:sz w:val="18"/>
        <w:szCs w:val="18"/>
      </w:rPr>
      <w:t xml:space="preserve"> de 20</w:t>
    </w:r>
    <w:r w:rsidR="00F91F4C">
      <w:rPr>
        <w:b/>
        <w:sz w:val="18"/>
        <w:szCs w:val="18"/>
      </w:rPr>
      <w:t>20</w:t>
    </w:r>
    <w:r>
      <w:rPr>
        <w:b/>
        <w:sz w:val="18"/>
        <w:szCs w:val="18"/>
      </w:rPr>
      <w:t>.</w:t>
    </w:r>
  </w:p>
  <w:p w14:paraId="246C4A38" w14:textId="77777777" w:rsidR="0024207E" w:rsidRPr="00526A71" w:rsidRDefault="0024207E" w:rsidP="00FE016A">
    <w:pPr>
      <w:pStyle w:val="Piedepgina"/>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F4681" w14:textId="77777777" w:rsidR="00F97511" w:rsidRDefault="00F97511" w:rsidP="00FE016A">
      <w:r>
        <w:separator/>
      </w:r>
    </w:p>
  </w:footnote>
  <w:footnote w:type="continuationSeparator" w:id="0">
    <w:p w14:paraId="4E093E29" w14:textId="77777777" w:rsidR="00F97511" w:rsidRDefault="00F97511" w:rsidP="00FE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0CB"/>
    <w:multiLevelType w:val="hybridMultilevel"/>
    <w:tmpl w:val="47F4B412"/>
    <w:lvl w:ilvl="0" w:tplc="DA3A5FC4">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15:restartNumberingAfterBreak="0">
    <w:nsid w:val="08DF76A6"/>
    <w:multiLevelType w:val="hybridMultilevel"/>
    <w:tmpl w:val="2AC8A9FE"/>
    <w:lvl w:ilvl="0" w:tplc="6DCA7B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E501A"/>
    <w:multiLevelType w:val="hybridMultilevel"/>
    <w:tmpl w:val="861427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476CB6"/>
    <w:multiLevelType w:val="hybridMultilevel"/>
    <w:tmpl w:val="931AD704"/>
    <w:lvl w:ilvl="0" w:tplc="33B616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B77FA"/>
    <w:multiLevelType w:val="hybridMultilevel"/>
    <w:tmpl w:val="37DA0E1A"/>
    <w:lvl w:ilvl="0" w:tplc="635E6BF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5932AA7"/>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D63CD5"/>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34E913B0"/>
    <w:multiLevelType w:val="hybridMultilevel"/>
    <w:tmpl w:val="3E80FEC0"/>
    <w:lvl w:ilvl="0" w:tplc="930258B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D996A51"/>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3DBC2930"/>
    <w:multiLevelType w:val="hybridMultilevel"/>
    <w:tmpl w:val="85CA07F8"/>
    <w:lvl w:ilvl="0" w:tplc="032AA23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1F212A"/>
    <w:multiLevelType w:val="hybridMultilevel"/>
    <w:tmpl w:val="EC4CBC04"/>
    <w:lvl w:ilvl="0" w:tplc="6CC2E87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87F767E"/>
    <w:multiLevelType w:val="hybridMultilevel"/>
    <w:tmpl w:val="3DD0BB42"/>
    <w:lvl w:ilvl="0" w:tplc="AE3CE33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04EBC"/>
    <w:multiLevelType w:val="hybridMultilevel"/>
    <w:tmpl w:val="EBC0CDBA"/>
    <w:lvl w:ilvl="0" w:tplc="6AF81F5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5B7738"/>
    <w:multiLevelType w:val="hybridMultilevel"/>
    <w:tmpl w:val="4524FE96"/>
    <w:lvl w:ilvl="0" w:tplc="7C7AEE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7A63CB"/>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BEB183F"/>
    <w:multiLevelType w:val="hybridMultilevel"/>
    <w:tmpl w:val="81BC95A4"/>
    <w:lvl w:ilvl="0" w:tplc="0246B71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67BE364B"/>
    <w:multiLevelType w:val="hybridMultilevel"/>
    <w:tmpl w:val="358C8724"/>
    <w:lvl w:ilvl="0" w:tplc="03448522">
      <w:start w:val="1"/>
      <w:numFmt w:val="upperRoman"/>
      <w:lvlText w:val="%1."/>
      <w:lvlJc w:val="left"/>
      <w:pPr>
        <w:tabs>
          <w:tab w:val="num" w:pos="720"/>
        </w:tabs>
        <w:ind w:left="720" w:hanging="360"/>
      </w:pPr>
      <w:rPr>
        <w:rFonts w:ascii="Arial" w:eastAsia="Times New Roman" w:hAnsi="Arial" w:cs="Arial"/>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9937C9A"/>
    <w:multiLevelType w:val="hybridMultilevel"/>
    <w:tmpl w:val="F1E8F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6E169F4"/>
    <w:multiLevelType w:val="hybridMultilevel"/>
    <w:tmpl w:val="721CF99C"/>
    <w:lvl w:ilvl="0" w:tplc="B3508CC4">
      <w:start w:val="1"/>
      <w:numFmt w:val="upperRoman"/>
      <w:lvlText w:val="%1."/>
      <w:lvlJc w:val="right"/>
      <w:pPr>
        <w:ind w:left="720" w:hanging="360"/>
      </w:pPr>
      <w:rPr>
        <w:rFonts w:ascii="Segoe UI" w:hAnsi="Segoe UI" w:cs="Segoe U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927B4F"/>
    <w:multiLevelType w:val="hybridMultilevel"/>
    <w:tmpl w:val="52A27786"/>
    <w:lvl w:ilvl="0" w:tplc="9E328A7C">
      <w:start w:val="3"/>
      <w:numFmt w:val="bullet"/>
      <w:lvlText w:val="-"/>
      <w:lvlJc w:val="left"/>
      <w:pPr>
        <w:ind w:left="420" w:hanging="360"/>
      </w:pPr>
      <w:rPr>
        <w:rFonts w:ascii="Calibri" w:eastAsiaTheme="minorHAnsi" w:hAnsi="Calibri" w:cs="Calibri" w:hint="default"/>
        <w:sz w:val="24"/>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0"/>
  </w:num>
  <w:num w:numId="2">
    <w:abstractNumId w:val="15"/>
  </w:num>
  <w:num w:numId="3">
    <w:abstractNumId w:val="11"/>
  </w:num>
  <w:num w:numId="4">
    <w:abstractNumId w:val="9"/>
  </w:num>
  <w:num w:numId="5">
    <w:abstractNumId w:val="12"/>
  </w:num>
  <w:num w:numId="6">
    <w:abstractNumId w:val="5"/>
  </w:num>
  <w:num w:numId="7">
    <w:abstractNumId w:val="14"/>
  </w:num>
  <w:num w:numId="8">
    <w:abstractNumId w:val="1"/>
  </w:num>
  <w:num w:numId="9">
    <w:abstractNumId w:val="19"/>
  </w:num>
  <w:num w:numId="10">
    <w:abstractNumId w:val="3"/>
  </w:num>
  <w:num w:numId="11">
    <w:abstractNumId w:val="8"/>
  </w:num>
  <w:num w:numId="12">
    <w:abstractNumId w:val="13"/>
  </w:num>
  <w:num w:numId="13">
    <w:abstractNumId w:val="0"/>
  </w:num>
  <w:num w:numId="14">
    <w:abstractNumId w:val="4"/>
  </w:num>
  <w:num w:numId="15">
    <w:abstractNumId w:val="18"/>
  </w:num>
  <w:num w:numId="16">
    <w:abstractNumId w:val="2"/>
  </w:num>
  <w:num w:numId="17">
    <w:abstractNumId w:val="10"/>
  </w:num>
  <w:num w:numId="18">
    <w:abstractNumId w:val="16"/>
  </w:num>
  <w:num w:numId="19">
    <w:abstractNumId w:val="6"/>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A"/>
    <w:rsid w:val="00005299"/>
    <w:rsid w:val="00010DDC"/>
    <w:rsid w:val="000160F1"/>
    <w:rsid w:val="00020152"/>
    <w:rsid w:val="00031422"/>
    <w:rsid w:val="000412D8"/>
    <w:rsid w:val="00061B13"/>
    <w:rsid w:val="00072223"/>
    <w:rsid w:val="00072AF9"/>
    <w:rsid w:val="0007497D"/>
    <w:rsid w:val="000A0823"/>
    <w:rsid w:val="000A11F6"/>
    <w:rsid w:val="000B067D"/>
    <w:rsid w:val="000B12F9"/>
    <w:rsid w:val="000B1359"/>
    <w:rsid w:val="000C12F0"/>
    <w:rsid w:val="000E17F5"/>
    <w:rsid w:val="000F35D0"/>
    <w:rsid w:val="000F5297"/>
    <w:rsid w:val="00106E89"/>
    <w:rsid w:val="001237D9"/>
    <w:rsid w:val="001252A8"/>
    <w:rsid w:val="00134FF4"/>
    <w:rsid w:val="00146DBB"/>
    <w:rsid w:val="001503EA"/>
    <w:rsid w:val="00150590"/>
    <w:rsid w:val="001535F6"/>
    <w:rsid w:val="001621F4"/>
    <w:rsid w:val="001707CF"/>
    <w:rsid w:val="00175190"/>
    <w:rsid w:val="001779F5"/>
    <w:rsid w:val="00184FB9"/>
    <w:rsid w:val="00191C1B"/>
    <w:rsid w:val="001A3CE9"/>
    <w:rsid w:val="001A4448"/>
    <w:rsid w:val="001B66DB"/>
    <w:rsid w:val="001C0DF7"/>
    <w:rsid w:val="001D00BE"/>
    <w:rsid w:val="001D7DD8"/>
    <w:rsid w:val="001E1E94"/>
    <w:rsid w:val="001E3F3F"/>
    <w:rsid w:val="001E4B38"/>
    <w:rsid w:val="001F27EF"/>
    <w:rsid w:val="001F447C"/>
    <w:rsid w:val="00210216"/>
    <w:rsid w:val="002133DA"/>
    <w:rsid w:val="00216646"/>
    <w:rsid w:val="002178AA"/>
    <w:rsid w:val="002268F3"/>
    <w:rsid w:val="002352B0"/>
    <w:rsid w:val="0023651F"/>
    <w:rsid w:val="002416C0"/>
    <w:rsid w:val="0024207E"/>
    <w:rsid w:val="00242B11"/>
    <w:rsid w:val="002434CB"/>
    <w:rsid w:val="00251F3A"/>
    <w:rsid w:val="00260CD9"/>
    <w:rsid w:val="002616AD"/>
    <w:rsid w:val="00261F77"/>
    <w:rsid w:val="0026628A"/>
    <w:rsid w:val="00274800"/>
    <w:rsid w:val="0027676E"/>
    <w:rsid w:val="00277CAE"/>
    <w:rsid w:val="002838F6"/>
    <w:rsid w:val="0028448B"/>
    <w:rsid w:val="0029579E"/>
    <w:rsid w:val="002A0E1D"/>
    <w:rsid w:val="002A3AE9"/>
    <w:rsid w:val="002A4455"/>
    <w:rsid w:val="002B015B"/>
    <w:rsid w:val="002B1F25"/>
    <w:rsid w:val="002B270E"/>
    <w:rsid w:val="002B71B9"/>
    <w:rsid w:val="002C5F91"/>
    <w:rsid w:val="002D0CAE"/>
    <w:rsid w:val="002F5162"/>
    <w:rsid w:val="00305AB1"/>
    <w:rsid w:val="0032153A"/>
    <w:rsid w:val="00324F64"/>
    <w:rsid w:val="003367FF"/>
    <w:rsid w:val="003401C3"/>
    <w:rsid w:val="00343FA5"/>
    <w:rsid w:val="003471B6"/>
    <w:rsid w:val="003506CE"/>
    <w:rsid w:val="00355F1D"/>
    <w:rsid w:val="003566CF"/>
    <w:rsid w:val="00356D55"/>
    <w:rsid w:val="00376D22"/>
    <w:rsid w:val="003774EF"/>
    <w:rsid w:val="00380C93"/>
    <w:rsid w:val="00383F46"/>
    <w:rsid w:val="003858D0"/>
    <w:rsid w:val="003944A3"/>
    <w:rsid w:val="003C1550"/>
    <w:rsid w:val="003D193F"/>
    <w:rsid w:val="003D1DCE"/>
    <w:rsid w:val="003D6D6F"/>
    <w:rsid w:val="003E35D3"/>
    <w:rsid w:val="003F43AE"/>
    <w:rsid w:val="004031D6"/>
    <w:rsid w:val="00410B15"/>
    <w:rsid w:val="00412F56"/>
    <w:rsid w:val="00417FEE"/>
    <w:rsid w:val="004201B7"/>
    <w:rsid w:val="00423036"/>
    <w:rsid w:val="00424C07"/>
    <w:rsid w:val="00430E28"/>
    <w:rsid w:val="00432673"/>
    <w:rsid w:val="00436A85"/>
    <w:rsid w:val="00437F03"/>
    <w:rsid w:val="00443F17"/>
    <w:rsid w:val="004456EA"/>
    <w:rsid w:val="00456DB8"/>
    <w:rsid w:val="00462C63"/>
    <w:rsid w:val="004746DA"/>
    <w:rsid w:val="00476A20"/>
    <w:rsid w:val="004817E6"/>
    <w:rsid w:val="00481CB3"/>
    <w:rsid w:val="00482D14"/>
    <w:rsid w:val="00486F88"/>
    <w:rsid w:val="0049165A"/>
    <w:rsid w:val="0049425B"/>
    <w:rsid w:val="004A280E"/>
    <w:rsid w:val="004A3DBD"/>
    <w:rsid w:val="004B68CA"/>
    <w:rsid w:val="004C4AA8"/>
    <w:rsid w:val="004D31B5"/>
    <w:rsid w:val="004D72A6"/>
    <w:rsid w:val="004E75FC"/>
    <w:rsid w:val="004F5FDE"/>
    <w:rsid w:val="00500211"/>
    <w:rsid w:val="00500B88"/>
    <w:rsid w:val="0051282E"/>
    <w:rsid w:val="00512DA9"/>
    <w:rsid w:val="0051607B"/>
    <w:rsid w:val="005234CA"/>
    <w:rsid w:val="005237A1"/>
    <w:rsid w:val="00526A71"/>
    <w:rsid w:val="00534311"/>
    <w:rsid w:val="00534C96"/>
    <w:rsid w:val="00540A55"/>
    <w:rsid w:val="00544E88"/>
    <w:rsid w:val="005451E2"/>
    <w:rsid w:val="00546506"/>
    <w:rsid w:val="00551C56"/>
    <w:rsid w:val="00572CC2"/>
    <w:rsid w:val="00580EE7"/>
    <w:rsid w:val="0058455D"/>
    <w:rsid w:val="005849F3"/>
    <w:rsid w:val="00592DCD"/>
    <w:rsid w:val="005A51A5"/>
    <w:rsid w:val="005B610E"/>
    <w:rsid w:val="005B7FD3"/>
    <w:rsid w:val="005C0CD6"/>
    <w:rsid w:val="005C151F"/>
    <w:rsid w:val="005C5814"/>
    <w:rsid w:val="005D0C0D"/>
    <w:rsid w:val="005E1E78"/>
    <w:rsid w:val="005F1E23"/>
    <w:rsid w:val="005F2ADE"/>
    <w:rsid w:val="005F440E"/>
    <w:rsid w:val="006044B3"/>
    <w:rsid w:val="00607243"/>
    <w:rsid w:val="0061008A"/>
    <w:rsid w:val="006102F1"/>
    <w:rsid w:val="00631424"/>
    <w:rsid w:val="00635D9E"/>
    <w:rsid w:val="006451BF"/>
    <w:rsid w:val="006458CA"/>
    <w:rsid w:val="00650454"/>
    <w:rsid w:val="006603A8"/>
    <w:rsid w:val="00660EBD"/>
    <w:rsid w:val="00673EBF"/>
    <w:rsid w:val="00680CB6"/>
    <w:rsid w:val="00686C96"/>
    <w:rsid w:val="00692991"/>
    <w:rsid w:val="006B17AD"/>
    <w:rsid w:val="006B6521"/>
    <w:rsid w:val="006C1311"/>
    <w:rsid w:val="006D6ADA"/>
    <w:rsid w:val="006F0174"/>
    <w:rsid w:val="007043F4"/>
    <w:rsid w:val="00712CA3"/>
    <w:rsid w:val="00717298"/>
    <w:rsid w:val="00720171"/>
    <w:rsid w:val="007224C1"/>
    <w:rsid w:val="00724A96"/>
    <w:rsid w:val="007268CC"/>
    <w:rsid w:val="00740DDC"/>
    <w:rsid w:val="00746046"/>
    <w:rsid w:val="00756E91"/>
    <w:rsid w:val="007650BD"/>
    <w:rsid w:val="00774B6F"/>
    <w:rsid w:val="00781D87"/>
    <w:rsid w:val="007822B0"/>
    <w:rsid w:val="007833F7"/>
    <w:rsid w:val="00794B5F"/>
    <w:rsid w:val="007978B1"/>
    <w:rsid w:val="007A5EE9"/>
    <w:rsid w:val="007B2F2B"/>
    <w:rsid w:val="007C091E"/>
    <w:rsid w:val="007C1094"/>
    <w:rsid w:val="007C69F3"/>
    <w:rsid w:val="007D26F3"/>
    <w:rsid w:val="007D33DB"/>
    <w:rsid w:val="007D4E87"/>
    <w:rsid w:val="007E0508"/>
    <w:rsid w:val="007E51A8"/>
    <w:rsid w:val="007E6DCE"/>
    <w:rsid w:val="007E7947"/>
    <w:rsid w:val="007F2788"/>
    <w:rsid w:val="007F5474"/>
    <w:rsid w:val="00802F74"/>
    <w:rsid w:val="0080683F"/>
    <w:rsid w:val="008115C2"/>
    <w:rsid w:val="00816046"/>
    <w:rsid w:val="00820191"/>
    <w:rsid w:val="008308A4"/>
    <w:rsid w:val="00830BDE"/>
    <w:rsid w:val="00837312"/>
    <w:rsid w:val="008504B8"/>
    <w:rsid w:val="008525C5"/>
    <w:rsid w:val="008718EE"/>
    <w:rsid w:val="00873F5F"/>
    <w:rsid w:val="00885011"/>
    <w:rsid w:val="00894889"/>
    <w:rsid w:val="008A2FFE"/>
    <w:rsid w:val="008A70C8"/>
    <w:rsid w:val="008B30D6"/>
    <w:rsid w:val="008C0285"/>
    <w:rsid w:val="008E1772"/>
    <w:rsid w:val="008E5E0A"/>
    <w:rsid w:val="008E6D5D"/>
    <w:rsid w:val="008F30E1"/>
    <w:rsid w:val="008F7330"/>
    <w:rsid w:val="0090469D"/>
    <w:rsid w:val="009123A9"/>
    <w:rsid w:val="00922145"/>
    <w:rsid w:val="00922866"/>
    <w:rsid w:val="009478C9"/>
    <w:rsid w:val="009723A2"/>
    <w:rsid w:val="00994A2C"/>
    <w:rsid w:val="0099586F"/>
    <w:rsid w:val="009A012C"/>
    <w:rsid w:val="009A2303"/>
    <w:rsid w:val="009A280F"/>
    <w:rsid w:val="009A480B"/>
    <w:rsid w:val="009C17C0"/>
    <w:rsid w:val="009C622E"/>
    <w:rsid w:val="009C7B1F"/>
    <w:rsid w:val="009D1826"/>
    <w:rsid w:val="009D7CB0"/>
    <w:rsid w:val="009E14A3"/>
    <w:rsid w:val="009E40EA"/>
    <w:rsid w:val="009F331A"/>
    <w:rsid w:val="009F3FF0"/>
    <w:rsid w:val="00A01020"/>
    <w:rsid w:val="00A02CB7"/>
    <w:rsid w:val="00A032AD"/>
    <w:rsid w:val="00A148EF"/>
    <w:rsid w:val="00A17F04"/>
    <w:rsid w:val="00A47788"/>
    <w:rsid w:val="00A525AA"/>
    <w:rsid w:val="00A54D7F"/>
    <w:rsid w:val="00A72E75"/>
    <w:rsid w:val="00A742F2"/>
    <w:rsid w:val="00A75124"/>
    <w:rsid w:val="00A80DDD"/>
    <w:rsid w:val="00A84EB3"/>
    <w:rsid w:val="00A86216"/>
    <w:rsid w:val="00A862C4"/>
    <w:rsid w:val="00A864A6"/>
    <w:rsid w:val="00A90B4C"/>
    <w:rsid w:val="00A9476D"/>
    <w:rsid w:val="00A95D5D"/>
    <w:rsid w:val="00A972DD"/>
    <w:rsid w:val="00AB2842"/>
    <w:rsid w:val="00AB47D5"/>
    <w:rsid w:val="00AC2451"/>
    <w:rsid w:val="00AC3AC4"/>
    <w:rsid w:val="00AC471F"/>
    <w:rsid w:val="00AD76E7"/>
    <w:rsid w:val="00AE2054"/>
    <w:rsid w:val="00AE23F3"/>
    <w:rsid w:val="00AE25EB"/>
    <w:rsid w:val="00AE38D0"/>
    <w:rsid w:val="00AF3406"/>
    <w:rsid w:val="00AF4C74"/>
    <w:rsid w:val="00B06ACA"/>
    <w:rsid w:val="00B06D8E"/>
    <w:rsid w:val="00B13618"/>
    <w:rsid w:val="00B13E85"/>
    <w:rsid w:val="00B161AF"/>
    <w:rsid w:val="00B17B65"/>
    <w:rsid w:val="00B2024C"/>
    <w:rsid w:val="00B375A7"/>
    <w:rsid w:val="00B55D76"/>
    <w:rsid w:val="00B61BB4"/>
    <w:rsid w:val="00B646BE"/>
    <w:rsid w:val="00B66CB0"/>
    <w:rsid w:val="00B71C6B"/>
    <w:rsid w:val="00B72771"/>
    <w:rsid w:val="00B73A45"/>
    <w:rsid w:val="00B73E40"/>
    <w:rsid w:val="00B75B38"/>
    <w:rsid w:val="00B7676D"/>
    <w:rsid w:val="00BA16CE"/>
    <w:rsid w:val="00BA5DEE"/>
    <w:rsid w:val="00BB204B"/>
    <w:rsid w:val="00BC3315"/>
    <w:rsid w:val="00BC5D1F"/>
    <w:rsid w:val="00BC76C1"/>
    <w:rsid w:val="00BD2136"/>
    <w:rsid w:val="00BD5BE9"/>
    <w:rsid w:val="00BD6C84"/>
    <w:rsid w:val="00BE1DB8"/>
    <w:rsid w:val="00BF245B"/>
    <w:rsid w:val="00BF514D"/>
    <w:rsid w:val="00C0480D"/>
    <w:rsid w:val="00C05EAE"/>
    <w:rsid w:val="00C05EE1"/>
    <w:rsid w:val="00C1038B"/>
    <w:rsid w:val="00C1260B"/>
    <w:rsid w:val="00C16BA9"/>
    <w:rsid w:val="00C21605"/>
    <w:rsid w:val="00C22886"/>
    <w:rsid w:val="00C26F4E"/>
    <w:rsid w:val="00C304CA"/>
    <w:rsid w:val="00C356CC"/>
    <w:rsid w:val="00C36A84"/>
    <w:rsid w:val="00C4523A"/>
    <w:rsid w:val="00C4791D"/>
    <w:rsid w:val="00C543CF"/>
    <w:rsid w:val="00C7010C"/>
    <w:rsid w:val="00C75100"/>
    <w:rsid w:val="00C8522D"/>
    <w:rsid w:val="00C94481"/>
    <w:rsid w:val="00CA2259"/>
    <w:rsid w:val="00CA2B06"/>
    <w:rsid w:val="00CA7341"/>
    <w:rsid w:val="00CB1820"/>
    <w:rsid w:val="00CB479D"/>
    <w:rsid w:val="00CC169B"/>
    <w:rsid w:val="00CC1F0E"/>
    <w:rsid w:val="00CC6C9B"/>
    <w:rsid w:val="00CD18CC"/>
    <w:rsid w:val="00CD6E66"/>
    <w:rsid w:val="00CD74D6"/>
    <w:rsid w:val="00CD7F39"/>
    <w:rsid w:val="00CE32FF"/>
    <w:rsid w:val="00CE5F3E"/>
    <w:rsid w:val="00CF1C8E"/>
    <w:rsid w:val="00CF3139"/>
    <w:rsid w:val="00CF42D1"/>
    <w:rsid w:val="00CF62C0"/>
    <w:rsid w:val="00D00653"/>
    <w:rsid w:val="00D01455"/>
    <w:rsid w:val="00D016B1"/>
    <w:rsid w:val="00D033F2"/>
    <w:rsid w:val="00D03B8F"/>
    <w:rsid w:val="00D07847"/>
    <w:rsid w:val="00D07B61"/>
    <w:rsid w:val="00D10E5F"/>
    <w:rsid w:val="00D15DA8"/>
    <w:rsid w:val="00D22241"/>
    <w:rsid w:val="00D2347A"/>
    <w:rsid w:val="00D2571D"/>
    <w:rsid w:val="00D277A9"/>
    <w:rsid w:val="00D319EE"/>
    <w:rsid w:val="00D37D91"/>
    <w:rsid w:val="00D41546"/>
    <w:rsid w:val="00D4478B"/>
    <w:rsid w:val="00D63D25"/>
    <w:rsid w:val="00D721A1"/>
    <w:rsid w:val="00D7363F"/>
    <w:rsid w:val="00D82E18"/>
    <w:rsid w:val="00D8799A"/>
    <w:rsid w:val="00D952F9"/>
    <w:rsid w:val="00D961F0"/>
    <w:rsid w:val="00DA1104"/>
    <w:rsid w:val="00DD090F"/>
    <w:rsid w:val="00DD1DC7"/>
    <w:rsid w:val="00DD2699"/>
    <w:rsid w:val="00DE167B"/>
    <w:rsid w:val="00DE1844"/>
    <w:rsid w:val="00DF529F"/>
    <w:rsid w:val="00E03398"/>
    <w:rsid w:val="00E056DB"/>
    <w:rsid w:val="00E11621"/>
    <w:rsid w:val="00E27D7C"/>
    <w:rsid w:val="00E3613D"/>
    <w:rsid w:val="00E3797A"/>
    <w:rsid w:val="00E55552"/>
    <w:rsid w:val="00E57A3B"/>
    <w:rsid w:val="00E600A4"/>
    <w:rsid w:val="00E66C62"/>
    <w:rsid w:val="00E67614"/>
    <w:rsid w:val="00E745E5"/>
    <w:rsid w:val="00E746F8"/>
    <w:rsid w:val="00E760EC"/>
    <w:rsid w:val="00E85415"/>
    <w:rsid w:val="00E910AC"/>
    <w:rsid w:val="00EA52A6"/>
    <w:rsid w:val="00EB172E"/>
    <w:rsid w:val="00EB7266"/>
    <w:rsid w:val="00ED046E"/>
    <w:rsid w:val="00EE2FA4"/>
    <w:rsid w:val="00EE4D9D"/>
    <w:rsid w:val="00EF520C"/>
    <w:rsid w:val="00F03C3E"/>
    <w:rsid w:val="00F079BE"/>
    <w:rsid w:val="00F119DA"/>
    <w:rsid w:val="00F22324"/>
    <w:rsid w:val="00F406E4"/>
    <w:rsid w:val="00F42A1E"/>
    <w:rsid w:val="00F4507E"/>
    <w:rsid w:val="00F45B42"/>
    <w:rsid w:val="00F522F0"/>
    <w:rsid w:val="00F54A73"/>
    <w:rsid w:val="00F55DFC"/>
    <w:rsid w:val="00F663EF"/>
    <w:rsid w:val="00F85B47"/>
    <w:rsid w:val="00F8640E"/>
    <w:rsid w:val="00F91F4C"/>
    <w:rsid w:val="00F95157"/>
    <w:rsid w:val="00F97511"/>
    <w:rsid w:val="00FA6ABE"/>
    <w:rsid w:val="00FB0326"/>
    <w:rsid w:val="00FB10B6"/>
    <w:rsid w:val="00FB425A"/>
    <w:rsid w:val="00FB481F"/>
    <w:rsid w:val="00FB4DE0"/>
    <w:rsid w:val="00FC6277"/>
    <w:rsid w:val="00FD6049"/>
    <w:rsid w:val="00FD6B10"/>
    <w:rsid w:val="00FE016A"/>
    <w:rsid w:val="00FE2502"/>
    <w:rsid w:val="00FF73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4100"/>
  <w15:docId w15:val="{90976C48-5782-FA4C-A72E-9348809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B4"/>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9E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319EE"/>
    <w:rPr>
      <w:rFonts w:ascii="Tahoma" w:hAnsi="Tahoma" w:cs="Tahoma"/>
      <w:sz w:val="16"/>
      <w:szCs w:val="16"/>
    </w:rPr>
  </w:style>
  <w:style w:type="table" w:styleId="Tablaconcuadrcula">
    <w:name w:val="Table Grid"/>
    <w:basedOn w:val="Tablanormal"/>
    <w:uiPriority w:val="59"/>
    <w:rsid w:val="00C26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EB7266"/>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C22886"/>
    <w:pPr>
      <w:spacing w:after="0" w:line="240" w:lineRule="auto"/>
    </w:pPr>
  </w:style>
  <w:style w:type="character" w:styleId="Textoennegrita">
    <w:name w:val="Strong"/>
    <w:basedOn w:val="Fuentedeprrafopredeter"/>
    <w:uiPriority w:val="22"/>
    <w:qFormat/>
    <w:rsid w:val="00B61BB4"/>
    <w:rPr>
      <w:b/>
      <w:bCs/>
    </w:rPr>
  </w:style>
  <w:style w:type="paragraph" w:styleId="Encabezado">
    <w:name w:val="header"/>
    <w:basedOn w:val="Normal"/>
    <w:link w:val="EncabezadoCar"/>
    <w:uiPriority w:val="99"/>
    <w:unhideWhenUsed/>
    <w:rsid w:val="00FE016A"/>
    <w:pPr>
      <w:tabs>
        <w:tab w:val="center" w:pos="4419"/>
        <w:tab w:val="right" w:pos="8838"/>
      </w:tabs>
    </w:pPr>
  </w:style>
  <w:style w:type="character" w:customStyle="1" w:styleId="EncabezadoCar">
    <w:name w:val="Encabezado Car"/>
    <w:basedOn w:val="Fuentedeprrafopredeter"/>
    <w:link w:val="Encabezado"/>
    <w:uiPriority w:val="99"/>
    <w:rsid w:val="00FE016A"/>
    <w:rPr>
      <w:rFonts w:ascii="Arial" w:eastAsia="Times New Roman" w:hAnsi="Arial" w:cs="Arial"/>
      <w:sz w:val="24"/>
      <w:szCs w:val="24"/>
      <w:lang w:eastAsia="es-ES"/>
    </w:rPr>
  </w:style>
  <w:style w:type="paragraph" w:styleId="Piedepgina">
    <w:name w:val="footer"/>
    <w:basedOn w:val="Normal"/>
    <w:link w:val="PiedepginaCar"/>
    <w:uiPriority w:val="99"/>
    <w:unhideWhenUsed/>
    <w:rsid w:val="00FE016A"/>
    <w:pPr>
      <w:tabs>
        <w:tab w:val="center" w:pos="4419"/>
        <w:tab w:val="right" w:pos="8838"/>
      </w:tabs>
    </w:pPr>
  </w:style>
  <w:style w:type="character" w:customStyle="1" w:styleId="PiedepginaCar">
    <w:name w:val="Pie de página Car"/>
    <w:basedOn w:val="Fuentedeprrafopredeter"/>
    <w:link w:val="Piedepgina"/>
    <w:uiPriority w:val="99"/>
    <w:rsid w:val="00FE016A"/>
    <w:rPr>
      <w:rFonts w:ascii="Arial" w:eastAsia="Times New Roman" w:hAnsi="Arial" w:cs="Arial"/>
      <w:sz w:val="24"/>
      <w:szCs w:val="24"/>
      <w:lang w:eastAsia="es-ES"/>
    </w:rPr>
  </w:style>
  <w:style w:type="character" w:customStyle="1" w:styleId="A9">
    <w:name w:val="A9"/>
    <w:uiPriority w:val="99"/>
    <w:rsid w:val="00712CA3"/>
    <w:rPr>
      <w:color w:val="000000"/>
      <w:sz w:val="18"/>
      <w:szCs w:val="18"/>
    </w:rPr>
  </w:style>
  <w:style w:type="character" w:customStyle="1" w:styleId="PrrafodelistaCar">
    <w:name w:val="Párrafo de lista Car"/>
    <w:link w:val="Prrafodelista"/>
    <w:uiPriority w:val="34"/>
    <w:locked/>
    <w:rsid w:val="0024207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9070">
      <w:bodyDiv w:val="1"/>
      <w:marLeft w:val="0"/>
      <w:marRight w:val="0"/>
      <w:marTop w:val="0"/>
      <w:marBottom w:val="0"/>
      <w:divBdr>
        <w:top w:val="none" w:sz="0" w:space="0" w:color="auto"/>
        <w:left w:val="none" w:sz="0" w:space="0" w:color="auto"/>
        <w:bottom w:val="none" w:sz="0" w:space="0" w:color="auto"/>
        <w:right w:val="none" w:sz="0" w:space="0" w:color="auto"/>
      </w:divBdr>
    </w:div>
    <w:div w:id="900209863">
      <w:bodyDiv w:val="1"/>
      <w:marLeft w:val="0"/>
      <w:marRight w:val="0"/>
      <w:marTop w:val="0"/>
      <w:marBottom w:val="0"/>
      <w:divBdr>
        <w:top w:val="none" w:sz="0" w:space="0" w:color="auto"/>
        <w:left w:val="none" w:sz="0" w:space="0" w:color="auto"/>
        <w:bottom w:val="none" w:sz="0" w:space="0" w:color="auto"/>
        <w:right w:val="none" w:sz="0" w:space="0" w:color="auto"/>
      </w:divBdr>
    </w:div>
    <w:div w:id="1370184818">
      <w:bodyDiv w:val="1"/>
      <w:marLeft w:val="0"/>
      <w:marRight w:val="0"/>
      <w:marTop w:val="0"/>
      <w:marBottom w:val="0"/>
      <w:divBdr>
        <w:top w:val="none" w:sz="0" w:space="0" w:color="auto"/>
        <w:left w:val="none" w:sz="0" w:space="0" w:color="auto"/>
        <w:bottom w:val="none" w:sz="0" w:space="0" w:color="auto"/>
        <w:right w:val="none" w:sz="0" w:space="0" w:color="auto"/>
      </w:divBdr>
    </w:div>
    <w:div w:id="1752694990">
      <w:bodyDiv w:val="1"/>
      <w:marLeft w:val="0"/>
      <w:marRight w:val="0"/>
      <w:marTop w:val="0"/>
      <w:marBottom w:val="0"/>
      <w:divBdr>
        <w:top w:val="none" w:sz="0" w:space="0" w:color="auto"/>
        <w:left w:val="none" w:sz="0" w:space="0" w:color="auto"/>
        <w:bottom w:val="none" w:sz="0" w:space="0" w:color="auto"/>
        <w:right w:val="none" w:sz="0" w:space="0" w:color="auto"/>
      </w:divBdr>
    </w:div>
    <w:div w:id="19664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896D-4D32-4D4B-8D39-6F7CC1E8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Usuario</cp:lastModifiedBy>
  <cp:revision>2</cp:revision>
  <cp:lastPrinted>2020-02-14T03:07:00Z</cp:lastPrinted>
  <dcterms:created xsi:type="dcterms:W3CDTF">2020-09-15T16:52:00Z</dcterms:created>
  <dcterms:modified xsi:type="dcterms:W3CDTF">2020-09-15T16:52:00Z</dcterms:modified>
</cp:coreProperties>
</file>