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BCA9" w14:textId="23CD5072" w:rsidR="00CD18CC" w:rsidRPr="00D37D91" w:rsidRDefault="00486F88" w:rsidP="009A7A04">
      <w:pPr>
        <w:pStyle w:val="Sinespaciado"/>
        <w:spacing w:line="360" w:lineRule="auto"/>
        <w:ind w:left="708" w:hanging="708"/>
        <w:jc w:val="center"/>
        <w:outlineLvl w:val="0"/>
        <w:rPr>
          <w:rFonts w:ascii="Avenir Next" w:hAnsi="Avenir Next"/>
          <w:b/>
          <w:sz w:val="21"/>
          <w:szCs w:val="21"/>
          <w:lang w:val="es-ES_tradnl"/>
        </w:rPr>
      </w:pPr>
      <w:r w:rsidRPr="00D37D91">
        <w:rPr>
          <w:rFonts w:ascii="Avenir Next" w:hAnsi="Avenir Next"/>
          <w:b/>
          <w:sz w:val="21"/>
          <w:szCs w:val="21"/>
          <w:lang w:val="es-ES_tradnl"/>
        </w:rPr>
        <w:t>COMITÉ</w:t>
      </w:r>
      <w:r w:rsidR="008E5E0A" w:rsidRPr="00D37D91">
        <w:rPr>
          <w:rFonts w:ascii="Avenir Next" w:hAnsi="Avenir Next"/>
          <w:b/>
          <w:sz w:val="21"/>
          <w:szCs w:val="21"/>
          <w:lang w:val="es-ES_tradnl"/>
        </w:rPr>
        <w:t xml:space="preserve"> DE ADQUISICIONES</w:t>
      </w:r>
      <w:r w:rsidR="00C22886" w:rsidRPr="00D37D91">
        <w:rPr>
          <w:rFonts w:ascii="Avenir Next" w:hAnsi="Avenir Next"/>
          <w:b/>
          <w:sz w:val="21"/>
          <w:szCs w:val="21"/>
          <w:lang w:val="es-ES_tradnl"/>
        </w:rPr>
        <w:t xml:space="preserve"> DEL</w:t>
      </w:r>
      <w:r w:rsidR="004201B7" w:rsidRPr="00D37D91">
        <w:rPr>
          <w:rFonts w:ascii="Avenir Next" w:hAnsi="Avenir Next"/>
          <w:b/>
          <w:sz w:val="21"/>
          <w:szCs w:val="21"/>
          <w:lang w:val="es-ES_tradnl"/>
        </w:rPr>
        <w:t xml:space="preserve"> MUNICIPIO DE EL SALTO</w:t>
      </w:r>
      <w:r w:rsidR="00CD18CC" w:rsidRPr="00D37D91">
        <w:rPr>
          <w:rFonts w:ascii="Avenir Next" w:hAnsi="Avenir Next"/>
          <w:b/>
          <w:sz w:val="21"/>
          <w:szCs w:val="21"/>
          <w:lang w:val="es-ES_tradnl"/>
        </w:rPr>
        <w:t>, JALISCO.</w:t>
      </w:r>
    </w:p>
    <w:p w14:paraId="016F994F" w14:textId="1FD772D0" w:rsidR="00FE016A" w:rsidRPr="00D37D91" w:rsidRDefault="00486F88" w:rsidP="008504B8">
      <w:pPr>
        <w:pStyle w:val="Sinespaciado"/>
        <w:spacing w:line="360" w:lineRule="auto"/>
        <w:jc w:val="center"/>
        <w:rPr>
          <w:rFonts w:ascii="Avenir Next" w:hAnsi="Avenir Next"/>
          <w:sz w:val="21"/>
          <w:szCs w:val="21"/>
          <w:lang w:val="es-ES_tradnl"/>
        </w:rPr>
      </w:pPr>
      <w:r w:rsidRPr="00D37D91">
        <w:rPr>
          <w:rFonts w:ascii="Avenir Next" w:hAnsi="Avenir Next"/>
          <w:sz w:val="21"/>
          <w:szCs w:val="21"/>
          <w:lang w:val="es-ES_tradnl"/>
        </w:rPr>
        <w:t xml:space="preserve">ACTA </w:t>
      </w:r>
      <w:r w:rsidR="00D37D91" w:rsidRPr="00D37D91">
        <w:rPr>
          <w:rFonts w:ascii="Avenir Next" w:hAnsi="Avenir Next"/>
          <w:sz w:val="21"/>
          <w:szCs w:val="21"/>
          <w:lang w:val="es-ES_tradnl"/>
        </w:rPr>
        <w:t>1</w:t>
      </w:r>
    </w:p>
    <w:p w14:paraId="31590D32" w14:textId="46BA7938" w:rsidR="00FE016A" w:rsidRPr="00D37D91" w:rsidRDefault="00FE016A" w:rsidP="008504B8">
      <w:pPr>
        <w:pStyle w:val="Sinespaciado"/>
        <w:spacing w:line="360" w:lineRule="auto"/>
        <w:jc w:val="center"/>
        <w:rPr>
          <w:rFonts w:ascii="Avenir Next" w:hAnsi="Avenir Next"/>
          <w:b/>
          <w:sz w:val="21"/>
          <w:szCs w:val="21"/>
          <w:lang w:val="es-ES_tradnl"/>
        </w:rPr>
      </w:pPr>
      <w:r w:rsidRPr="00D37D91">
        <w:rPr>
          <w:rFonts w:ascii="Avenir Next" w:hAnsi="Avenir Next"/>
          <w:b/>
          <w:sz w:val="21"/>
          <w:szCs w:val="21"/>
          <w:lang w:val="es-ES_tradnl"/>
        </w:rPr>
        <w:t>Sesi</w:t>
      </w:r>
      <w:r w:rsidR="00D41546" w:rsidRPr="00D37D91">
        <w:rPr>
          <w:rFonts w:ascii="Avenir Next" w:hAnsi="Avenir Next"/>
          <w:b/>
          <w:sz w:val="21"/>
          <w:szCs w:val="21"/>
          <w:lang w:val="es-ES_tradnl"/>
        </w:rPr>
        <w:t>ón Ordinaria –</w:t>
      </w:r>
      <w:r w:rsidR="00486F88" w:rsidRPr="00D37D91">
        <w:rPr>
          <w:rFonts w:ascii="Avenir Next" w:hAnsi="Avenir Next"/>
          <w:b/>
          <w:sz w:val="21"/>
          <w:szCs w:val="21"/>
          <w:lang w:val="es-ES_tradnl"/>
        </w:rPr>
        <w:t xml:space="preserve"> </w:t>
      </w:r>
      <w:r w:rsidR="00D37D91" w:rsidRPr="00D37D91">
        <w:rPr>
          <w:rFonts w:ascii="Avenir Next" w:hAnsi="Avenir Next"/>
          <w:b/>
          <w:sz w:val="21"/>
          <w:szCs w:val="21"/>
          <w:lang w:val="es-ES_tradnl"/>
        </w:rPr>
        <w:t>3</w:t>
      </w:r>
      <w:r w:rsidR="00486F88" w:rsidRPr="00D37D91">
        <w:rPr>
          <w:rFonts w:ascii="Avenir Next" w:hAnsi="Avenir Next"/>
          <w:b/>
          <w:sz w:val="21"/>
          <w:szCs w:val="21"/>
          <w:lang w:val="es-ES_tradnl"/>
        </w:rPr>
        <w:t xml:space="preserve"> de </w:t>
      </w:r>
      <w:r w:rsidR="00D37D91" w:rsidRPr="00D37D91">
        <w:rPr>
          <w:rFonts w:ascii="Avenir Next" w:hAnsi="Avenir Next"/>
          <w:b/>
          <w:sz w:val="21"/>
          <w:szCs w:val="21"/>
          <w:lang w:val="es-ES_tradnl"/>
        </w:rPr>
        <w:t>febrero</w:t>
      </w:r>
      <w:r w:rsidR="00031422" w:rsidRPr="00D37D91">
        <w:rPr>
          <w:rFonts w:ascii="Avenir Next" w:hAnsi="Avenir Next"/>
          <w:b/>
          <w:sz w:val="21"/>
          <w:szCs w:val="21"/>
          <w:lang w:val="es-ES_tradnl"/>
        </w:rPr>
        <w:t xml:space="preserve"> de 20</w:t>
      </w:r>
      <w:r w:rsidR="00D37D91" w:rsidRPr="00D37D91">
        <w:rPr>
          <w:rFonts w:ascii="Avenir Next" w:hAnsi="Avenir Next"/>
          <w:b/>
          <w:sz w:val="21"/>
          <w:szCs w:val="21"/>
          <w:lang w:val="es-ES_tradnl"/>
        </w:rPr>
        <w:t>20</w:t>
      </w:r>
      <w:r w:rsidRPr="00D37D91">
        <w:rPr>
          <w:rFonts w:ascii="Avenir Next" w:hAnsi="Avenir Next"/>
          <w:b/>
          <w:sz w:val="21"/>
          <w:szCs w:val="21"/>
          <w:lang w:val="es-ES_tradnl"/>
        </w:rPr>
        <w:t>.</w:t>
      </w:r>
    </w:p>
    <w:p w14:paraId="405BF20F" w14:textId="77777777" w:rsidR="007C091E" w:rsidRPr="009A7A04" w:rsidRDefault="007C091E" w:rsidP="009A7A04">
      <w:pPr>
        <w:pStyle w:val="Sinespaciado"/>
      </w:pPr>
    </w:p>
    <w:p w14:paraId="226205F3" w14:textId="3CEFBDDB" w:rsidR="00456DB8" w:rsidRPr="00D37D91" w:rsidRDefault="007C091E" w:rsidP="008504B8">
      <w:pPr>
        <w:pStyle w:val="Sinespaciado"/>
        <w:spacing w:line="360" w:lineRule="auto"/>
        <w:jc w:val="both"/>
        <w:rPr>
          <w:rFonts w:ascii="Avenir Next" w:hAnsi="Avenir Next" w:cs="Segoe UI"/>
          <w:sz w:val="21"/>
          <w:szCs w:val="21"/>
          <w:lang w:val="es-ES_tradnl" w:eastAsia="es-ES"/>
        </w:rPr>
      </w:pPr>
      <w:r w:rsidRPr="00D37D91">
        <w:rPr>
          <w:rFonts w:ascii="Avenir Next" w:hAnsi="Avenir Next"/>
          <w:sz w:val="21"/>
          <w:szCs w:val="21"/>
          <w:lang w:val="es-ES_tradnl"/>
        </w:rPr>
        <w:t xml:space="preserve">En </w:t>
      </w:r>
      <w:r w:rsidR="004201B7" w:rsidRPr="00D37D91">
        <w:rPr>
          <w:rFonts w:ascii="Avenir Next" w:hAnsi="Avenir Next"/>
          <w:sz w:val="21"/>
          <w:szCs w:val="21"/>
          <w:lang w:val="es-ES_tradnl"/>
        </w:rPr>
        <w:t xml:space="preserve">el municipio </w:t>
      </w:r>
      <w:r w:rsidRPr="00D37D91">
        <w:rPr>
          <w:rFonts w:ascii="Avenir Next" w:hAnsi="Avenir Next"/>
          <w:sz w:val="21"/>
          <w:szCs w:val="21"/>
          <w:lang w:val="es-ES_tradnl"/>
        </w:rPr>
        <w:t xml:space="preserve">de </w:t>
      </w:r>
      <w:r w:rsidR="004201B7" w:rsidRPr="00D37D91">
        <w:rPr>
          <w:rFonts w:ascii="Avenir Next" w:hAnsi="Avenir Next"/>
          <w:sz w:val="21"/>
          <w:szCs w:val="21"/>
          <w:lang w:val="es-ES_tradnl"/>
        </w:rPr>
        <w:t>El Salto</w:t>
      </w:r>
      <w:r w:rsidRPr="00D37D91">
        <w:rPr>
          <w:rFonts w:ascii="Avenir Next" w:hAnsi="Avenir Next"/>
          <w:sz w:val="21"/>
          <w:szCs w:val="21"/>
          <w:lang w:val="es-ES_tradnl"/>
        </w:rPr>
        <w:t>, Jalisco, siendo las 1</w:t>
      </w:r>
      <w:r w:rsidR="009D1826" w:rsidRPr="00D37D91">
        <w:rPr>
          <w:rFonts w:ascii="Avenir Next" w:hAnsi="Avenir Next"/>
          <w:sz w:val="21"/>
          <w:szCs w:val="21"/>
          <w:lang w:val="es-ES_tradnl"/>
        </w:rPr>
        <w:t>2</w:t>
      </w:r>
      <w:r w:rsidR="001779F5" w:rsidRPr="00D37D91">
        <w:rPr>
          <w:rFonts w:ascii="Avenir Next" w:hAnsi="Avenir Next"/>
          <w:sz w:val="21"/>
          <w:szCs w:val="21"/>
          <w:lang w:val="es-ES_tradnl"/>
        </w:rPr>
        <w:t>:</w:t>
      </w:r>
      <w:r w:rsidR="009D1826" w:rsidRPr="00D37D91">
        <w:rPr>
          <w:rFonts w:ascii="Avenir Next" w:hAnsi="Avenir Next"/>
          <w:sz w:val="21"/>
          <w:szCs w:val="21"/>
          <w:lang w:val="es-ES_tradnl"/>
        </w:rPr>
        <w:t>0</w:t>
      </w:r>
      <w:r w:rsidR="004201B7" w:rsidRPr="00D37D91">
        <w:rPr>
          <w:rFonts w:ascii="Avenir Next" w:hAnsi="Avenir Next"/>
          <w:sz w:val="21"/>
          <w:szCs w:val="21"/>
          <w:lang w:val="es-ES_tradnl"/>
        </w:rPr>
        <w:t>0</w:t>
      </w:r>
      <w:r w:rsidR="00C22886" w:rsidRPr="00D37D91">
        <w:rPr>
          <w:rFonts w:ascii="Avenir Next" w:hAnsi="Avenir Next"/>
          <w:sz w:val="21"/>
          <w:szCs w:val="21"/>
          <w:lang w:val="es-ES_tradnl"/>
        </w:rPr>
        <w:t xml:space="preserve"> </w:t>
      </w:r>
      <w:r w:rsidR="009D1826" w:rsidRPr="00D37D91">
        <w:rPr>
          <w:rFonts w:ascii="Avenir Next" w:hAnsi="Avenir Next"/>
          <w:sz w:val="21"/>
          <w:szCs w:val="21"/>
          <w:lang w:val="es-ES_tradnl"/>
        </w:rPr>
        <w:t>do</w:t>
      </w:r>
      <w:r w:rsidR="00456DB8" w:rsidRPr="00D37D91">
        <w:rPr>
          <w:rFonts w:ascii="Avenir Next" w:hAnsi="Avenir Next"/>
          <w:sz w:val="21"/>
          <w:szCs w:val="21"/>
          <w:lang w:val="es-ES_tradnl"/>
        </w:rPr>
        <w:t>ce horas</w:t>
      </w:r>
      <w:r w:rsidR="001779F5" w:rsidRPr="00D37D91">
        <w:rPr>
          <w:rFonts w:ascii="Avenir Next" w:hAnsi="Avenir Next"/>
          <w:sz w:val="21"/>
          <w:szCs w:val="21"/>
          <w:lang w:val="es-ES_tradnl"/>
        </w:rPr>
        <w:t xml:space="preserve"> con </w:t>
      </w:r>
      <w:r w:rsidR="004201B7" w:rsidRPr="00D37D91">
        <w:rPr>
          <w:rFonts w:ascii="Avenir Next" w:hAnsi="Avenir Next"/>
          <w:sz w:val="21"/>
          <w:szCs w:val="21"/>
          <w:lang w:val="es-ES_tradnl"/>
        </w:rPr>
        <w:t>treinta</w:t>
      </w:r>
      <w:r w:rsidR="001779F5" w:rsidRPr="00D37D91">
        <w:rPr>
          <w:rFonts w:ascii="Avenir Next" w:hAnsi="Avenir Next"/>
          <w:sz w:val="21"/>
          <w:szCs w:val="21"/>
          <w:lang w:val="es-ES_tradnl"/>
        </w:rPr>
        <w:t xml:space="preserve"> minutos</w:t>
      </w:r>
      <w:r w:rsidR="00EB172E" w:rsidRPr="00D37D91">
        <w:rPr>
          <w:rFonts w:ascii="Avenir Next" w:hAnsi="Avenir Next"/>
          <w:sz w:val="21"/>
          <w:szCs w:val="21"/>
          <w:lang w:val="es-ES_tradnl"/>
        </w:rPr>
        <w:t>, del día</w:t>
      </w:r>
      <w:r w:rsidR="004201B7" w:rsidRPr="00D37D91">
        <w:rPr>
          <w:rFonts w:ascii="Avenir Next" w:hAnsi="Avenir Next"/>
          <w:sz w:val="21"/>
          <w:szCs w:val="21"/>
          <w:lang w:val="es-ES_tradnl"/>
        </w:rPr>
        <w:t xml:space="preserve"> </w:t>
      </w:r>
      <w:r w:rsidR="00D37D91" w:rsidRPr="00D37D91">
        <w:rPr>
          <w:rFonts w:ascii="Avenir Next" w:hAnsi="Avenir Next"/>
          <w:sz w:val="21"/>
          <w:szCs w:val="21"/>
          <w:lang w:val="es-ES_tradnl"/>
        </w:rPr>
        <w:t>lunes 3 tres de febrero</w:t>
      </w:r>
      <w:r w:rsidR="004201B7" w:rsidRPr="00D37D91">
        <w:rPr>
          <w:rFonts w:ascii="Avenir Next" w:hAnsi="Avenir Next"/>
          <w:sz w:val="21"/>
          <w:szCs w:val="21"/>
          <w:lang w:val="es-ES_tradnl"/>
        </w:rPr>
        <w:t xml:space="preserve"> de 20</w:t>
      </w:r>
      <w:r w:rsidR="00D37D91" w:rsidRPr="00D37D91">
        <w:rPr>
          <w:rFonts w:ascii="Avenir Next" w:hAnsi="Avenir Next"/>
          <w:sz w:val="21"/>
          <w:szCs w:val="21"/>
          <w:lang w:val="es-ES_tradnl"/>
        </w:rPr>
        <w:t>20</w:t>
      </w:r>
      <w:r w:rsidR="004201B7" w:rsidRPr="00D37D91">
        <w:rPr>
          <w:rFonts w:ascii="Avenir Next" w:hAnsi="Avenir Next"/>
          <w:sz w:val="21"/>
          <w:szCs w:val="21"/>
          <w:lang w:val="es-ES_tradnl"/>
        </w:rPr>
        <w:t xml:space="preserve"> dos mil </w:t>
      </w:r>
      <w:r w:rsidR="00D37D91" w:rsidRPr="00D37D91">
        <w:rPr>
          <w:rFonts w:ascii="Avenir Next" w:hAnsi="Avenir Next"/>
          <w:sz w:val="21"/>
          <w:szCs w:val="21"/>
          <w:lang w:val="es-ES_tradnl"/>
        </w:rPr>
        <w:t>veinte</w:t>
      </w:r>
      <w:r w:rsidR="00C22886" w:rsidRPr="00D37D91">
        <w:rPr>
          <w:rFonts w:ascii="Avenir Next" w:hAnsi="Avenir Next"/>
          <w:sz w:val="21"/>
          <w:szCs w:val="21"/>
          <w:lang w:val="es-ES_tradnl"/>
        </w:rPr>
        <w:t>,</w:t>
      </w:r>
      <w:r w:rsidR="007043F4" w:rsidRPr="00D37D91">
        <w:rPr>
          <w:rFonts w:ascii="Avenir Next" w:hAnsi="Avenir Next"/>
          <w:sz w:val="21"/>
          <w:szCs w:val="21"/>
          <w:lang w:val="es-ES_tradnl"/>
        </w:rPr>
        <w:t xml:space="preserve"> en el R</w:t>
      </w:r>
      <w:r w:rsidRPr="00D37D91">
        <w:rPr>
          <w:rFonts w:ascii="Avenir Next" w:hAnsi="Avenir Next"/>
          <w:sz w:val="21"/>
          <w:szCs w:val="21"/>
          <w:lang w:val="es-ES_tradnl"/>
        </w:rPr>
        <w:t>ecinto</w:t>
      </w:r>
      <w:r w:rsidR="007043F4" w:rsidRPr="00D37D91">
        <w:rPr>
          <w:rFonts w:ascii="Avenir Next" w:hAnsi="Avenir Next"/>
          <w:sz w:val="21"/>
          <w:szCs w:val="21"/>
          <w:lang w:val="es-ES_tradnl"/>
        </w:rPr>
        <w:t xml:space="preserve"> Oficial del H. A</w:t>
      </w:r>
      <w:r w:rsidR="00C22886" w:rsidRPr="00D37D91">
        <w:rPr>
          <w:rFonts w:ascii="Avenir Next" w:hAnsi="Avenir Next"/>
          <w:sz w:val="21"/>
          <w:szCs w:val="21"/>
          <w:lang w:val="es-ES_tradnl"/>
        </w:rPr>
        <w:t>yuntamiento</w:t>
      </w:r>
      <w:r w:rsidR="003858D0" w:rsidRPr="00D37D91">
        <w:rPr>
          <w:rFonts w:ascii="Avenir Next" w:hAnsi="Avenir Next"/>
          <w:sz w:val="21"/>
          <w:szCs w:val="21"/>
          <w:lang w:val="es-ES_tradnl"/>
        </w:rPr>
        <w:t>, tuvo verificativo</w:t>
      </w:r>
      <w:r w:rsidR="00456DB8" w:rsidRPr="00D37D91">
        <w:rPr>
          <w:rFonts w:ascii="Avenir Next" w:hAnsi="Avenir Next"/>
          <w:sz w:val="21"/>
          <w:szCs w:val="21"/>
          <w:lang w:val="es-ES_tradnl"/>
        </w:rPr>
        <w:t xml:space="preserve"> la s</w:t>
      </w:r>
      <w:r w:rsidRPr="00D37D91">
        <w:rPr>
          <w:rFonts w:ascii="Avenir Next" w:hAnsi="Avenir Next"/>
          <w:sz w:val="21"/>
          <w:szCs w:val="21"/>
          <w:lang w:val="es-ES_tradnl"/>
        </w:rPr>
        <w:t xml:space="preserve">esión </w:t>
      </w:r>
      <w:r w:rsidR="00456DB8" w:rsidRPr="00D37D91">
        <w:rPr>
          <w:rFonts w:ascii="Avenir Next" w:hAnsi="Avenir Next"/>
          <w:sz w:val="21"/>
          <w:szCs w:val="21"/>
          <w:lang w:val="es-ES_tradnl"/>
        </w:rPr>
        <w:t>o</w:t>
      </w:r>
      <w:r w:rsidR="008308A4" w:rsidRPr="00D37D91">
        <w:rPr>
          <w:rFonts w:ascii="Avenir Next" w:hAnsi="Avenir Next"/>
          <w:sz w:val="21"/>
          <w:szCs w:val="21"/>
          <w:lang w:val="es-ES_tradnl"/>
        </w:rPr>
        <w:t xml:space="preserve">rdinaria </w:t>
      </w:r>
      <w:r w:rsidRPr="00D37D91">
        <w:rPr>
          <w:rFonts w:ascii="Avenir Next" w:hAnsi="Avenir Next"/>
          <w:sz w:val="21"/>
          <w:szCs w:val="21"/>
          <w:lang w:val="es-ES_tradnl"/>
        </w:rPr>
        <w:t>de</w:t>
      </w:r>
      <w:r w:rsidR="00486F88" w:rsidRPr="00D37D91">
        <w:rPr>
          <w:rFonts w:ascii="Avenir Next" w:hAnsi="Avenir Next"/>
          <w:sz w:val="21"/>
          <w:szCs w:val="21"/>
          <w:lang w:val="es-ES_tradnl"/>
        </w:rPr>
        <w:t>l</w:t>
      </w:r>
      <w:r w:rsidRPr="00D37D91">
        <w:rPr>
          <w:rFonts w:ascii="Avenir Next" w:hAnsi="Avenir Next"/>
          <w:sz w:val="21"/>
          <w:szCs w:val="21"/>
          <w:lang w:val="es-ES_tradnl"/>
        </w:rPr>
        <w:t xml:space="preserve"> </w:t>
      </w:r>
      <w:r w:rsidR="00486F88" w:rsidRPr="00D37D91">
        <w:rPr>
          <w:rFonts w:ascii="Avenir Next" w:hAnsi="Avenir Next"/>
          <w:sz w:val="21"/>
          <w:szCs w:val="21"/>
          <w:lang w:val="es-ES_tradnl"/>
        </w:rPr>
        <w:t>Comité</w:t>
      </w:r>
      <w:r w:rsidR="00C22886" w:rsidRPr="00D37D91">
        <w:rPr>
          <w:rFonts w:ascii="Avenir Next" w:hAnsi="Avenir Next"/>
          <w:sz w:val="21"/>
          <w:szCs w:val="21"/>
          <w:lang w:val="es-ES_tradnl"/>
        </w:rPr>
        <w:t xml:space="preserve"> de Adquisiciones </w:t>
      </w:r>
      <w:r w:rsidR="004201B7" w:rsidRPr="00D37D91">
        <w:rPr>
          <w:rFonts w:ascii="Avenir Next" w:hAnsi="Avenir Next"/>
          <w:sz w:val="21"/>
          <w:szCs w:val="21"/>
          <w:lang w:val="es-ES_tradnl"/>
        </w:rPr>
        <w:t>del Municipio de El Salto, Jalisco</w:t>
      </w:r>
      <w:r w:rsidR="00C22886" w:rsidRPr="00D37D91">
        <w:rPr>
          <w:rFonts w:ascii="Avenir Next" w:hAnsi="Avenir Next"/>
          <w:sz w:val="21"/>
          <w:szCs w:val="21"/>
          <w:lang w:val="es-ES_tradnl"/>
        </w:rPr>
        <w:t>;</w:t>
      </w:r>
      <w:r w:rsidR="00DA1104" w:rsidRPr="00D37D91">
        <w:rPr>
          <w:rFonts w:ascii="Avenir Next" w:hAnsi="Avenir Next"/>
          <w:sz w:val="21"/>
          <w:szCs w:val="21"/>
          <w:lang w:val="es-ES_tradnl"/>
        </w:rPr>
        <w:t xml:space="preserve"> </w:t>
      </w:r>
      <w:r w:rsidR="00C22886" w:rsidRPr="00D37D91">
        <w:rPr>
          <w:rFonts w:ascii="Avenir Next" w:hAnsi="Avenir Next"/>
          <w:sz w:val="21"/>
          <w:szCs w:val="21"/>
          <w:lang w:val="es-ES_tradnl"/>
        </w:rPr>
        <w:t>de conformidad con</w:t>
      </w:r>
      <w:r w:rsidR="007043F4" w:rsidRPr="00D37D91">
        <w:rPr>
          <w:rFonts w:ascii="Avenir Next" w:hAnsi="Avenir Next"/>
          <w:sz w:val="21"/>
          <w:szCs w:val="21"/>
          <w:lang w:val="es-ES_tradnl"/>
        </w:rPr>
        <w:t xml:space="preserve"> lo dispuesto por los artículos</w:t>
      </w:r>
      <w:r w:rsidR="00486F88" w:rsidRPr="00D37D91">
        <w:rPr>
          <w:rFonts w:ascii="Avenir Next" w:hAnsi="Avenir Next"/>
          <w:sz w:val="21"/>
          <w:szCs w:val="21"/>
          <w:lang w:val="es-ES_tradnl"/>
        </w:rPr>
        <w:t xml:space="preserve"> 23, 24, 25, 26, 27, 28, 29, 30, 31, 32 y 33 de la Ley de Compras Gubernamentales, Enajenaciones y Contratación de Servicios del Estado de Jalisco y sus Municipios</w:t>
      </w:r>
      <w:r w:rsidR="00005299" w:rsidRPr="00D37D91">
        <w:rPr>
          <w:rFonts w:ascii="Avenir Next" w:hAnsi="Avenir Next"/>
          <w:sz w:val="21"/>
          <w:szCs w:val="21"/>
          <w:lang w:val="es-ES_tradnl"/>
        </w:rPr>
        <w:t xml:space="preserve">; </w:t>
      </w:r>
      <w:r w:rsidR="00005299" w:rsidRPr="00D37D91">
        <w:rPr>
          <w:rFonts w:ascii="Avenir Next" w:hAnsi="Avenir Next" w:cs="Segoe UI"/>
          <w:sz w:val="21"/>
          <w:szCs w:val="21"/>
          <w:lang w:val="es-ES_tradnl" w:eastAsia="es-ES"/>
        </w:rPr>
        <w:t>la cual</w:t>
      </w:r>
      <w:r w:rsidR="00D07847" w:rsidRPr="00D37D91">
        <w:rPr>
          <w:rFonts w:ascii="Avenir Next" w:hAnsi="Avenir Next" w:cs="Segoe UI"/>
          <w:sz w:val="21"/>
          <w:szCs w:val="21"/>
          <w:lang w:val="es-ES_tradnl" w:eastAsia="es-ES"/>
        </w:rPr>
        <w:t>,</w:t>
      </w:r>
      <w:r w:rsidR="004201B7" w:rsidRPr="00D37D91">
        <w:rPr>
          <w:rFonts w:ascii="Avenir Next" w:hAnsi="Avenir Next" w:cs="Segoe UI"/>
          <w:sz w:val="21"/>
          <w:szCs w:val="21"/>
          <w:lang w:val="es-ES_tradnl" w:eastAsia="es-ES"/>
        </w:rPr>
        <w:t xml:space="preserve"> </w:t>
      </w:r>
      <w:r w:rsidR="00005299" w:rsidRPr="00D37D91">
        <w:rPr>
          <w:rFonts w:ascii="Avenir Next" w:hAnsi="Avenir Next" w:cs="Segoe UI"/>
          <w:sz w:val="21"/>
          <w:szCs w:val="21"/>
          <w:lang w:val="es-ES_tradnl" w:eastAsia="es-ES"/>
        </w:rPr>
        <w:t>se condujo bajo</w:t>
      </w:r>
      <w:r w:rsidR="00456DB8" w:rsidRPr="00D37D91">
        <w:rPr>
          <w:rFonts w:ascii="Avenir Next" w:hAnsi="Avenir Next" w:cs="Segoe UI"/>
          <w:sz w:val="21"/>
          <w:szCs w:val="21"/>
          <w:lang w:val="es-ES_tradnl" w:eastAsia="es-ES"/>
        </w:rPr>
        <w:t xml:space="preserve"> el siguiente: </w:t>
      </w:r>
      <w:r w:rsidR="004201B7" w:rsidRPr="00D37D91">
        <w:rPr>
          <w:rFonts w:ascii="Avenir Next" w:hAnsi="Avenir Next" w:cs="Segoe UI"/>
          <w:sz w:val="21"/>
          <w:szCs w:val="21"/>
          <w:lang w:val="es-ES_tradnl" w:eastAsia="es-ES"/>
        </w:rPr>
        <w:t>-------------------</w:t>
      </w:r>
      <w:r w:rsidR="00D37D91" w:rsidRPr="00D37D91">
        <w:rPr>
          <w:rFonts w:ascii="Avenir Next" w:hAnsi="Avenir Next" w:cs="Segoe UI"/>
          <w:sz w:val="21"/>
          <w:szCs w:val="21"/>
          <w:lang w:val="es-ES_tradnl" w:eastAsia="es-ES"/>
        </w:rPr>
        <w:t>------------------------------------------------------------------------------------------</w:t>
      </w:r>
    </w:p>
    <w:p w14:paraId="258B0B01" w14:textId="77777777" w:rsidR="00456DB8" w:rsidRPr="009A7A04" w:rsidRDefault="00456DB8" w:rsidP="009A7A04">
      <w:pPr>
        <w:pStyle w:val="Sinespaciado"/>
      </w:pPr>
    </w:p>
    <w:tbl>
      <w:tblPr>
        <w:tblStyle w:val="Tablaconcuadrcula"/>
        <w:tblW w:w="0" w:type="auto"/>
        <w:shd w:val="clear" w:color="auto" w:fill="A6A6A6" w:themeFill="background1" w:themeFillShade="A6"/>
        <w:tblLook w:val="04A0" w:firstRow="1" w:lastRow="0" w:firstColumn="1" w:lastColumn="0" w:noHBand="0" w:noVBand="1"/>
      </w:tblPr>
      <w:tblGrid>
        <w:gridCol w:w="8546"/>
      </w:tblGrid>
      <w:tr w:rsidR="00456DB8" w:rsidRPr="00D37D91" w14:paraId="2EDF7031" w14:textId="77777777" w:rsidTr="00456DB8">
        <w:tc>
          <w:tcPr>
            <w:tcW w:w="9263" w:type="dxa"/>
            <w:shd w:val="clear" w:color="auto" w:fill="A6A6A6" w:themeFill="background1" w:themeFillShade="A6"/>
          </w:tcPr>
          <w:p w14:paraId="6231E307" w14:textId="77777777" w:rsidR="00456DB8" w:rsidRPr="00D37D91" w:rsidRDefault="00456DB8" w:rsidP="008504B8">
            <w:pPr>
              <w:pStyle w:val="Sinespaciado"/>
              <w:spacing w:line="360" w:lineRule="auto"/>
              <w:jc w:val="center"/>
              <w:rPr>
                <w:rFonts w:ascii="Avenir Next" w:hAnsi="Avenir Next" w:cs="Segoe UI"/>
                <w:b/>
                <w:sz w:val="21"/>
                <w:szCs w:val="21"/>
                <w:lang w:val="es-ES_tradnl" w:eastAsia="es-ES"/>
              </w:rPr>
            </w:pPr>
            <w:r w:rsidRPr="00D37D91">
              <w:rPr>
                <w:rFonts w:ascii="Avenir Next" w:hAnsi="Avenir Next" w:cs="Segoe UI"/>
                <w:b/>
                <w:sz w:val="21"/>
                <w:szCs w:val="21"/>
                <w:lang w:val="es-ES_tradnl" w:eastAsia="es-ES"/>
              </w:rPr>
              <w:t>O R D E N    D E L   D Í A</w:t>
            </w:r>
          </w:p>
        </w:tc>
      </w:tr>
    </w:tbl>
    <w:p w14:paraId="4CDFC9D0" w14:textId="77777777" w:rsidR="00456DB8" w:rsidRPr="00D37D91" w:rsidRDefault="00456DB8" w:rsidP="008504B8">
      <w:pPr>
        <w:pStyle w:val="Sinespaciado"/>
        <w:spacing w:line="360" w:lineRule="auto"/>
        <w:jc w:val="both"/>
        <w:rPr>
          <w:rFonts w:ascii="Avenir Next" w:hAnsi="Avenir Next" w:cs="Segoe UI"/>
          <w:sz w:val="21"/>
          <w:szCs w:val="21"/>
          <w:lang w:val="es-ES_tradnl" w:eastAsia="es-ES"/>
        </w:rPr>
      </w:pPr>
    </w:p>
    <w:p w14:paraId="404E0B60" w14:textId="0FD16260" w:rsidR="009D1826" w:rsidRPr="00D37D91" w:rsidRDefault="009D1826" w:rsidP="008504B8">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D37D91">
        <w:rPr>
          <w:rFonts w:ascii="Avenir Next" w:hAnsi="Avenir Next" w:cstheme="minorHAnsi"/>
          <w:sz w:val="21"/>
          <w:szCs w:val="21"/>
          <w:lang w:val="es-ES_tradnl"/>
        </w:rPr>
        <w:t>Lista de asistencia y declaración del quórum legal. ----------------------------------------</w:t>
      </w:r>
      <w:r w:rsidR="00D37D91">
        <w:rPr>
          <w:rFonts w:ascii="Avenir Next" w:hAnsi="Avenir Next" w:cstheme="minorHAnsi"/>
          <w:sz w:val="21"/>
          <w:szCs w:val="21"/>
          <w:lang w:val="es-ES_tradnl"/>
        </w:rPr>
        <w:t>------</w:t>
      </w:r>
    </w:p>
    <w:p w14:paraId="0D174169" w14:textId="1E6AF7AE" w:rsidR="00D07847" w:rsidRPr="00D37D91" w:rsidRDefault="00D07847" w:rsidP="008504B8">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D37D91">
        <w:rPr>
          <w:rFonts w:ascii="Avenir Next" w:hAnsi="Avenir Next" w:cstheme="minorHAnsi"/>
          <w:sz w:val="21"/>
          <w:szCs w:val="21"/>
          <w:lang w:val="es-ES_tradnl"/>
        </w:rPr>
        <w:t xml:space="preserve">Análisis, </w:t>
      </w:r>
      <w:r w:rsidR="00A862C4" w:rsidRPr="00D37D91">
        <w:rPr>
          <w:rFonts w:ascii="Avenir Next" w:hAnsi="Avenir Next" w:cstheme="minorHAnsi"/>
          <w:sz w:val="21"/>
          <w:szCs w:val="21"/>
          <w:lang w:val="es-ES_tradnl"/>
        </w:rPr>
        <w:t>discusión</w:t>
      </w:r>
      <w:r w:rsidRPr="00D37D91">
        <w:rPr>
          <w:rFonts w:ascii="Avenir Next" w:hAnsi="Avenir Next" w:cstheme="minorHAnsi"/>
          <w:sz w:val="21"/>
          <w:szCs w:val="21"/>
          <w:lang w:val="es-ES_tradnl"/>
        </w:rPr>
        <w:t xml:space="preserve"> en su caso aprobación del orden del día. ---------------------------</w:t>
      </w:r>
      <w:r w:rsidR="00D37D91">
        <w:rPr>
          <w:rFonts w:ascii="Avenir Next" w:hAnsi="Avenir Next" w:cstheme="minorHAnsi"/>
          <w:sz w:val="21"/>
          <w:szCs w:val="21"/>
          <w:lang w:val="es-ES_tradnl"/>
        </w:rPr>
        <w:t>-----</w:t>
      </w:r>
    </w:p>
    <w:p w14:paraId="2198FA40" w14:textId="2867CE7C" w:rsidR="009D1826" w:rsidRPr="00D37D91" w:rsidRDefault="009D1826" w:rsidP="008504B8">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D37D91">
        <w:rPr>
          <w:rFonts w:ascii="Avenir Next" w:hAnsi="Avenir Next" w:cstheme="minorHAnsi"/>
          <w:sz w:val="21"/>
          <w:szCs w:val="21"/>
          <w:lang w:val="es-ES_tradnl"/>
        </w:rPr>
        <w:t xml:space="preserve">Análisis, </w:t>
      </w:r>
      <w:r w:rsidR="00A862C4" w:rsidRPr="00D37D91">
        <w:rPr>
          <w:rFonts w:ascii="Avenir Next" w:hAnsi="Avenir Next" w:cstheme="minorHAnsi"/>
          <w:sz w:val="21"/>
          <w:szCs w:val="21"/>
          <w:lang w:val="es-ES_tradnl"/>
        </w:rPr>
        <w:t>discusión</w:t>
      </w:r>
      <w:r w:rsidRPr="00D37D91">
        <w:rPr>
          <w:rFonts w:ascii="Avenir Next" w:hAnsi="Avenir Next" w:cstheme="minorHAnsi"/>
          <w:sz w:val="21"/>
          <w:szCs w:val="21"/>
          <w:lang w:val="es-ES_tradnl"/>
        </w:rPr>
        <w:t xml:space="preserve"> y, en su caso, aprobación de especificaciones de las bases de la licitación pública local </w:t>
      </w:r>
      <w:r w:rsidRPr="00D37D91">
        <w:rPr>
          <w:rFonts w:ascii="Avenir Next" w:hAnsi="Avenir Next" w:cstheme="minorHAnsi"/>
          <w:bCs/>
          <w:sz w:val="21"/>
          <w:szCs w:val="21"/>
          <w:lang w:val="es-ES_tradnl"/>
        </w:rPr>
        <w:t>CA/LPL/01/20</w:t>
      </w:r>
      <w:r w:rsidR="00D37D91" w:rsidRPr="00D37D91">
        <w:rPr>
          <w:rFonts w:ascii="Avenir Next" w:hAnsi="Avenir Next" w:cstheme="minorHAnsi"/>
          <w:bCs/>
          <w:sz w:val="21"/>
          <w:szCs w:val="21"/>
          <w:lang w:val="es-ES_tradnl"/>
        </w:rPr>
        <w:t xml:space="preserve">20 </w:t>
      </w:r>
      <w:r w:rsidR="00D37D91" w:rsidRPr="00D37D91">
        <w:rPr>
          <w:rFonts w:ascii="Avenir Next" w:hAnsi="Avenir Next" w:cs="Calibri"/>
          <w:bCs/>
          <w:sz w:val="21"/>
          <w:szCs w:val="21"/>
          <w:lang w:val="es-ES_tradnl"/>
        </w:rPr>
        <w:t>“</w:t>
      </w:r>
      <w:r w:rsidR="00D37D91" w:rsidRPr="00D37D91">
        <w:rPr>
          <w:rFonts w:ascii="Avenir Next" w:hAnsi="Avenir Next" w:cs="Calibri"/>
          <w:sz w:val="21"/>
          <w:szCs w:val="21"/>
          <w:lang w:val="es-ES_tradnl"/>
        </w:rPr>
        <w:t>Arrendamiento de camiones compactadores”</w:t>
      </w:r>
      <w:r w:rsidRPr="00D37D91">
        <w:rPr>
          <w:rFonts w:ascii="Avenir Next" w:hAnsi="Avenir Next" w:cstheme="minorHAnsi"/>
          <w:bCs/>
          <w:sz w:val="21"/>
          <w:szCs w:val="21"/>
          <w:lang w:val="es-ES_tradnl"/>
        </w:rPr>
        <w:t xml:space="preserve">. </w:t>
      </w:r>
      <w:r w:rsidR="00D37D91" w:rsidRPr="00D37D91">
        <w:rPr>
          <w:rFonts w:ascii="Avenir Next" w:hAnsi="Avenir Next" w:cstheme="minorHAnsi"/>
          <w:sz w:val="21"/>
          <w:szCs w:val="21"/>
          <w:lang w:val="es-ES_tradnl"/>
        </w:rPr>
        <w:t>---------------------------------------------------------------------------------------</w:t>
      </w:r>
      <w:r w:rsidR="00D37D91">
        <w:rPr>
          <w:rFonts w:ascii="Avenir Next" w:hAnsi="Avenir Next" w:cstheme="minorHAnsi"/>
          <w:sz w:val="21"/>
          <w:szCs w:val="21"/>
          <w:lang w:val="es-ES_tradnl"/>
        </w:rPr>
        <w:t>------</w:t>
      </w:r>
    </w:p>
    <w:p w14:paraId="70E4D638" w14:textId="758803C3" w:rsidR="00D37D91" w:rsidRPr="00D37D91" w:rsidRDefault="009D1826" w:rsidP="008504B8">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D37D91">
        <w:rPr>
          <w:rFonts w:ascii="Avenir Next" w:hAnsi="Avenir Next" w:cstheme="minorHAnsi"/>
          <w:sz w:val="21"/>
          <w:szCs w:val="21"/>
          <w:lang w:val="es-ES_tradnl"/>
        </w:rPr>
        <w:t xml:space="preserve">Análisis, </w:t>
      </w:r>
      <w:r w:rsidR="00A862C4" w:rsidRPr="00D37D91">
        <w:rPr>
          <w:rFonts w:ascii="Avenir Next" w:hAnsi="Avenir Next" w:cstheme="minorHAnsi"/>
          <w:sz w:val="21"/>
          <w:szCs w:val="21"/>
          <w:lang w:val="es-ES_tradnl"/>
        </w:rPr>
        <w:t>discusión</w:t>
      </w:r>
      <w:r w:rsidRPr="00D37D91">
        <w:rPr>
          <w:rFonts w:ascii="Avenir Next" w:hAnsi="Avenir Next" w:cstheme="minorHAnsi"/>
          <w:sz w:val="21"/>
          <w:szCs w:val="21"/>
          <w:lang w:val="es-ES_tradnl"/>
        </w:rPr>
        <w:t xml:space="preserve"> y, en su caso, aprobación de especificaciones de las bases de la licitación pública local </w:t>
      </w:r>
      <w:r w:rsidRPr="00D37D91">
        <w:rPr>
          <w:rFonts w:ascii="Avenir Next" w:hAnsi="Avenir Next" w:cstheme="minorHAnsi"/>
          <w:bCs/>
          <w:sz w:val="21"/>
          <w:szCs w:val="21"/>
          <w:lang w:val="es-ES_tradnl"/>
        </w:rPr>
        <w:t>CA/LPL/02/20</w:t>
      </w:r>
      <w:r w:rsidR="00D37D91" w:rsidRPr="00D37D91">
        <w:rPr>
          <w:rFonts w:ascii="Avenir Next" w:hAnsi="Avenir Next" w:cstheme="minorHAnsi"/>
          <w:bCs/>
          <w:sz w:val="21"/>
          <w:szCs w:val="21"/>
          <w:lang w:val="es-ES_tradnl"/>
        </w:rPr>
        <w:t>20</w:t>
      </w:r>
      <w:r w:rsidRPr="00D37D91">
        <w:rPr>
          <w:rFonts w:ascii="Avenir Next" w:hAnsi="Avenir Next" w:cstheme="minorHAnsi"/>
          <w:bCs/>
          <w:sz w:val="21"/>
          <w:szCs w:val="21"/>
          <w:lang w:val="es-ES_tradnl"/>
        </w:rPr>
        <w:t xml:space="preserve"> </w:t>
      </w:r>
      <w:r w:rsidR="00D37D91" w:rsidRPr="00D37D91">
        <w:rPr>
          <w:rFonts w:ascii="Avenir Next" w:hAnsi="Avenir Next" w:cs="Calibri"/>
          <w:sz w:val="21"/>
          <w:szCs w:val="21"/>
          <w:lang w:val="es-ES_tradnl"/>
        </w:rPr>
        <w:t>“Servicio de desazolves”. ----------------</w:t>
      </w:r>
      <w:r w:rsidR="00D37D91">
        <w:rPr>
          <w:rFonts w:ascii="Avenir Next" w:hAnsi="Avenir Next" w:cs="Calibri"/>
          <w:sz w:val="21"/>
          <w:szCs w:val="21"/>
          <w:lang w:val="es-ES_tradnl"/>
        </w:rPr>
        <w:t>---------</w:t>
      </w:r>
    </w:p>
    <w:p w14:paraId="1B72A025" w14:textId="1A2B1980" w:rsidR="009D1826" w:rsidRPr="00D37D91" w:rsidRDefault="009D1826" w:rsidP="008504B8">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D37D91">
        <w:rPr>
          <w:rFonts w:ascii="Avenir Next" w:hAnsi="Avenir Next" w:cstheme="minorHAnsi"/>
          <w:sz w:val="21"/>
          <w:szCs w:val="21"/>
          <w:lang w:val="es-ES_tradnl"/>
        </w:rPr>
        <w:t>Asuntos varios. ------------------------------------------------------------------------------------------</w:t>
      </w:r>
      <w:r w:rsidR="00D37D91">
        <w:rPr>
          <w:rFonts w:ascii="Avenir Next" w:hAnsi="Avenir Next" w:cstheme="minorHAnsi"/>
          <w:sz w:val="21"/>
          <w:szCs w:val="21"/>
          <w:lang w:val="es-ES_tradnl"/>
        </w:rPr>
        <w:t>------</w:t>
      </w:r>
    </w:p>
    <w:p w14:paraId="17767E51" w14:textId="5AC7767B" w:rsidR="009D1826" w:rsidRPr="00D37D91" w:rsidRDefault="009D1826" w:rsidP="008504B8">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D37D91">
        <w:rPr>
          <w:rFonts w:ascii="Avenir Next" w:hAnsi="Avenir Next" w:cstheme="minorHAnsi"/>
          <w:sz w:val="21"/>
          <w:szCs w:val="21"/>
          <w:lang w:val="es-ES_tradnl"/>
        </w:rPr>
        <w:t>Clausura de la sesión. ---------------------------------------------------------------------------------</w:t>
      </w:r>
      <w:r w:rsidR="00D37D91">
        <w:rPr>
          <w:rFonts w:ascii="Avenir Next" w:hAnsi="Avenir Next" w:cstheme="minorHAnsi"/>
          <w:sz w:val="21"/>
          <w:szCs w:val="21"/>
          <w:lang w:val="es-ES_tradnl"/>
        </w:rPr>
        <w:t>-----</w:t>
      </w:r>
    </w:p>
    <w:p w14:paraId="37D898DB" w14:textId="77777777" w:rsidR="009D1826" w:rsidRPr="009A7A04" w:rsidRDefault="009D1826" w:rsidP="009A7A04">
      <w:pPr>
        <w:pStyle w:val="Sinespaciado"/>
      </w:pPr>
    </w:p>
    <w:tbl>
      <w:tblPr>
        <w:tblStyle w:val="Tablaconcuadrcula"/>
        <w:tblW w:w="0" w:type="auto"/>
        <w:tblInd w:w="-5" w:type="dxa"/>
        <w:shd w:val="clear" w:color="auto" w:fill="A6A6A6" w:themeFill="background1" w:themeFillShade="A6"/>
        <w:tblLook w:val="04A0" w:firstRow="1" w:lastRow="0" w:firstColumn="1" w:lastColumn="0" w:noHBand="0" w:noVBand="1"/>
      </w:tblPr>
      <w:tblGrid>
        <w:gridCol w:w="8551"/>
      </w:tblGrid>
      <w:tr w:rsidR="007268CC" w:rsidRPr="00D37D91" w14:paraId="6B3CF326" w14:textId="77777777" w:rsidTr="009D1826">
        <w:tc>
          <w:tcPr>
            <w:tcW w:w="8551" w:type="dxa"/>
            <w:shd w:val="clear" w:color="auto" w:fill="A6A6A6" w:themeFill="background1" w:themeFillShade="A6"/>
          </w:tcPr>
          <w:p w14:paraId="0B6CE294" w14:textId="77777777" w:rsidR="007268CC" w:rsidRPr="00D37D91" w:rsidRDefault="007268CC" w:rsidP="008504B8">
            <w:pPr>
              <w:pStyle w:val="Sinespaciado"/>
              <w:spacing w:line="360" w:lineRule="auto"/>
              <w:jc w:val="center"/>
              <w:rPr>
                <w:rFonts w:ascii="Avenir Next" w:hAnsi="Avenir Next" w:cs="Segoe UI"/>
                <w:b/>
                <w:sz w:val="21"/>
                <w:szCs w:val="21"/>
                <w:lang w:val="es-ES_tradnl" w:eastAsia="es-ES"/>
              </w:rPr>
            </w:pPr>
            <w:r w:rsidRPr="00D37D91">
              <w:rPr>
                <w:rFonts w:ascii="Avenir Next" w:hAnsi="Avenir Next" w:cs="Segoe UI"/>
                <w:b/>
                <w:sz w:val="21"/>
                <w:szCs w:val="21"/>
                <w:lang w:val="es-ES_tradnl" w:eastAsia="es-ES"/>
              </w:rPr>
              <w:t>DESAHOGO DEL ORDEN DEL DÍA</w:t>
            </w:r>
          </w:p>
        </w:tc>
      </w:tr>
    </w:tbl>
    <w:p w14:paraId="1C48D92A" w14:textId="77777777" w:rsidR="003858D0" w:rsidRPr="009A7A04" w:rsidRDefault="003858D0" w:rsidP="009A7A04">
      <w:pPr>
        <w:pStyle w:val="Sinespaciado"/>
      </w:pPr>
    </w:p>
    <w:p w14:paraId="31BFEA83" w14:textId="7CAD7F79" w:rsidR="00ED046E" w:rsidRPr="00D37D91" w:rsidRDefault="0026628A" w:rsidP="008504B8">
      <w:pPr>
        <w:pStyle w:val="Sinespaciado"/>
        <w:spacing w:line="360" w:lineRule="auto"/>
        <w:jc w:val="both"/>
        <w:rPr>
          <w:rFonts w:ascii="Avenir Next" w:hAnsi="Avenir Next" w:cs="Segoe UI"/>
          <w:sz w:val="21"/>
          <w:szCs w:val="21"/>
          <w:lang w:val="es-ES_tradnl"/>
        </w:rPr>
      </w:pPr>
      <w:r w:rsidRPr="00D37D91">
        <w:rPr>
          <w:rFonts w:ascii="Avenir Next" w:hAnsi="Avenir Next" w:cs="Segoe UI"/>
          <w:b/>
          <w:sz w:val="21"/>
          <w:szCs w:val="21"/>
          <w:lang w:val="es-ES_tradnl" w:eastAsia="es-ES"/>
        </w:rPr>
        <w:t xml:space="preserve">--- </w:t>
      </w:r>
      <w:r w:rsidR="00005299" w:rsidRPr="00D37D91">
        <w:rPr>
          <w:rFonts w:ascii="Avenir Next" w:hAnsi="Avenir Next" w:cs="Segoe UI"/>
          <w:b/>
          <w:sz w:val="21"/>
          <w:szCs w:val="21"/>
          <w:lang w:val="es-ES_tradnl" w:eastAsia="es-ES"/>
        </w:rPr>
        <w:t>PRIMER PUNTO.</w:t>
      </w:r>
      <w:r w:rsidR="00005299" w:rsidRPr="00D37D91">
        <w:rPr>
          <w:rFonts w:ascii="Avenir Next" w:hAnsi="Avenir Next" w:cs="Segoe UI"/>
          <w:sz w:val="21"/>
          <w:szCs w:val="21"/>
          <w:lang w:val="es-ES_tradnl" w:eastAsia="es-ES"/>
        </w:rPr>
        <w:t xml:space="preserve"> </w:t>
      </w:r>
      <w:r w:rsidR="00ED046E" w:rsidRPr="00D37D91">
        <w:rPr>
          <w:rFonts w:ascii="Avenir Next" w:eastAsiaTheme="minorEastAsia" w:hAnsi="Avenir Next" w:cstheme="minorHAnsi"/>
          <w:sz w:val="21"/>
          <w:szCs w:val="21"/>
          <w:lang w:val="es-ES_tradnl" w:eastAsia="es-MX"/>
        </w:rPr>
        <w:t xml:space="preserve">En lo </w:t>
      </w:r>
      <w:r w:rsidR="002B270E" w:rsidRPr="00D37D91">
        <w:rPr>
          <w:rFonts w:ascii="Avenir Next" w:eastAsiaTheme="minorEastAsia" w:hAnsi="Avenir Next" w:cstheme="minorHAnsi"/>
          <w:sz w:val="21"/>
          <w:szCs w:val="21"/>
          <w:lang w:val="es-ES_tradnl" w:eastAsia="es-MX"/>
        </w:rPr>
        <w:t>referente</w:t>
      </w:r>
      <w:r w:rsidR="00ED046E" w:rsidRPr="00D37D91">
        <w:rPr>
          <w:rFonts w:ascii="Avenir Next" w:eastAsiaTheme="minorEastAsia" w:hAnsi="Avenir Next" w:cstheme="minorHAnsi"/>
          <w:sz w:val="21"/>
          <w:szCs w:val="21"/>
          <w:lang w:val="es-ES_tradnl" w:eastAsia="es-MX"/>
        </w:rPr>
        <w:t xml:space="preserve"> al </w:t>
      </w:r>
      <w:r w:rsidR="002B270E" w:rsidRPr="00D37D91">
        <w:rPr>
          <w:rFonts w:ascii="Avenir Next" w:eastAsiaTheme="minorEastAsia" w:hAnsi="Avenir Next" w:cstheme="minorHAnsi"/>
          <w:sz w:val="21"/>
          <w:szCs w:val="21"/>
          <w:lang w:val="es-ES_tradnl" w:eastAsia="es-MX"/>
        </w:rPr>
        <w:t>primer</w:t>
      </w:r>
      <w:r w:rsidR="00ED046E" w:rsidRPr="00D37D91">
        <w:rPr>
          <w:rFonts w:ascii="Avenir Next" w:eastAsiaTheme="minorEastAsia" w:hAnsi="Avenir Next" w:cstheme="minorHAnsi"/>
          <w:sz w:val="21"/>
          <w:szCs w:val="21"/>
          <w:lang w:val="es-ES_tradnl" w:eastAsia="es-MX"/>
        </w:rPr>
        <w:t xml:space="preserve"> punto </w:t>
      </w:r>
      <w:r w:rsidR="002B270E" w:rsidRPr="00D37D91">
        <w:rPr>
          <w:rFonts w:ascii="Avenir Next" w:eastAsiaTheme="minorEastAsia" w:hAnsi="Avenir Next" w:cstheme="minorHAnsi"/>
          <w:sz w:val="21"/>
          <w:szCs w:val="21"/>
          <w:lang w:val="es-ES_tradnl" w:eastAsia="es-MX"/>
        </w:rPr>
        <w:t xml:space="preserve">programado en </w:t>
      </w:r>
      <w:r w:rsidR="00ED046E" w:rsidRPr="00D37D91">
        <w:rPr>
          <w:rFonts w:ascii="Avenir Next" w:eastAsiaTheme="minorEastAsia" w:hAnsi="Avenir Next" w:cstheme="minorHAnsi"/>
          <w:sz w:val="21"/>
          <w:szCs w:val="21"/>
          <w:lang w:val="es-ES_tradnl" w:eastAsia="es-MX"/>
        </w:rPr>
        <w:t xml:space="preserve">el orden del día: </w:t>
      </w:r>
      <w:r w:rsidR="00ED046E" w:rsidRPr="00D37D91">
        <w:rPr>
          <w:rFonts w:ascii="Avenir Next" w:hAnsi="Avenir Next" w:cstheme="minorHAnsi"/>
          <w:b/>
          <w:sz w:val="21"/>
          <w:szCs w:val="21"/>
          <w:lang w:val="es-ES_tradnl"/>
        </w:rPr>
        <w:t xml:space="preserve">LISTA DE ASISTENCIA Y DECLARACIÓN DEL QUÓRUM LEGAL; </w:t>
      </w:r>
      <w:r w:rsidR="00ED046E" w:rsidRPr="00D37D91">
        <w:rPr>
          <w:rFonts w:ascii="Avenir Next" w:hAnsi="Avenir Next" w:cstheme="minorHAnsi"/>
          <w:sz w:val="21"/>
          <w:szCs w:val="21"/>
          <w:lang w:val="es-ES_tradnl"/>
        </w:rPr>
        <w:t>el presidente</w:t>
      </w:r>
      <w:r w:rsidR="00ED046E" w:rsidRPr="00D37D91">
        <w:rPr>
          <w:rFonts w:ascii="Avenir Next" w:hAnsi="Avenir Next" w:cs="Segoe UI"/>
          <w:sz w:val="21"/>
          <w:szCs w:val="21"/>
          <w:lang w:val="es-ES_tradnl" w:eastAsia="es-ES"/>
        </w:rPr>
        <w:t xml:space="preserve"> suplente del Comité, el </w:t>
      </w:r>
      <w:r w:rsidR="00D07847" w:rsidRPr="00D37D91">
        <w:rPr>
          <w:rFonts w:ascii="Avenir Next" w:hAnsi="Avenir Next" w:cs="Segoe UI"/>
          <w:b/>
          <w:sz w:val="21"/>
          <w:szCs w:val="21"/>
          <w:lang w:val="es-ES_tradnl" w:eastAsia="es-ES"/>
        </w:rPr>
        <w:t>Lic</w:t>
      </w:r>
      <w:r w:rsidR="00ED046E" w:rsidRPr="00D37D91">
        <w:rPr>
          <w:rFonts w:ascii="Avenir Next" w:hAnsi="Avenir Next" w:cs="Segoe UI"/>
          <w:b/>
          <w:sz w:val="21"/>
          <w:szCs w:val="21"/>
          <w:lang w:val="es-ES_tradnl" w:eastAsia="es-ES"/>
        </w:rPr>
        <w:t>. Jaime Ismael Díaz Brambila</w:t>
      </w:r>
      <w:r w:rsidR="00ED046E" w:rsidRPr="00D37D91">
        <w:rPr>
          <w:rFonts w:ascii="Avenir Next" w:hAnsi="Avenir Next" w:cs="Segoe UI"/>
          <w:sz w:val="21"/>
          <w:szCs w:val="21"/>
          <w:lang w:val="es-ES_tradnl" w:eastAsia="es-ES"/>
        </w:rPr>
        <w:t xml:space="preserve">, solicitó al secretario técnico, </w:t>
      </w:r>
      <w:r w:rsidR="00ED046E" w:rsidRPr="00D37D91">
        <w:rPr>
          <w:rFonts w:ascii="Avenir Next" w:hAnsi="Avenir Next" w:cs="Segoe UI"/>
          <w:b/>
          <w:sz w:val="21"/>
          <w:szCs w:val="21"/>
          <w:lang w:val="es-ES_tradnl" w:eastAsia="es-ES"/>
        </w:rPr>
        <w:t xml:space="preserve">C. </w:t>
      </w:r>
      <w:r w:rsidR="00ED046E" w:rsidRPr="00D37D91">
        <w:rPr>
          <w:rFonts w:ascii="Avenir Next" w:hAnsi="Avenir Next" w:cs="Segoe UI"/>
          <w:b/>
          <w:color w:val="000000" w:themeColor="text1"/>
          <w:sz w:val="21"/>
          <w:szCs w:val="21"/>
          <w:lang w:val="es-ES_tradnl"/>
        </w:rPr>
        <w:t>Rodrigo García Muñoz</w:t>
      </w:r>
      <w:r w:rsidR="00ED046E" w:rsidRPr="00D37D91">
        <w:rPr>
          <w:rFonts w:ascii="Avenir Next" w:hAnsi="Avenir Next" w:cs="Segoe UI"/>
          <w:sz w:val="21"/>
          <w:szCs w:val="21"/>
          <w:lang w:val="es-ES_tradnl" w:eastAsia="es-ES"/>
        </w:rPr>
        <w:t>, dar lectura a la lista de asistencia, la cual resultó de la siguiente forma: ----</w:t>
      </w:r>
    </w:p>
    <w:p w14:paraId="2A947DA8" w14:textId="77777777" w:rsidR="00ED046E" w:rsidRPr="009A7A04" w:rsidRDefault="00ED046E" w:rsidP="009A7A04">
      <w:pPr>
        <w:pStyle w:val="Sinespaciado"/>
      </w:pPr>
    </w:p>
    <w:tbl>
      <w:tblPr>
        <w:tblStyle w:val="Tablaconcuadrcula"/>
        <w:tblW w:w="0" w:type="auto"/>
        <w:tblInd w:w="108" w:type="dxa"/>
        <w:tblLook w:val="04A0" w:firstRow="1" w:lastRow="0" w:firstColumn="1" w:lastColumn="0" w:noHBand="0" w:noVBand="1"/>
      </w:tblPr>
      <w:tblGrid>
        <w:gridCol w:w="594"/>
        <w:gridCol w:w="5530"/>
        <w:gridCol w:w="1212"/>
        <w:gridCol w:w="1102"/>
      </w:tblGrid>
      <w:tr w:rsidR="00ED046E" w:rsidRPr="009A7A04" w14:paraId="5CEA846E" w14:textId="77777777" w:rsidTr="00D37D91">
        <w:tc>
          <w:tcPr>
            <w:tcW w:w="594" w:type="dxa"/>
          </w:tcPr>
          <w:p w14:paraId="1DA5563F" w14:textId="77777777" w:rsidR="00ED046E" w:rsidRPr="009A7A04" w:rsidRDefault="00ED046E" w:rsidP="008504B8">
            <w:pPr>
              <w:pStyle w:val="Sinespaciado"/>
              <w:spacing w:line="360" w:lineRule="auto"/>
              <w:rPr>
                <w:rFonts w:ascii="Avenir Next" w:hAnsi="Avenir Next" w:cs="Segoe UI"/>
                <w:b/>
                <w:sz w:val="18"/>
                <w:szCs w:val="18"/>
                <w:lang w:val="es-ES_tradnl"/>
              </w:rPr>
            </w:pPr>
            <w:r w:rsidRPr="009A7A04">
              <w:rPr>
                <w:rFonts w:ascii="Avenir Next" w:hAnsi="Avenir Next" w:cs="Segoe UI"/>
                <w:b/>
                <w:sz w:val="18"/>
                <w:szCs w:val="18"/>
                <w:lang w:val="es-ES_tradnl"/>
              </w:rPr>
              <w:t>No.</w:t>
            </w:r>
          </w:p>
        </w:tc>
        <w:tc>
          <w:tcPr>
            <w:tcW w:w="5530" w:type="dxa"/>
          </w:tcPr>
          <w:p w14:paraId="6AEA7BE9" w14:textId="77777777" w:rsidR="00ED046E" w:rsidRPr="009A7A04" w:rsidRDefault="00ED046E" w:rsidP="008504B8">
            <w:pPr>
              <w:pStyle w:val="Sinespaciado"/>
              <w:spacing w:line="360" w:lineRule="auto"/>
              <w:jc w:val="center"/>
              <w:rPr>
                <w:rFonts w:ascii="Avenir Next" w:hAnsi="Avenir Next" w:cs="Segoe UI"/>
                <w:b/>
                <w:sz w:val="18"/>
                <w:szCs w:val="18"/>
                <w:lang w:val="es-ES_tradnl"/>
              </w:rPr>
            </w:pPr>
            <w:r w:rsidRPr="009A7A04">
              <w:rPr>
                <w:rFonts w:ascii="Avenir Next" w:hAnsi="Avenir Next" w:cs="Segoe UI"/>
                <w:b/>
                <w:sz w:val="18"/>
                <w:szCs w:val="18"/>
                <w:lang w:val="es-ES_tradnl"/>
              </w:rPr>
              <w:t>Nombre</w:t>
            </w:r>
          </w:p>
        </w:tc>
        <w:tc>
          <w:tcPr>
            <w:tcW w:w="1212" w:type="dxa"/>
          </w:tcPr>
          <w:p w14:paraId="40A08F5B" w14:textId="77777777" w:rsidR="00ED046E" w:rsidRPr="009A7A04" w:rsidRDefault="00ED046E" w:rsidP="008504B8">
            <w:pPr>
              <w:pStyle w:val="Sinespaciado"/>
              <w:spacing w:line="360" w:lineRule="auto"/>
              <w:jc w:val="center"/>
              <w:rPr>
                <w:rFonts w:ascii="Avenir Next" w:hAnsi="Avenir Next" w:cs="Segoe UI"/>
                <w:b/>
                <w:sz w:val="18"/>
                <w:szCs w:val="18"/>
                <w:lang w:val="es-ES_tradnl"/>
              </w:rPr>
            </w:pPr>
            <w:r w:rsidRPr="009A7A04">
              <w:rPr>
                <w:rFonts w:ascii="Avenir Next" w:hAnsi="Avenir Next" w:cs="Segoe UI"/>
                <w:b/>
                <w:sz w:val="18"/>
                <w:szCs w:val="18"/>
                <w:lang w:val="es-ES_tradnl"/>
              </w:rPr>
              <w:t>Cargo</w:t>
            </w:r>
          </w:p>
        </w:tc>
        <w:tc>
          <w:tcPr>
            <w:tcW w:w="1102" w:type="dxa"/>
          </w:tcPr>
          <w:p w14:paraId="6AA87DAF" w14:textId="77777777" w:rsidR="00ED046E" w:rsidRPr="009A7A04" w:rsidRDefault="00ED046E" w:rsidP="008504B8">
            <w:pPr>
              <w:pStyle w:val="Sinespaciado"/>
              <w:spacing w:line="360" w:lineRule="auto"/>
              <w:jc w:val="center"/>
              <w:rPr>
                <w:rFonts w:ascii="Avenir Next" w:hAnsi="Avenir Next" w:cs="Segoe UI"/>
                <w:b/>
                <w:sz w:val="18"/>
                <w:szCs w:val="18"/>
                <w:lang w:val="es-ES_tradnl"/>
              </w:rPr>
            </w:pPr>
            <w:r w:rsidRPr="009A7A04">
              <w:rPr>
                <w:rFonts w:ascii="Avenir Next" w:hAnsi="Avenir Next" w:cs="Segoe UI"/>
                <w:b/>
                <w:sz w:val="18"/>
                <w:szCs w:val="18"/>
                <w:lang w:val="es-ES_tradnl"/>
              </w:rPr>
              <w:t>Asistencia</w:t>
            </w:r>
          </w:p>
        </w:tc>
      </w:tr>
      <w:tr w:rsidR="00ED046E" w:rsidRPr="009A7A04" w14:paraId="508D9F20" w14:textId="77777777" w:rsidTr="00D37D91">
        <w:tc>
          <w:tcPr>
            <w:tcW w:w="594" w:type="dxa"/>
          </w:tcPr>
          <w:p w14:paraId="2BE75258" w14:textId="77777777" w:rsidR="00ED046E" w:rsidRPr="009A7A04" w:rsidRDefault="00ED046E"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1</w:t>
            </w:r>
          </w:p>
        </w:tc>
        <w:tc>
          <w:tcPr>
            <w:tcW w:w="5530" w:type="dxa"/>
          </w:tcPr>
          <w:p w14:paraId="644EC066" w14:textId="77777777" w:rsidR="00ED046E" w:rsidRPr="009A7A04" w:rsidRDefault="00ED046E" w:rsidP="008504B8">
            <w:pPr>
              <w:pStyle w:val="Prrafodelista"/>
              <w:spacing w:after="0" w:line="360" w:lineRule="auto"/>
              <w:ind w:left="0"/>
              <w:jc w:val="center"/>
              <w:rPr>
                <w:rFonts w:ascii="Avenir Next" w:hAnsi="Avenir Next"/>
                <w:sz w:val="18"/>
                <w:szCs w:val="18"/>
              </w:rPr>
            </w:pPr>
            <w:r w:rsidRPr="009A7A04">
              <w:rPr>
                <w:rFonts w:ascii="Avenir Next" w:hAnsi="Avenir Next"/>
                <w:sz w:val="18"/>
                <w:szCs w:val="18"/>
              </w:rPr>
              <w:t>Lic. Jaime Ismael Díaz Brambila.</w:t>
            </w:r>
          </w:p>
          <w:p w14:paraId="3C37FF5E" w14:textId="77777777" w:rsidR="00ED046E" w:rsidRPr="009A7A04" w:rsidRDefault="00ED046E" w:rsidP="008504B8">
            <w:pPr>
              <w:pStyle w:val="Prrafodelista"/>
              <w:spacing w:after="0" w:line="360" w:lineRule="auto"/>
              <w:ind w:left="0"/>
              <w:jc w:val="center"/>
              <w:rPr>
                <w:rFonts w:ascii="Avenir Next" w:hAnsi="Avenir Next"/>
                <w:sz w:val="18"/>
                <w:szCs w:val="18"/>
              </w:rPr>
            </w:pPr>
            <w:r w:rsidRPr="009A7A04">
              <w:rPr>
                <w:rFonts w:ascii="Avenir Next" w:hAnsi="Avenir Next"/>
                <w:sz w:val="18"/>
                <w:szCs w:val="18"/>
              </w:rPr>
              <w:t>Tesorero municipal de El Salto.</w:t>
            </w:r>
          </w:p>
        </w:tc>
        <w:tc>
          <w:tcPr>
            <w:tcW w:w="1212" w:type="dxa"/>
          </w:tcPr>
          <w:p w14:paraId="4B4C8BB8" w14:textId="77777777" w:rsidR="00ED046E" w:rsidRPr="009A7A04" w:rsidRDefault="00ED046E"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Presidente suplente</w:t>
            </w:r>
          </w:p>
        </w:tc>
        <w:tc>
          <w:tcPr>
            <w:tcW w:w="1102" w:type="dxa"/>
          </w:tcPr>
          <w:p w14:paraId="5298F220" w14:textId="77777777" w:rsidR="00ED046E" w:rsidRPr="009A7A04" w:rsidRDefault="00ED046E"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Presente</w:t>
            </w:r>
          </w:p>
        </w:tc>
      </w:tr>
      <w:tr w:rsidR="00D37D91" w:rsidRPr="009A7A04" w14:paraId="3B26A97D" w14:textId="77777777" w:rsidTr="00D37D91">
        <w:tc>
          <w:tcPr>
            <w:tcW w:w="594" w:type="dxa"/>
          </w:tcPr>
          <w:p w14:paraId="641E5EDF"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2</w:t>
            </w:r>
          </w:p>
        </w:tc>
        <w:tc>
          <w:tcPr>
            <w:tcW w:w="5530" w:type="dxa"/>
          </w:tcPr>
          <w:p w14:paraId="0C0705AD" w14:textId="77777777" w:rsidR="00D37D91" w:rsidRPr="009A7A04" w:rsidRDefault="00D37D91" w:rsidP="008504B8">
            <w:pPr>
              <w:pStyle w:val="Sinespaciado"/>
              <w:spacing w:line="360" w:lineRule="auto"/>
              <w:jc w:val="center"/>
              <w:rPr>
                <w:rFonts w:ascii="Avenir Next" w:hAnsi="Avenir Next"/>
                <w:bCs/>
                <w:sz w:val="18"/>
                <w:szCs w:val="18"/>
                <w:lang w:val="es-ES_tradnl"/>
              </w:rPr>
            </w:pPr>
            <w:r w:rsidRPr="009A7A04">
              <w:rPr>
                <w:rFonts w:ascii="Avenir Next" w:hAnsi="Avenir Next"/>
                <w:bCs/>
                <w:sz w:val="18"/>
                <w:szCs w:val="18"/>
                <w:lang w:val="es-ES_tradnl"/>
              </w:rPr>
              <w:t>Lic. María Fabiola Rodríguez Navarro.</w:t>
            </w:r>
          </w:p>
          <w:p w14:paraId="7C2A7F74" w14:textId="047173CD" w:rsidR="00D37D91" w:rsidRPr="009A7A04" w:rsidRDefault="00D37D91" w:rsidP="008504B8">
            <w:pPr>
              <w:pStyle w:val="Sinespaciado"/>
              <w:spacing w:line="360" w:lineRule="auto"/>
              <w:jc w:val="center"/>
              <w:rPr>
                <w:rFonts w:ascii="Avenir Next" w:hAnsi="Avenir Next" w:cs="Segoe UI"/>
                <w:b/>
                <w:sz w:val="18"/>
                <w:szCs w:val="18"/>
                <w:lang w:val="es-ES_tradnl"/>
              </w:rPr>
            </w:pPr>
            <w:r w:rsidRPr="009A7A04">
              <w:rPr>
                <w:rFonts w:ascii="Avenir Next" w:hAnsi="Avenir Next"/>
                <w:sz w:val="18"/>
                <w:szCs w:val="18"/>
                <w:lang w:val="es-ES_tradnl"/>
              </w:rPr>
              <w:t>Representante Consejo Coordinador de Jóvenes Empresarios.</w:t>
            </w:r>
          </w:p>
        </w:tc>
        <w:tc>
          <w:tcPr>
            <w:tcW w:w="1212" w:type="dxa"/>
          </w:tcPr>
          <w:p w14:paraId="05687B4E"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Vocal</w:t>
            </w:r>
          </w:p>
        </w:tc>
        <w:tc>
          <w:tcPr>
            <w:tcW w:w="1102" w:type="dxa"/>
          </w:tcPr>
          <w:p w14:paraId="144F240C" w14:textId="057A3A0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Presente</w:t>
            </w:r>
          </w:p>
        </w:tc>
      </w:tr>
      <w:tr w:rsidR="00D37D91" w:rsidRPr="009A7A04" w14:paraId="01898216" w14:textId="77777777" w:rsidTr="00D37D91">
        <w:tc>
          <w:tcPr>
            <w:tcW w:w="594" w:type="dxa"/>
          </w:tcPr>
          <w:p w14:paraId="5541050A"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3</w:t>
            </w:r>
          </w:p>
        </w:tc>
        <w:tc>
          <w:tcPr>
            <w:tcW w:w="5530" w:type="dxa"/>
          </w:tcPr>
          <w:p w14:paraId="0F742A8F" w14:textId="77777777" w:rsidR="00D37D91" w:rsidRPr="009A7A04" w:rsidRDefault="00D37D91" w:rsidP="008504B8">
            <w:pPr>
              <w:pStyle w:val="Sinespaciado"/>
              <w:spacing w:line="360" w:lineRule="auto"/>
              <w:jc w:val="center"/>
              <w:rPr>
                <w:rFonts w:ascii="Avenir Next" w:hAnsi="Avenir Next" w:cs="Arial"/>
                <w:sz w:val="18"/>
                <w:szCs w:val="18"/>
                <w:lang w:val="es-ES_tradnl"/>
              </w:rPr>
            </w:pPr>
            <w:r w:rsidRPr="009A7A04">
              <w:rPr>
                <w:rFonts w:ascii="Avenir Next" w:hAnsi="Avenir Next" w:cs="Arial"/>
                <w:sz w:val="18"/>
                <w:szCs w:val="18"/>
                <w:lang w:val="es-ES_tradnl"/>
              </w:rPr>
              <w:t>C. Marco Antonio Mendoza Castellanos.</w:t>
            </w:r>
          </w:p>
          <w:p w14:paraId="3A6B284D" w14:textId="7691746E" w:rsidR="00D37D91" w:rsidRPr="009A7A04" w:rsidRDefault="00D37D91" w:rsidP="008504B8">
            <w:pPr>
              <w:pStyle w:val="Sinespaciado"/>
              <w:spacing w:line="360" w:lineRule="auto"/>
              <w:jc w:val="center"/>
              <w:rPr>
                <w:rFonts w:ascii="Avenir Next" w:hAnsi="Avenir Next" w:cs="Segoe UI"/>
                <w:b/>
                <w:sz w:val="18"/>
                <w:szCs w:val="18"/>
                <w:lang w:val="es-ES_tradnl"/>
              </w:rPr>
            </w:pPr>
            <w:r w:rsidRPr="009A7A04">
              <w:rPr>
                <w:rFonts w:ascii="Avenir Next" w:hAnsi="Avenir Next" w:cs="Segoe UI"/>
                <w:sz w:val="18"/>
                <w:szCs w:val="18"/>
                <w:lang w:val="es-ES_tradnl"/>
              </w:rPr>
              <w:t>Representante de la Asociación de Industriales de El Salto, Jalisco. (Maquiladora de Oleaginosas, S.A. de C.V.)</w:t>
            </w:r>
          </w:p>
        </w:tc>
        <w:tc>
          <w:tcPr>
            <w:tcW w:w="1212" w:type="dxa"/>
          </w:tcPr>
          <w:p w14:paraId="3BF5D961"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Vocal</w:t>
            </w:r>
          </w:p>
        </w:tc>
        <w:tc>
          <w:tcPr>
            <w:tcW w:w="1102" w:type="dxa"/>
          </w:tcPr>
          <w:p w14:paraId="61A13C0C" w14:textId="3D10DAF0"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Presente</w:t>
            </w:r>
          </w:p>
        </w:tc>
      </w:tr>
      <w:tr w:rsidR="00D37D91" w:rsidRPr="009A7A04" w14:paraId="1EFD26E7" w14:textId="77777777" w:rsidTr="00D37D91">
        <w:trPr>
          <w:trHeight w:val="549"/>
        </w:trPr>
        <w:tc>
          <w:tcPr>
            <w:tcW w:w="594" w:type="dxa"/>
          </w:tcPr>
          <w:p w14:paraId="135044C9"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4</w:t>
            </w:r>
          </w:p>
        </w:tc>
        <w:tc>
          <w:tcPr>
            <w:tcW w:w="5530" w:type="dxa"/>
          </w:tcPr>
          <w:p w14:paraId="452CA0EA" w14:textId="77777777" w:rsidR="00D37D91" w:rsidRPr="009A7A04" w:rsidRDefault="00D37D91" w:rsidP="008504B8">
            <w:pPr>
              <w:pStyle w:val="Sinespaciado"/>
              <w:spacing w:line="360" w:lineRule="auto"/>
              <w:jc w:val="center"/>
              <w:rPr>
                <w:rFonts w:ascii="Avenir Next" w:hAnsi="Avenir Next" w:cs="Arial"/>
                <w:sz w:val="18"/>
                <w:szCs w:val="18"/>
                <w:lang w:val="es-ES_tradnl"/>
              </w:rPr>
            </w:pPr>
            <w:r w:rsidRPr="009A7A04">
              <w:rPr>
                <w:rFonts w:ascii="Avenir Next" w:hAnsi="Avenir Next" w:cs="Arial"/>
                <w:sz w:val="18"/>
                <w:szCs w:val="18"/>
                <w:lang w:val="es-ES_tradnl"/>
              </w:rPr>
              <w:t>C. María Adelaida Reyes Sánchez.</w:t>
            </w:r>
          </w:p>
          <w:p w14:paraId="7E4FC515" w14:textId="05F770A0" w:rsidR="00D37D91" w:rsidRPr="009A7A04" w:rsidRDefault="00D37D91" w:rsidP="008504B8">
            <w:pPr>
              <w:pStyle w:val="Sinespaciado"/>
              <w:spacing w:line="360" w:lineRule="auto"/>
              <w:jc w:val="center"/>
              <w:rPr>
                <w:rFonts w:ascii="Avenir Next" w:hAnsi="Avenir Next" w:cs="Segoe UI"/>
                <w:b/>
                <w:sz w:val="18"/>
                <w:szCs w:val="18"/>
                <w:lang w:val="es-ES_tradnl"/>
              </w:rPr>
            </w:pPr>
            <w:r w:rsidRPr="009A7A04">
              <w:rPr>
                <w:rFonts w:ascii="Avenir Next" w:hAnsi="Avenir Next" w:cs="Arial"/>
                <w:sz w:val="18"/>
                <w:szCs w:val="18"/>
                <w:lang w:val="es-ES_tradnl"/>
              </w:rPr>
              <w:t>Representante de la Asociación de Empresarios de Jalisco, A.C. (ASEJAC).</w:t>
            </w:r>
          </w:p>
        </w:tc>
        <w:tc>
          <w:tcPr>
            <w:tcW w:w="1212" w:type="dxa"/>
          </w:tcPr>
          <w:p w14:paraId="5548A5B6"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Vocal</w:t>
            </w:r>
          </w:p>
        </w:tc>
        <w:tc>
          <w:tcPr>
            <w:tcW w:w="1102" w:type="dxa"/>
          </w:tcPr>
          <w:p w14:paraId="5F0A08B6"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Presente</w:t>
            </w:r>
          </w:p>
        </w:tc>
      </w:tr>
      <w:tr w:rsidR="00D37D91" w:rsidRPr="009A7A04" w14:paraId="3E613F1C" w14:textId="77777777" w:rsidTr="00D37D91">
        <w:tc>
          <w:tcPr>
            <w:tcW w:w="594" w:type="dxa"/>
          </w:tcPr>
          <w:p w14:paraId="70CA3E43"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5</w:t>
            </w:r>
          </w:p>
        </w:tc>
        <w:tc>
          <w:tcPr>
            <w:tcW w:w="5530" w:type="dxa"/>
          </w:tcPr>
          <w:p w14:paraId="383652A1" w14:textId="77777777" w:rsidR="00D37D91" w:rsidRPr="009A7A04" w:rsidRDefault="00D37D91" w:rsidP="008504B8">
            <w:pPr>
              <w:pStyle w:val="Sinespaciado"/>
              <w:spacing w:line="360" w:lineRule="auto"/>
              <w:jc w:val="center"/>
              <w:rPr>
                <w:rFonts w:ascii="Avenir Next" w:hAnsi="Avenir Next" w:cs="Arial"/>
                <w:sz w:val="18"/>
                <w:szCs w:val="18"/>
                <w:lang w:val="es-ES_tradnl"/>
              </w:rPr>
            </w:pPr>
            <w:r w:rsidRPr="009A7A04">
              <w:rPr>
                <w:rFonts w:ascii="Avenir Next" w:hAnsi="Avenir Next" w:cs="Arial"/>
                <w:sz w:val="18"/>
                <w:szCs w:val="18"/>
                <w:lang w:val="es-ES_tradnl"/>
              </w:rPr>
              <w:t>C. Ramón Ortiz Álvarez.</w:t>
            </w:r>
          </w:p>
          <w:p w14:paraId="7C622F46" w14:textId="170CB857" w:rsidR="00D37D91" w:rsidRPr="009A7A04" w:rsidRDefault="00D37D91" w:rsidP="008504B8">
            <w:pPr>
              <w:pStyle w:val="Sinespaciado"/>
              <w:spacing w:line="360" w:lineRule="auto"/>
              <w:jc w:val="center"/>
              <w:rPr>
                <w:rFonts w:ascii="Avenir Next" w:hAnsi="Avenir Next" w:cs="Segoe UI"/>
                <w:b/>
                <w:sz w:val="18"/>
                <w:szCs w:val="18"/>
                <w:lang w:val="es-ES_tradnl"/>
              </w:rPr>
            </w:pPr>
            <w:r w:rsidRPr="009A7A04">
              <w:rPr>
                <w:rFonts w:ascii="Avenir Next" w:hAnsi="Avenir Next" w:cs="Arial"/>
                <w:sz w:val="18"/>
                <w:szCs w:val="18"/>
                <w:lang w:val="es-ES_tradnl"/>
              </w:rPr>
              <w:t>Representante del Ejido Las Pintas.</w:t>
            </w:r>
          </w:p>
        </w:tc>
        <w:tc>
          <w:tcPr>
            <w:tcW w:w="1212" w:type="dxa"/>
          </w:tcPr>
          <w:p w14:paraId="5DBC93DA"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Vocal</w:t>
            </w:r>
          </w:p>
        </w:tc>
        <w:tc>
          <w:tcPr>
            <w:tcW w:w="1102" w:type="dxa"/>
          </w:tcPr>
          <w:p w14:paraId="2681031D"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Presente</w:t>
            </w:r>
          </w:p>
        </w:tc>
      </w:tr>
      <w:tr w:rsidR="00D37D91" w:rsidRPr="009A7A04" w14:paraId="0FB65D77" w14:textId="77777777" w:rsidTr="00D37D91">
        <w:tc>
          <w:tcPr>
            <w:tcW w:w="594" w:type="dxa"/>
          </w:tcPr>
          <w:p w14:paraId="33BEEB44"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6</w:t>
            </w:r>
          </w:p>
        </w:tc>
        <w:tc>
          <w:tcPr>
            <w:tcW w:w="5530" w:type="dxa"/>
          </w:tcPr>
          <w:p w14:paraId="5E08B0E1" w14:textId="77777777" w:rsidR="00D37D91" w:rsidRPr="009A7A04" w:rsidRDefault="00D37D91" w:rsidP="008504B8">
            <w:pPr>
              <w:pStyle w:val="Sinespaciado"/>
              <w:spacing w:line="360" w:lineRule="auto"/>
              <w:jc w:val="center"/>
              <w:rPr>
                <w:rFonts w:ascii="Avenir Next" w:hAnsi="Avenir Next" w:cs="Segoe UI"/>
                <w:color w:val="000000" w:themeColor="text1"/>
                <w:sz w:val="18"/>
                <w:szCs w:val="18"/>
                <w:lang w:val="es-ES_tradnl"/>
              </w:rPr>
            </w:pPr>
            <w:r w:rsidRPr="009A7A04">
              <w:rPr>
                <w:rFonts w:ascii="Avenir Next" w:hAnsi="Avenir Next" w:cs="Segoe UI"/>
                <w:color w:val="000000" w:themeColor="text1"/>
                <w:sz w:val="18"/>
                <w:szCs w:val="18"/>
                <w:lang w:val="es-ES_tradnl"/>
              </w:rPr>
              <w:t>Lic. Marizabeth Villaseñor Tapia.</w:t>
            </w:r>
          </w:p>
          <w:p w14:paraId="45AFBEB2" w14:textId="0E768853" w:rsidR="00D37D91" w:rsidRPr="009A7A04" w:rsidRDefault="00D37D91" w:rsidP="008504B8">
            <w:pPr>
              <w:pStyle w:val="Sinespaciado"/>
              <w:spacing w:line="360" w:lineRule="auto"/>
              <w:jc w:val="center"/>
              <w:rPr>
                <w:rFonts w:ascii="Avenir Next" w:hAnsi="Avenir Next" w:cs="Arial"/>
                <w:sz w:val="18"/>
                <w:szCs w:val="18"/>
                <w:lang w:val="es-ES_tradnl"/>
              </w:rPr>
            </w:pPr>
            <w:r w:rsidRPr="009A7A04">
              <w:rPr>
                <w:rFonts w:ascii="Avenir Next" w:hAnsi="Avenir Next" w:cstheme="minorHAnsi"/>
                <w:sz w:val="18"/>
                <w:szCs w:val="18"/>
                <w:lang w:val="es-ES_tradnl"/>
              </w:rPr>
              <w:t>Titular del Órgano Interno de Control.</w:t>
            </w:r>
          </w:p>
        </w:tc>
        <w:tc>
          <w:tcPr>
            <w:tcW w:w="1212" w:type="dxa"/>
          </w:tcPr>
          <w:p w14:paraId="02339486"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Vocal</w:t>
            </w:r>
          </w:p>
        </w:tc>
        <w:tc>
          <w:tcPr>
            <w:tcW w:w="1102" w:type="dxa"/>
          </w:tcPr>
          <w:p w14:paraId="0FD594B3" w14:textId="77777777" w:rsidR="00D37D91" w:rsidRPr="009A7A04" w:rsidRDefault="00D37D91" w:rsidP="008504B8">
            <w:pPr>
              <w:pStyle w:val="Sinespaciado"/>
              <w:spacing w:line="360" w:lineRule="auto"/>
              <w:jc w:val="center"/>
              <w:rPr>
                <w:rFonts w:ascii="Avenir Next" w:hAnsi="Avenir Next" w:cs="Segoe UI"/>
                <w:sz w:val="18"/>
                <w:szCs w:val="18"/>
                <w:lang w:val="es-ES_tradnl"/>
              </w:rPr>
            </w:pPr>
            <w:r w:rsidRPr="009A7A04">
              <w:rPr>
                <w:rFonts w:ascii="Avenir Next" w:hAnsi="Avenir Next" w:cs="Segoe UI"/>
                <w:sz w:val="18"/>
                <w:szCs w:val="18"/>
                <w:lang w:val="es-ES_tradnl"/>
              </w:rPr>
              <w:t>Presente</w:t>
            </w:r>
          </w:p>
        </w:tc>
      </w:tr>
    </w:tbl>
    <w:p w14:paraId="194E2DE1" w14:textId="77777777" w:rsidR="00ED046E" w:rsidRPr="00D37D91" w:rsidRDefault="00ED046E" w:rsidP="008504B8">
      <w:pPr>
        <w:pStyle w:val="Sinespaciado"/>
        <w:spacing w:line="360" w:lineRule="auto"/>
        <w:ind w:right="-91"/>
        <w:jc w:val="both"/>
        <w:rPr>
          <w:rFonts w:ascii="Avenir Next" w:hAnsi="Avenir Next" w:cs="Segoe UI"/>
          <w:sz w:val="21"/>
          <w:szCs w:val="21"/>
          <w:lang w:val="es-ES_tradnl" w:eastAsia="es-ES"/>
        </w:rPr>
      </w:pPr>
    </w:p>
    <w:p w14:paraId="6742D645" w14:textId="6DF91723" w:rsidR="00D07847" w:rsidRPr="00D37D91" w:rsidRDefault="00ED046E" w:rsidP="008504B8">
      <w:pPr>
        <w:pStyle w:val="Sinespaciado"/>
        <w:spacing w:line="360" w:lineRule="auto"/>
        <w:ind w:right="-91"/>
        <w:jc w:val="both"/>
        <w:rPr>
          <w:rFonts w:ascii="Avenir Next" w:hAnsi="Avenir Next" w:cs="Segoe UI"/>
          <w:i/>
          <w:iCs/>
          <w:sz w:val="21"/>
          <w:szCs w:val="21"/>
          <w:lang w:val="es-ES_tradnl" w:eastAsia="es-ES"/>
        </w:rPr>
      </w:pPr>
      <w:r w:rsidRPr="00D37D91">
        <w:rPr>
          <w:rFonts w:ascii="Avenir Next" w:hAnsi="Avenir Next" w:cs="Segoe UI"/>
          <w:sz w:val="21"/>
          <w:szCs w:val="21"/>
          <w:lang w:val="es-ES_tradnl" w:eastAsia="es-ES"/>
        </w:rPr>
        <w:lastRenderedPageBreak/>
        <w:t>Pasada lectura a la lista de asistencia,</w:t>
      </w:r>
      <w:r w:rsidR="00D07847" w:rsidRPr="00D37D91">
        <w:rPr>
          <w:rFonts w:ascii="Avenir Next" w:hAnsi="Avenir Next" w:cs="Segoe UI"/>
          <w:sz w:val="21"/>
          <w:szCs w:val="21"/>
          <w:lang w:val="es-ES_tradnl" w:eastAsia="es-ES"/>
        </w:rPr>
        <w:t xml:space="preserve"> el secretario técnico, </w:t>
      </w:r>
      <w:r w:rsidR="00D07847" w:rsidRPr="00D37D91">
        <w:rPr>
          <w:rFonts w:ascii="Avenir Next" w:hAnsi="Avenir Next" w:cs="Segoe UI"/>
          <w:b/>
          <w:sz w:val="21"/>
          <w:szCs w:val="21"/>
          <w:lang w:val="es-ES_tradnl" w:eastAsia="es-ES"/>
        </w:rPr>
        <w:t xml:space="preserve">Lic. </w:t>
      </w:r>
      <w:r w:rsidR="00D07847" w:rsidRPr="00D37D91">
        <w:rPr>
          <w:rFonts w:ascii="Avenir Next" w:hAnsi="Avenir Next" w:cs="Segoe UI"/>
          <w:b/>
          <w:color w:val="000000" w:themeColor="text1"/>
          <w:sz w:val="21"/>
          <w:szCs w:val="21"/>
          <w:lang w:val="es-ES_tradnl"/>
        </w:rPr>
        <w:t>Rodrigo García Muñoz</w:t>
      </w:r>
      <w:r w:rsidR="00D07847" w:rsidRPr="00D37D91">
        <w:rPr>
          <w:rFonts w:ascii="Avenir Next" w:hAnsi="Avenir Next" w:cs="Segoe UI"/>
          <w:sz w:val="21"/>
          <w:szCs w:val="21"/>
          <w:lang w:val="es-ES_tradnl" w:eastAsia="es-ES"/>
        </w:rPr>
        <w:t xml:space="preserve">, dijo lo siguiente: </w:t>
      </w:r>
      <w:r w:rsidR="00D07847" w:rsidRPr="00D37D91">
        <w:rPr>
          <w:rFonts w:ascii="Avenir Next" w:hAnsi="Avenir Next" w:cs="Segoe UI"/>
          <w:sz w:val="21"/>
          <w:szCs w:val="21"/>
          <w:lang w:val="es-ES_tradnl"/>
        </w:rPr>
        <w:t>“</w:t>
      </w:r>
      <w:r w:rsidR="00D07847" w:rsidRPr="00D37D91">
        <w:rPr>
          <w:rFonts w:ascii="Avenir Next" w:hAnsi="Avenir Next" w:cs="Segoe UI"/>
          <w:i/>
          <w:iCs/>
          <w:sz w:val="21"/>
          <w:szCs w:val="21"/>
          <w:lang w:val="es-ES_tradnl"/>
        </w:rPr>
        <w:t xml:space="preserve">De lo anterior se desprende la presencia de </w:t>
      </w:r>
      <w:r w:rsidR="002B270E" w:rsidRPr="00D37D91">
        <w:rPr>
          <w:rFonts w:ascii="Avenir Next" w:hAnsi="Avenir Next" w:cs="Segoe UI"/>
          <w:i/>
          <w:iCs/>
          <w:sz w:val="21"/>
          <w:szCs w:val="21"/>
          <w:lang w:val="es-ES_tradnl"/>
        </w:rPr>
        <w:t>5 cinco</w:t>
      </w:r>
      <w:r w:rsidR="00D07847" w:rsidRPr="00D37D91">
        <w:rPr>
          <w:rFonts w:ascii="Avenir Next" w:hAnsi="Avenir Next" w:cs="Segoe UI"/>
          <w:i/>
          <w:iCs/>
          <w:sz w:val="21"/>
          <w:szCs w:val="21"/>
          <w:lang w:val="es-ES_tradnl"/>
        </w:rPr>
        <w:t xml:space="preserve"> de los</w:t>
      </w:r>
      <w:r w:rsidR="00D37D91">
        <w:rPr>
          <w:rFonts w:ascii="Avenir Next" w:hAnsi="Avenir Next" w:cs="Segoe UI"/>
          <w:i/>
          <w:iCs/>
          <w:sz w:val="21"/>
          <w:szCs w:val="21"/>
          <w:lang w:val="es-ES_tradnl"/>
        </w:rPr>
        <w:t xml:space="preserve"> </w:t>
      </w:r>
      <w:r w:rsidR="00D07847" w:rsidRPr="00D37D91">
        <w:rPr>
          <w:rFonts w:ascii="Avenir Next" w:hAnsi="Avenir Next" w:cs="Segoe UI"/>
          <w:i/>
          <w:iCs/>
          <w:sz w:val="21"/>
          <w:szCs w:val="21"/>
          <w:lang w:val="es-ES_tradnl"/>
        </w:rPr>
        <w:t xml:space="preserve"> vocales con derecho a voto, por lo que se declara quórum legal para sesionar, de conformidad con el artículo 28 de la Ley de </w:t>
      </w:r>
      <w:r w:rsidR="00D07847" w:rsidRPr="00D37D91">
        <w:rPr>
          <w:rFonts w:ascii="Avenir Next" w:hAnsi="Avenir Next" w:cstheme="minorHAnsi"/>
          <w:i/>
          <w:iCs/>
          <w:sz w:val="21"/>
          <w:szCs w:val="21"/>
          <w:lang w:val="es-ES_tradnl"/>
        </w:rPr>
        <w:t xml:space="preserve">Compras Gubernamentales, </w:t>
      </w:r>
      <w:r w:rsidR="00D07847" w:rsidRPr="00D37D91">
        <w:rPr>
          <w:rFonts w:ascii="Avenir Next" w:hAnsi="Avenir Next" w:cstheme="minorHAnsi"/>
          <w:bCs/>
          <w:i/>
          <w:iCs/>
          <w:sz w:val="21"/>
          <w:szCs w:val="21"/>
          <w:lang w:val="es-ES_tradnl"/>
        </w:rPr>
        <w:t>Enajenaciones y Contratación de Servicios del Estado de Jalisco y sus Municipios; además se da cuenta de la presencia del vocal con derecho a voz, la titular del Órgano Interno de Control”. --</w:t>
      </w:r>
      <w:r w:rsidR="00D37D91">
        <w:rPr>
          <w:rFonts w:ascii="Avenir Next" w:hAnsi="Avenir Next" w:cstheme="minorHAnsi"/>
          <w:bCs/>
          <w:i/>
          <w:iCs/>
          <w:sz w:val="21"/>
          <w:szCs w:val="21"/>
          <w:lang w:val="es-ES_tradnl"/>
        </w:rPr>
        <w:t>---------------------------------</w:t>
      </w:r>
    </w:p>
    <w:p w14:paraId="0A23047D" w14:textId="77777777" w:rsidR="00D07847" w:rsidRPr="00D37D91" w:rsidRDefault="00D07847" w:rsidP="008504B8">
      <w:pPr>
        <w:pStyle w:val="Sinespaciado"/>
        <w:spacing w:line="360" w:lineRule="auto"/>
        <w:ind w:right="-91"/>
        <w:jc w:val="both"/>
        <w:rPr>
          <w:rFonts w:ascii="Avenir Next" w:hAnsi="Avenir Next" w:cs="Segoe UI"/>
          <w:sz w:val="21"/>
          <w:szCs w:val="21"/>
          <w:lang w:val="es-ES_tradnl" w:eastAsia="es-ES"/>
        </w:rPr>
      </w:pPr>
    </w:p>
    <w:p w14:paraId="7C6FE6B4" w14:textId="6D852493" w:rsidR="00ED046E" w:rsidRPr="00D37D91" w:rsidRDefault="00D07847" w:rsidP="008504B8">
      <w:pPr>
        <w:pStyle w:val="Sinespaciado"/>
        <w:spacing w:line="360" w:lineRule="auto"/>
        <w:ind w:right="-91"/>
        <w:jc w:val="both"/>
        <w:rPr>
          <w:rFonts w:ascii="Avenir Next" w:hAnsi="Avenir Next" w:cs="Segoe UI"/>
          <w:sz w:val="21"/>
          <w:szCs w:val="21"/>
          <w:lang w:val="es-ES_tradnl" w:eastAsia="es-ES"/>
        </w:rPr>
      </w:pPr>
      <w:r w:rsidRPr="00D37D91">
        <w:rPr>
          <w:rFonts w:ascii="Avenir Next" w:hAnsi="Avenir Next" w:cs="Segoe UI"/>
          <w:sz w:val="21"/>
          <w:szCs w:val="21"/>
          <w:lang w:val="es-ES_tradnl" w:eastAsia="es-ES"/>
        </w:rPr>
        <w:t xml:space="preserve">Acto seguido, </w:t>
      </w:r>
      <w:r w:rsidRPr="00D37D91">
        <w:rPr>
          <w:rFonts w:ascii="Avenir Next" w:hAnsi="Avenir Next" w:cstheme="minorHAnsi"/>
          <w:sz w:val="21"/>
          <w:szCs w:val="21"/>
          <w:lang w:val="es-ES_tradnl"/>
        </w:rPr>
        <w:t>el presidente</w:t>
      </w:r>
      <w:r w:rsidRPr="00D37D91">
        <w:rPr>
          <w:rFonts w:ascii="Avenir Next" w:hAnsi="Avenir Next" w:cs="Segoe UI"/>
          <w:sz w:val="21"/>
          <w:szCs w:val="21"/>
          <w:lang w:val="es-ES_tradnl" w:eastAsia="es-ES"/>
        </w:rPr>
        <w:t xml:space="preserve"> suplente del Comité, el </w:t>
      </w:r>
      <w:r w:rsidRPr="00D37D91">
        <w:rPr>
          <w:rFonts w:ascii="Avenir Next" w:hAnsi="Avenir Next" w:cs="Segoe UI"/>
          <w:b/>
          <w:sz w:val="21"/>
          <w:szCs w:val="21"/>
          <w:lang w:val="es-ES_tradnl" w:eastAsia="es-ES"/>
        </w:rPr>
        <w:t>Lic. Jaime Ismael Díaz Brambila</w:t>
      </w:r>
      <w:r w:rsidRPr="00D37D91">
        <w:rPr>
          <w:rFonts w:ascii="Avenir Next" w:hAnsi="Avenir Next" w:cs="Segoe UI"/>
          <w:sz w:val="21"/>
          <w:szCs w:val="21"/>
          <w:lang w:val="es-ES_tradnl" w:eastAsia="es-ES"/>
        </w:rPr>
        <w:t xml:space="preserve">, </w:t>
      </w:r>
      <w:r w:rsidR="00ED046E" w:rsidRPr="00D37D91">
        <w:rPr>
          <w:rFonts w:ascii="Avenir Next" w:hAnsi="Avenir Next" w:cs="Segoe UI"/>
          <w:sz w:val="21"/>
          <w:szCs w:val="21"/>
          <w:lang w:val="es-ES_tradnl" w:eastAsia="es-ES"/>
        </w:rPr>
        <w:t xml:space="preserve">procedió a </w:t>
      </w:r>
      <w:r w:rsidR="00ED046E" w:rsidRPr="00D37D91">
        <w:rPr>
          <w:rFonts w:ascii="Avenir Next" w:hAnsi="Avenir Next" w:cs="Segoe UI"/>
          <w:b/>
          <w:sz w:val="21"/>
          <w:szCs w:val="21"/>
          <w:lang w:val="es-ES_tradnl" w:eastAsia="es-ES"/>
        </w:rPr>
        <w:t>DECLARAR LA EXISTENCIA DE QUÓRUM LEGAL</w:t>
      </w:r>
      <w:r w:rsidR="00ED046E" w:rsidRPr="00D37D91">
        <w:rPr>
          <w:rFonts w:ascii="Avenir Next" w:hAnsi="Avenir Next" w:cs="Segoe UI"/>
          <w:sz w:val="21"/>
          <w:szCs w:val="21"/>
          <w:lang w:val="es-ES_tradnl" w:eastAsia="es-ES"/>
        </w:rPr>
        <w:t xml:space="preserve"> para llevar a cabo la sesión de mérito. ---------------------------------------------------------------------------</w:t>
      </w:r>
      <w:r w:rsidRPr="00D37D91">
        <w:rPr>
          <w:rFonts w:ascii="Avenir Next" w:hAnsi="Avenir Next" w:cs="Segoe UI"/>
          <w:sz w:val="21"/>
          <w:szCs w:val="21"/>
          <w:lang w:val="es-ES_tradnl" w:eastAsia="es-ES"/>
        </w:rPr>
        <w:t>----------------------</w:t>
      </w:r>
      <w:r w:rsidR="00D37D91">
        <w:rPr>
          <w:rFonts w:ascii="Avenir Next" w:hAnsi="Avenir Next" w:cs="Segoe UI"/>
          <w:sz w:val="21"/>
          <w:szCs w:val="21"/>
          <w:lang w:val="es-ES_tradnl" w:eastAsia="es-ES"/>
        </w:rPr>
        <w:t>----------------</w:t>
      </w:r>
    </w:p>
    <w:p w14:paraId="6BF2898A" w14:textId="77777777" w:rsidR="00ED046E" w:rsidRPr="00D37D91" w:rsidRDefault="00ED046E" w:rsidP="008504B8">
      <w:pPr>
        <w:pStyle w:val="Sinespaciado"/>
        <w:spacing w:line="360" w:lineRule="auto"/>
        <w:jc w:val="both"/>
        <w:rPr>
          <w:rFonts w:ascii="Avenir Next" w:hAnsi="Avenir Next" w:cstheme="minorHAnsi"/>
          <w:sz w:val="21"/>
          <w:szCs w:val="21"/>
          <w:lang w:val="es-ES_tradnl"/>
        </w:rPr>
      </w:pPr>
    </w:p>
    <w:p w14:paraId="5293609A" w14:textId="34B2DD61" w:rsidR="00AC3AC4" w:rsidRPr="00D37D91" w:rsidRDefault="00D07847" w:rsidP="008504B8">
      <w:pPr>
        <w:pStyle w:val="Sinespaciado"/>
        <w:spacing w:line="360" w:lineRule="auto"/>
        <w:jc w:val="both"/>
        <w:rPr>
          <w:rFonts w:ascii="Avenir Next" w:hAnsi="Avenir Next" w:cs="Segoe UI"/>
          <w:sz w:val="21"/>
          <w:szCs w:val="21"/>
          <w:lang w:val="es-ES_tradnl"/>
        </w:rPr>
      </w:pPr>
      <w:r w:rsidRPr="00D37D91">
        <w:rPr>
          <w:rFonts w:ascii="Avenir Next" w:hAnsi="Avenir Next" w:cstheme="minorHAnsi"/>
          <w:b/>
          <w:bCs/>
          <w:sz w:val="21"/>
          <w:szCs w:val="21"/>
          <w:lang w:val="es-ES_tradnl"/>
        </w:rPr>
        <w:t xml:space="preserve">--- </w:t>
      </w:r>
      <w:r w:rsidR="002B270E" w:rsidRPr="00D37D91">
        <w:rPr>
          <w:rFonts w:ascii="Avenir Next" w:hAnsi="Avenir Next" w:cstheme="minorHAnsi"/>
          <w:b/>
          <w:bCs/>
          <w:sz w:val="21"/>
          <w:szCs w:val="21"/>
          <w:lang w:val="es-ES_tradnl"/>
        </w:rPr>
        <w:t>SEGUNDO</w:t>
      </w:r>
      <w:r w:rsidRPr="00D37D91">
        <w:rPr>
          <w:rFonts w:ascii="Avenir Next" w:hAnsi="Avenir Next" w:cstheme="minorHAnsi"/>
          <w:b/>
          <w:bCs/>
          <w:sz w:val="21"/>
          <w:szCs w:val="21"/>
          <w:lang w:val="es-ES_tradnl"/>
        </w:rPr>
        <w:t xml:space="preserve"> PUNTO.</w:t>
      </w:r>
      <w:r w:rsidRPr="00D37D91">
        <w:rPr>
          <w:rFonts w:ascii="Avenir Next" w:hAnsi="Avenir Next" w:cstheme="minorHAnsi"/>
          <w:sz w:val="21"/>
          <w:szCs w:val="21"/>
          <w:lang w:val="es-ES_tradnl"/>
        </w:rPr>
        <w:t xml:space="preserve"> En lo referente al estudio del </w:t>
      </w:r>
      <w:r w:rsidR="002B270E" w:rsidRPr="00D37D91">
        <w:rPr>
          <w:rFonts w:ascii="Avenir Next" w:hAnsi="Avenir Next" w:cstheme="minorHAnsi"/>
          <w:sz w:val="21"/>
          <w:szCs w:val="21"/>
          <w:lang w:val="es-ES_tradnl"/>
        </w:rPr>
        <w:t>segundo</w:t>
      </w:r>
      <w:r w:rsidRPr="00D37D91">
        <w:rPr>
          <w:rFonts w:ascii="Avenir Next" w:hAnsi="Avenir Next" w:cstheme="minorHAnsi"/>
          <w:sz w:val="21"/>
          <w:szCs w:val="21"/>
          <w:lang w:val="es-ES_tradnl"/>
        </w:rPr>
        <w:t xml:space="preserve"> punto</w:t>
      </w:r>
      <w:r w:rsidR="002B270E" w:rsidRPr="00D37D91">
        <w:rPr>
          <w:rFonts w:ascii="Avenir Next" w:hAnsi="Avenir Next" w:cstheme="minorHAnsi"/>
          <w:sz w:val="21"/>
          <w:szCs w:val="21"/>
          <w:lang w:val="es-ES_tradnl"/>
        </w:rPr>
        <w:t xml:space="preserve"> del orden del día</w:t>
      </w:r>
      <w:r w:rsidRPr="00D37D91">
        <w:rPr>
          <w:rFonts w:ascii="Avenir Next" w:hAnsi="Avenir Next" w:cstheme="minorHAnsi"/>
          <w:sz w:val="21"/>
          <w:szCs w:val="21"/>
          <w:lang w:val="es-ES_tradnl"/>
        </w:rPr>
        <w:t xml:space="preserve">, </w:t>
      </w:r>
      <w:r w:rsidRPr="00D37D91">
        <w:rPr>
          <w:rFonts w:ascii="Avenir Next" w:hAnsi="Avenir Next" w:cstheme="minorHAnsi"/>
          <w:b/>
          <w:bCs/>
          <w:sz w:val="21"/>
          <w:szCs w:val="21"/>
          <w:lang w:val="es-ES_tradnl"/>
        </w:rPr>
        <w:t>ANÁLISIS, DISCUCIÓN EN SU CASO APROBACIÓN DEL ORDEN DEL DÍA</w:t>
      </w:r>
      <w:r w:rsidR="00482D14" w:rsidRPr="00D37D91">
        <w:rPr>
          <w:rFonts w:ascii="Avenir Next" w:hAnsi="Avenir Next" w:cs="Segoe UI"/>
          <w:sz w:val="21"/>
          <w:szCs w:val="21"/>
          <w:lang w:val="es-ES_tradnl"/>
        </w:rPr>
        <w:t>, el p</w:t>
      </w:r>
      <w:r w:rsidR="00BA16CE" w:rsidRPr="00D37D91">
        <w:rPr>
          <w:rFonts w:ascii="Avenir Next" w:hAnsi="Avenir Next" w:cs="Segoe UI"/>
          <w:sz w:val="21"/>
          <w:szCs w:val="21"/>
          <w:lang w:val="es-ES_tradnl"/>
        </w:rPr>
        <w:t>residente</w:t>
      </w:r>
      <w:r w:rsidRPr="00D37D91">
        <w:rPr>
          <w:rFonts w:ascii="Avenir Next" w:hAnsi="Avenir Next" w:cs="Segoe UI"/>
          <w:sz w:val="21"/>
          <w:szCs w:val="21"/>
          <w:lang w:val="es-ES_tradnl"/>
        </w:rPr>
        <w:t xml:space="preserve"> </w:t>
      </w:r>
      <w:r w:rsidRPr="00D37D91">
        <w:rPr>
          <w:rFonts w:ascii="Avenir Next" w:hAnsi="Avenir Next" w:cs="Segoe UI"/>
          <w:sz w:val="21"/>
          <w:szCs w:val="21"/>
          <w:lang w:val="es-ES_tradnl" w:eastAsia="es-ES"/>
        </w:rPr>
        <w:t xml:space="preserve">suplente del Comité, el </w:t>
      </w:r>
      <w:r w:rsidRPr="00D37D91">
        <w:rPr>
          <w:rFonts w:ascii="Avenir Next" w:hAnsi="Avenir Next" w:cs="Segoe UI"/>
          <w:b/>
          <w:sz w:val="21"/>
          <w:szCs w:val="21"/>
          <w:lang w:val="es-ES_tradnl" w:eastAsia="es-ES"/>
        </w:rPr>
        <w:t>Lic. Jaime Ismael Díaz Brambila</w:t>
      </w:r>
      <w:r w:rsidR="00BA16CE" w:rsidRPr="00D37D91">
        <w:rPr>
          <w:rFonts w:ascii="Avenir Next" w:hAnsi="Avenir Next" w:cs="Segoe UI"/>
          <w:b/>
          <w:sz w:val="21"/>
          <w:szCs w:val="21"/>
          <w:lang w:val="es-ES_tradnl"/>
        </w:rPr>
        <w:t>,</w:t>
      </w:r>
      <w:r w:rsidR="00BA16CE" w:rsidRPr="00D37D91">
        <w:rPr>
          <w:rFonts w:ascii="Avenir Next" w:hAnsi="Avenir Next" w:cs="Segoe UI"/>
          <w:sz w:val="21"/>
          <w:szCs w:val="21"/>
          <w:lang w:val="es-ES_tradnl"/>
        </w:rPr>
        <w:t xml:space="preserve"> puso a consideración</w:t>
      </w:r>
      <w:r w:rsidR="00756E91" w:rsidRPr="00D37D91">
        <w:rPr>
          <w:rFonts w:ascii="Avenir Next" w:hAnsi="Avenir Next" w:cs="Segoe UI"/>
          <w:sz w:val="21"/>
          <w:szCs w:val="21"/>
          <w:lang w:val="es-ES_tradnl"/>
        </w:rPr>
        <w:t xml:space="preserve"> el </w:t>
      </w:r>
      <w:r w:rsidR="00580EE7" w:rsidRPr="00D37D91">
        <w:rPr>
          <w:rFonts w:ascii="Avenir Next" w:hAnsi="Avenir Next" w:cs="Segoe UI"/>
          <w:b/>
          <w:sz w:val="21"/>
          <w:szCs w:val="21"/>
          <w:lang w:val="es-ES_tradnl"/>
        </w:rPr>
        <w:t>ORDEN DEL DÍA</w:t>
      </w:r>
      <w:r w:rsidR="00072AF9" w:rsidRPr="00D37D91">
        <w:rPr>
          <w:rFonts w:ascii="Avenir Next" w:hAnsi="Avenir Next" w:cs="Segoe UI"/>
          <w:sz w:val="21"/>
          <w:szCs w:val="21"/>
          <w:lang w:val="es-ES_tradnl"/>
        </w:rPr>
        <w:t>, resultando</w:t>
      </w:r>
      <w:r w:rsidRPr="00D37D91">
        <w:rPr>
          <w:rFonts w:ascii="Avenir Next" w:hAnsi="Avenir Next" w:cs="Segoe UI"/>
          <w:sz w:val="21"/>
          <w:szCs w:val="21"/>
          <w:lang w:val="es-ES_tradnl"/>
        </w:rPr>
        <w:t xml:space="preserve"> </w:t>
      </w:r>
      <w:r w:rsidR="002133DA" w:rsidRPr="00D37D91">
        <w:rPr>
          <w:rFonts w:ascii="Avenir Next" w:hAnsi="Avenir Next" w:cs="Segoe UI"/>
          <w:sz w:val="21"/>
          <w:szCs w:val="21"/>
          <w:lang w:val="es-ES_tradnl"/>
        </w:rPr>
        <w:t>este</w:t>
      </w:r>
      <w:r w:rsidR="00BA16CE" w:rsidRPr="00D37D91">
        <w:rPr>
          <w:rFonts w:ascii="Avenir Next" w:hAnsi="Avenir Next" w:cs="Segoe UI"/>
          <w:sz w:val="21"/>
          <w:szCs w:val="21"/>
          <w:lang w:val="es-ES_tradnl"/>
        </w:rPr>
        <w:t xml:space="preserve"> </w:t>
      </w:r>
      <w:r w:rsidR="00BA16CE" w:rsidRPr="00D37D91">
        <w:rPr>
          <w:rFonts w:ascii="Avenir Next" w:hAnsi="Avenir Next" w:cs="Segoe UI"/>
          <w:b/>
          <w:sz w:val="21"/>
          <w:szCs w:val="21"/>
          <w:lang w:val="es-ES_tradnl"/>
        </w:rPr>
        <w:t xml:space="preserve">APROBADO POR </w:t>
      </w:r>
      <w:r w:rsidR="0061008A" w:rsidRPr="00D37D91">
        <w:rPr>
          <w:rFonts w:ascii="Avenir Next" w:hAnsi="Avenir Next" w:cs="Segoe UI"/>
          <w:b/>
          <w:sz w:val="21"/>
          <w:szCs w:val="21"/>
          <w:lang w:val="es-ES_tradnl" w:eastAsia="es-ES"/>
        </w:rPr>
        <w:t xml:space="preserve">MAYORÍA, </w:t>
      </w:r>
      <w:r w:rsidR="004817E6" w:rsidRPr="00D37D91">
        <w:rPr>
          <w:rFonts w:ascii="Avenir Next" w:hAnsi="Avenir Next" w:cs="Segoe UI"/>
          <w:sz w:val="21"/>
          <w:szCs w:val="21"/>
          <w:lang w:val="es-ES_tradnl" w:eastAsia="es-ES"/>
        </w:rPr>
        <w:t xml:space="preserve">con </w:t>
      </w:r>
      <w:r w:rsidR="002B270E" w:rsidRPr="00D37D91">
        <w:rPr>
          <w:rFonts w:ascii="Avenir Next" w:hAnsi="Avenir Next" w:cs="Segoe UI"/>
          <w:sz w:val="21"/>
          <w:szCs w:val="21"/>
          <w:lang w:val="es-ES_tradnl" w:eastAsia="es-ES"/>
        </w:rPr>
        <w:t>5 cinco</w:t>
      </w:r>
      <w:r w:rsidR="0061008A" w:rsidRPr="00D37D91">
        <w:rPr>
          <w:rFonts w:ascii="Avenir Next" w:hAnsi="Avenir Next" w:cs="Segoe UI"/>
          <w:sz w:val="21"/>
          <w:szCs w:val="21"/>
          <w:lang w:val="es-ES_tradnl" w:eastAsia="es-ES"/>
        </w:rPr>
        <w:t xml:space="preserve"> votos a favor</w:t>
      </w:r>
      <w:r w:rsidR="00AC3AC4" w:rsidRPr="00D37D91">
        <w:rPr>
          <w:rFonts w:ascii="Avenir Next" w:hAnsi="Avenir Next" w:cs="Segoe UI"/>
          <w:sz w:val="21"/>
          <w:szCs w:val="21"/>
          <w:lang w:val="es-ES_tradnl"/>
        </w:rPr>
        <w:t>. ----------</w:t>
      </w:r>
    </w:p>
    <w:p w14:paraId="7AEDDC51" w14:textId="77777777" w:rsidR="00AC3AC4" w:rsidRPr="009A7A04" w:rsidRDefault="00AC3AC4" w:rsidP="009A7A04">
      <w:pPr>
        <w:pStyle w:val="Sinespaciado"/>
      </w:pPr>
    </w:p>
    <w:p w14:paraId="45A08A38" w14:textId="4B0FDF6E" w:rsidR="009A7A04" w:rsidRDefault="00AC3AC4" w:rsidP="009A7A04">
      <w:pPr>
        <w:pStyle w:val="Sinespaciado"/>
        <w:spacing w:line="360" w:lineRule="auto"/>
        <w:ind w:right="-91"/>
        <w:jc w:val="both"/>
        <w:rPr>
          <w:rFonts w:ascii="Avenir Next" w:hAnsi="Avenir Next"/>
          <w:i/>
          <w:iCs/>
          <w:sz w:val="21"/>
          <w:szCs w:val="21"/>
          <w:lang w:val="es-ES_tradnl"/>
        </w:rPr>
      </w:pPr>
      <w:r w:rsidRPr="00D37D91">
        <w:rPr>
          <w:rFonts w:ascii="Avenir Next" w:hAnsi="Avenir Next" w:cs="Segoe UI"/>
          <w:b/>
          <w:sz w:val="21"/>
          <w:szCs w:val="21"/>
          <w:lang w:val="es-ES_tradnl"/>
        </w:rPr>
        <w:t xml:space="preserve">--- </w:t>
      </w:r>
      <w:r w:rsidR="002B270E" w:rsidRPr="00D37D91">
        <w:rPr>
          <w:rFonts w:ascii="Avenir Next" w:hAnsi="Avenir Next" w:cs="Segoe UI"/>
          <w:b/>
          <w:sz w:val="21"/>
          <w:szCs w:val="21"/>
          <w:lang w:val="es-ES_tradnl"/>
        </w:rPr>
        <w:t>TERCER</w:t>
      </w:r>
      <w:r w:rsidRPr="00D37D91">
        <w:rPr>
          <w:rFonts w:ascii="Avenir Next" w:hAnsi="Avenir Next" w:cs="Segoe UI"/>
          <w:b/>
          <w:sz w:val="21"/>
          <w:szCs w:val="21"/>
          <w:lang w:val="es-ES_tradnl"/>
        </w:rPr>
        <w:t xml:space="preserve"> PUNTO. </w:t>
      </w:r>
      <w:r w:rsidR="0061008A" w:rsidRPr="00D37D91">
        <w:rPr>
          <w:rFonts w:ascii="Avenir Next" w:hAnsi="Avenir Next" w:cs="Segoe UI"/>
          <w:b/>
          <w:sz w:val="21"/>
          <w:szCs w:val="21"/>
          <w:lang w:val="es-ES_tradnl"/>
        </w:rPr>
        <w:t xml:space="preserve"> </w:t>
      </w:r>
      <w:r w:rsidR="009A7A04" w:rsidRPr="00D37D91">
        <w:rPr>
          <w:rFonts w:ascii="Avenir Next" w:hAnsi="Avenir Next" w:cs="Segoe UI"/>
          <w:sz w:val="21"/>
          <w:szCs w:val="21"/>
          <w:lang w:val="es-ES_tradnl"/>
        </w:rPr>
        <w:t xml:space="preserve">En lo referente al desahogo del </w:t>
      </w:r>
      <w:r w:rsidR="009A7A04">
        <w:rPr>
          <w:rFonts w:ascii="Avenir Next" w:hAnsi="Avenir Next" w:cs="Segoe UI"/>
          <w:sz w:val="21"/>
          <w:szCs w:val="21"/>
          <w:lang w:val="es-ES_tradnl"/>
        </w:rPr>
        <w:t>tercer</w:t>
      </w:r>
      <w:r w:rsidR="009A7A04" w:rsidRPr="00D37D91">
        <w:rPr>
          <w:rFonts w:ascii="Avenir Next" w:hAnsi="Avenir Next" w:cs="Segoe UI"/>
          <w:sz w:val="21"/>
          <w:szCs w:val="21"/>
          <w:lang w:val="es-ES_tradnl"/>
        </w:rPr>
        <w:t xml:space="preserve"> asunto del orden, </w:t>
      </w:r>
      <w:r w:rsidR="009A7A04" w:rsidRPr="00D37D91">
        <w:rPr>
          <w:rFonts w:ascii="Avenir Next" w:hAnsi="Avenir Next" w:cstheme="minorHAnsi"/>
          <w:b/>
          <w:bCs/>
          <w:sz w:val="21"/>
          <w:szCs w:val="21"/>
          <w:lang w:val="es-ES_tradnl"/>
        </w:rPr>
        <w:t>ANÁLISIS, DISCUCIÓN Y, EN SU CASO, APROBACIÓN DE ESPECIFICACIONES DE LAS BASES DE LA LICITACIÓN PÚBLICA LOCAL</w:t>
      </w:r>
      <w:r w:rsidR="009A7A04">
        <w:rPr>
          <w:rFonts w:ascii="Avenir Next" w:hAnsi="Avenir Next" w:cstheme="minorHAnsi"/>
          <w:b/>
          <w:bCs/>
          <w:sz w:val="21"/>
          <w:szCs w:val="21"/>
          <w:lang w:val="es-ES_tradnl"/>
        </w:rPr>
        <w:t xml:space="preserve"> </w:t>
      </w:r>
      <w:r w:rsidR="009A7A04" w:rsidRPr="008504B8">
        <w:rPr>
          <w:rFonts w:ascii="Avenir Next" w:hAnsi="Avenir Next" w:cstheme="minorHAnsi"/>
          <w:b/>
          <w:sz w:val="21"/>
          <w:szCs w:val="21"/>
          <w:lang w:val="es-ES_tradnl"/>
        </w:rPr>
        <w:t xml:space="preserve">CA/LPL/01/2020 </w:t>
      </w:r>
      <w:r w:rsidR="009A7A04" w:rsidRPr="008504B8">
        <w:rPr>
          <w:rFonts w:ascii="Avenir Next" w:hAnsi="Avenir Next" w:cs="Calibri"/>
          <w:b/>
          <w:sz w:val="21"/>
          <w:szCs w:val="21"/>
          <w:lang w:val="es-ES_tradnl"/>
        </w:rPr>
        <w:t>“ARRENDAMIENTO DE CAMIONES COMPACTADORES”</w:t>
      </w:r>
      <w:r w:rsidR="009A7A04" w:rsidRPr="00D37D91">
        <w:rPr>
          <w:rFonts w:ascii="Avenir Next" w:hAnsi="Avenir Next" w:cstheme="minorHAnsi"/>
          <w:b/>
          <w:bCs/>
          <w:sz w:val="21"/>
          <w:szCs w:val="21"/>
          <w:lang w:val="es-ES_tradnl"/>
        </w:rPr>
        <w:t xml:space="preserve">; </w:t>
      </w:r>
      <w:r w:rsidR="009A7A04" w:rsidRPr="00D37D91">
        <w:rPr>
          <w:rFonts w:ascii="Avenir Next" w:hAnsi="Avenir Next"/>
          <w:sz w:val="21"/>
          <w:szCs w:val="21"/>
          <w:lang w:val="es-ES_tradnl"/>
        </w:rPr>
        <w:t xml:space="preserve">el presidente </w:t>
      </w:r>
      <w:r w:rsidR="009A7A04" w:rsidRPr="00D37D91">
        <w:rPr>
          <w:rFonts w:ascii="Avenir Next" w:hAnsi="Avenir Next" w:cs="Segoe UI"/>
          <w:sz w:val="21"/>
          <w:szCs w:val="21"/>
          <w:lang w:val="es-ES_tradnl" w:eastAsia="es-ES"/>
        </w:rPr>
        <w:t xml:space="preserve">suplente del Comité, el </w:t>
      </w:r>
      <w:r w:rsidR="009A7A04" w:rsidRPr="00D37D91">
        <w:rPr>
          <w:rFonts w:ascii="Avenir Next" w:hAnsi="Avenir Next" w:cs="Segoe UI"/>
          <w:b/>
          <w:sz w:val="21"/>
          <w:szCs w:val="21"/>
          <w:lang w:val="es-ES_tradnl" w:eastAsia="es-ES"/>
        </w:rPr>
        <w:t>Lic. Jaime Ismael Díaz Brambila</w:t>
      </w:r>
      <w:r w:rsidR="009A7A04" w:rsidRPr="00D37D91">
        <w:rPr>
          <w:rFonts w:ascii="Avenir Next" w:hAnsi="Avenir Next" w:cs="Segoe UI"/>
          <w:b/>
          <w:sz w:val="21"/>
          <w:szCs w:val="21"/>
          <w:lang w:val="es-ES_tradnl"/>
        </w:rPr>
        <w:t xml:space="preserve">, </w:t>
      </w:r>
      <w:r w:rsidR="009A7A04" w:rsidRPr="00D37D91">
        <w:rPr>
          <w:rFonts w:ascii="Avenir Next" w:hAnsi="Avenir Next" w:cs="Segoe UI"/>
          <w:bCs/>
          <w:sz w:val="21"/>
          <w:szCs w:val="21"/>
          <w:lang w:val="es-ES_tradnl"/>
        </w:rPr>
        <w:t xml:space="preserve">indicó lo siguiente: </w:t>
      </w:r>
      <w:r w:rsidR="009A7A04" w:rsidRPr="00D37D91">
        <w:rPr>
          <w:rFonts w:ascii="Avenir Next" w:hAnsi="Avenir Next"/>
          <w:i/>
          <w:iCs/>
          <w:sz w:val="21"/>
          <w:szCs w:val="21"/>
          <w:lang w:val="es-ES_tradnl"/>
        </w:rPr>
        <w:t>“En este punto se solicita la aprobación de las bases para adjudicar un contrato</w:t>
      </w:r>
      <w:r w:rsidR="009A7A04">
        <w:rPr>
          <w:rFonts w:ascii="Avenir Next" w:hAnsi="Avenir Next"/>
          <w:i/>
          <w:iCs/>
          <w:sz w:val="21"/>
          <w:szCs w:val="21"/>
          <w:lang w:val="es-ES_tradnl"/>
        </w:rPr>
        <w:t xml:space="preserve"> para arrendar 6 seis unidades compactadoras para recolección de basura. Existe una concesión, sin embargo, se llegó a un acuerdo con la empresa para que el municipio otorgue el servicio en algunas colonias, esto con el objetivo de abatir el retraso de la empresa contratada. -------------------------------------------------------------------------------------------</w:t>
      </w:r>
      <w:r w:rsidR="009A7A04" w:rsidRPr="00D37D91">
        <w:rPr>
          <w:rFonts w:ascii="Avenir Next" w:hAnsi="Avenir Next"/>
          <w:i/>
          <w:iCs/>
          <w:sz w:val="21"/>
          <w:szCs w:val="21"/>
          <w:lang w:val="es-ES_tradnl"/>
        </w:rPr>
        <w:t xml:space="preserve"> </w:t>
      </w:r>
    </w:p>
    <w:p w14:paraId="3AE36CC5" w14:textId="77777777" w:rsidR="009A7A04" w:rsidRPr="00D37D91" w:rsidRDefault="009A7A04" w:rsidP="009A7A04">
      <w:pPr>
        <w:pStyle w:val="Sinespaciado"/>
        <w:spacing w:line="360" w:lineRule="auto"/>
        <w:ind w:right="-91"/>
        <w:jc w:val="both"/>
        <w:rPr>
          <w:rFonts w:ascii="Avenir Next" w:hAnsi="Avenir Next"/>
          <w:i/>
          <w:iCs/>
          <w:sz w:val="21"/>
          <w:szCs w:val="21"/>
          <w:lang w:val="es-ES_tradnl"/>
        </w:rPr>
      </w:pPr>
    </w:p>
    <w:p w14:paraId="41D0A705" w14:textId="77777777" w:rsidR="009A7A04" w:rsidRPr="008504B8" w:rsidRDefault="009A7A04" w:rsidP="009A7A04">
      <w:pPr>
        <w:pStyle w:val="Sinespaciado"/>
        <w:spacing w:line="360" w:lineRule="auto"/>
        <w:ind w:right="-91"/>
        <w:jc w:val="both"/>
        <w:rPr>
          <w:rFonts w:ascii="Avenir Next" w:hAnsi="Avenir Next" w:cstheme="minorHAnsi"/>
          <w:i/>
          <w:iCs/>
          <w:sz w:val="21"/>
          <w:szCs w:val="21"/>
          <w:lang w:val="es-ES_tradnl"/>
        </w:rPr>
      </w:pPr>
      <w:r>
        <w:rPr>
          <w:rFonts w:ascii="Avenir Next" w:hAnsi="Avenir Next"/>
          <w:sz w:val="21"/>
          <w:szCs w:val="21"/>
          <w:lang w:val="es-ES_tradnl"/>
        </w:rPr>
        <w:t>Acto continuo</w:t>
      </w:r>
      <w:r w:rsidRPr="00D37D91">
        <w:rPr>
          <w:rFonts w:ascii="Avenir Next" w:hAnsi="Avenir Next"/>
          <w:sz w:val="21"/>
          <w:szCs w:val="21"/>
          <w:lang w:val="es-ES_tradnl"/>
        </w:rPr>
        <w:t xml:space="preserve">, el presidente </w:t>
      </w:r>
      <w:r w:rsidRPr="00D37D91">
        <w:rPr>
          <w:rFonts w:ascii="Avenir Next" w:hAnsi="Avenir Next" w:cs="Segoe UI"/>
          <w:sz w:val="21"/>
          <w:szCs w:val="21"/>
          <w:lang w:val="es-ES_tradnl" w:eastAsia="es-ES"/>
        </w:rPr>
        <w:t xml:space="preserve">suplente del Comité, el </w:t>
      </w:r>
      <w:r w:rsidRPr="00D37D91">
        <w:rPr>
          <w:rFonts w:ascii="Avenir Next" w:hAnsi="Avenir Next" w:cs="Segoe UI"/>
          <w:b/>
          <w:sz w:val="21"/>
          <w:szCs w:val="21"/>
          <w:lang w:val="es-ES_tradnl" w:eastAsia="es-ES"/>
        </w:rPr>
        <w:t>Lic. Jaime Ismael Díaz Brambila</w:t>
      </w:r>
      <w:r w:rsidRPr="00D37D91">
        <w:rPr>
          <w:rFonts w:ascii="Avenir Next" w:hAnsi="Avenir Next" w:cs="Segoe UI"/>
          <w:b/>
          <w:sz w:val="21"/>
          <w:szCs w:val="21"/>
          <w:lang w:val="es-ES_tradnl"/>
        </w:rPr>
        <w:t>,</w:t>
      </w:r>
      <w:r>
        <w:rPr>
          <w:rFonts w:ascii="Avenir Next" w:hAnsi="Avenir Next" w:cs="Segoe UI"/>
          <w:bCs/>
          <w:sz w:val="21"/>
          <w:szCs w:val="21"/>
          <w:lang w:val="es-ES_tradnl"/>
        </w:rPr>
        <w:t xml:space="preserve"> </w:t>
      </w:r>
      <w:r w:rsidRPr="00D37D91">
        <w:rPr>
          <w:rFonts w:ascii="Avenir Next" w:hAnsi="Avenir Next" w:cs="Segoe UI"/>
          <w:bCs/>
          <w:sz w:val="21"/>
          <w:szCs w:val="21"/>
          <w:lang w:val="es-ES_tradnl"/>
        </w:rPr>
        <w:t>mencionó: “</w:t>
      </w:r>
      <w:r w:rsidRPr="00D37D91">
        <w:rPr>
          <w:rFonts w:ascii="Avenir Next" w:hAnsi="Avenir Next"/>
          <w:i/>
          <w:iCs/>
          <w:sz w:val="21"/>
          <w:szCs w:val="21"/>
          <w:lang w:val="es-ES_tradnl"/>
        </w:rPr>
        <w:t xml:space="preserve">De no haber observaciones, se ponen a consideración las bases de la </w:t>
      </w:r>
      <w:r w:rsidRPr="00D37D91">
        <w:rPr>
          <w:rFonts w:ascii="Avenir Next" w:hAnsi="Avenir Next" w:cstheme="minorHAnsi"/>
          <w:i/>
          <w:iCs/>
          <w:sz w:val="21"/>
          <w:szCs w:val="21"/>
          <w:lang w:val="es-ES_tradnl"/>
        </w:rPr>
        <w:t>licitación pública local CA/LPL/01/20</w:t>
      </w:r>
      <w:r>
        <w:rPr>
          <w:rFonts w:ascii="Avenir Next" w:hAnsi="Avenir Next" w:cstheme="minorHAnsi"/>
          <w:i/>
          <w:iCs/>
          <w:sz w:val="21"/>
          <w:szCs w:val="21"/>
          <w:lang w:val="es-ES_tradnl"/>
        </w:rPr>
        <w:t>20</w:t>
      </w:r>
      <w:r w:rsidRPr="00D37D91">
        <w:rPr>
          <w:rFonts w:ascii="Avenir Next" w:hAnsi="Avenir Next" w:cstheme="minorHAnsi"/>
          <w:i/>
          <w:iCs/>
          <w:sz w:val="21"/>
          <w:szCs w:val="21"/>
          <w:lang w:val="es-ES_tradnl"/>
        </w:rPr>
        <w:t xml:space="preserve"> “</w:t>
      </w:r>
      <w:r>
        <w:rPr>
          <w:rFonts w:ascii="Avenir Next" w:hAnsi="Avenir Next" w:cstheme="minorHAnsi"/>
          <w:i/>
          <w:iCs/>
          <w:sz w:val="21"/>
          <w:szCs w:val="21"/>
          <w:lang w:val="es-ES_tradnl"/>
        </w:rPr>
        <w:t xml:space="preserve">Arrendamiento de camiones compactadores” </w:t>
      </w:r>
      <w:r w:rsidRPr="00D37D91">
        <w:rPr>
          <w:rFonts w:ascii="Avenir Next" w:hAnsi="Avenir Next" w:cstheme="minorHAnsi"/>
          <w:i/>
          <w:iCs/>
          <w:sz w:val="21"/>
          <w:szCs w:val="21"/>
          <w:lang w:val="es-ES_tradnl"/>
        </w:rPr>
        <w:t xml:space="preserve">así como el calendario de eventos ahí contenido. </w:t>
      </w:r>
      <w:r w:rsidRPr="00D37D91">
        <w:rPr>
          <w:rFonts w:ascii="Avenir Next" w:hAnsi="Avenir Next"/>
          <w:i/>
          <w:iCs/>
          <w:sz w:val="21"/>
          <w:szCs w:val="21"/>
          <w:lang w:val="es-ES_tradnl"/>
        </w:rPr>
        <w:t>Si son de aprobarse favor de manifestarlo levantando su mano”. -----------------</w:t>
      </w:r>
      <w:r w:rsidRPr="00D37D91">
        <w:rPr>
          <w:rFonts w:ascii="Avenir Next" w:hAnsi="Avenir Next" w:cs="Segoe UI"/>
          <w:bCs/>
          <w:sz w:val="21"/>
          <w:szCs w:val="21"/>
          <w:lang w:val="es-ES_tradnl"/>
        </w:rPr>
        <w:t>-----------------------------</w:t>
      </w:r>
      <w:r>
        <w:rPr>
          <w:rFonts w:ascii="Avenir Next" w:hAnsi="Avenir Next" w:cs="Segoe UI"/>
          <w:bCs/>
          <w:sz w:val="21"/>
          <w:szCs w:val="21"/>
          <w:lang w:val="es-ES_tradnl"/>
        </w:rPr>
        <w:t>--------------------------------------------------------------------</w:t>
      </w:r>
    </w:p>
    <w:p w14:paraId="4F321103" w14:textId="77777777" w:rsidR="009A7A04" w:rsidRDefault="009A7A04" w:rsidP="009A7A04">
      <w:pPr>
        <w:pStyle w:val="Sinespaciado"/>
        <w:spacing w:line="360" w:lineRule="auto"/>
        <w:jc w:val="both"/>
        <w:rPr>
          <w:rFonts w:ascii="Avenir Next" w:hAnsi="Avenir Next"/>
          <w:sz w:val="21"/>
          <w:szCs w:val="21"/>
          <w:lang w:val="es-ES_tradnl"/>
        </w:rPr>
      </w:pPr>
    </w:p>
    <w:p w14:paraId="2E8C6CCD" w14:textId="4EC37210" w:rsidR="009A7A04" w:rsidRPr="009A7A04" w:rsidRDefault="009A7A04" w:rsidP="009A7A04">
      <w:pPr>
        <w:pStyle w:val="Sinespaciado"/>
        <w:spacing w:line="360" w:lineRule="auto"/>
        <w:jc w:val="both"/>
        <w:rPr>
          <w:rFonts w:ascii="Avenir Next" w:hAnsi="Avenir Next" w:cstheme="minorHAnsi"/>
          <w:sz w:val="21"/>
          <w:szCs w:val="21"/>
          <w:lang w:val="es-ES_tradnl"/>
        </w:rPr>
      </w:pPr>
      <w:r w:rsidRPr="00D37D91">
        <w:rPr>
          <w:rFonts w:ascii="Avenir Next" w:hAnsi="Avenir Next"/>
          <w:sz w:val="21"/>
          <w:szCs w:val="21"/>
          <w:lang w:val="es-ES_tradnl"/>
        </w:rPr>
        <w:t xml:space="preserve">Resultando las bases de la </w:t>
      </w:r>
      <w:r w:rsidRPr="00D37D91">
        <w:rPr>
          <w:rFonts w:ascii="Avenir Next" w:hAnsi="Avenir Next" w:cstheme="minorHAnsi"/>
          <w:sz w:val="21"/>
          <w:szCs w:val="21"/>
          <w:lang w:val="es-ES_tradnl"/>
        </w:rPr>
        <w:t>licitación pública local CA/LPL/01/20</w:t>
      </w:r>
      <w:r>
        <w:rPr>
          <w:rFonts w:ascii="Avenir Next" w:hAnsi="Avenir Next" w:cstheme="minorHAnsi"/>
          <w:sz w:val="21"/>
          <w:szCs w:val="21"/>
          <w:lang w:val="es-ES_tradnl"/>
        </w:rPr>
        <w:t>20</w:t>
      </w:r>
      <w:r w:rsidRPr="00D37D91">
        <w:rPr>
          <w:rFonts w:ascii="Avenir Next" w:hAnsi="Avenir Next" w:cstheme="minorHAnsi"/>
          <w:sz w:val="21"/>
          <w:szCs w:val="21"/>
          <w:lang w:val="es-ES_tradnl"/>
        </w:rPr>
        <w:t xml:space="preserve"> </w:t>
      </w:r>
      <w:r w:rsidRPr="008504B8">
        <w:rPr>
          <w:rFonts w:ascii="Avenir Next" w:hAnsi="Avenir Next" w:cstheme="minorHAnsi"/>
          <w:sz w:val="21"/>
          <w:szCs w:val="21"/>
          <w:lang w:val="es-ES_tradnl"/>
        </w:rPr>
        <w:t>“Arrendamiento de camiones compactadores</w:t>
      </w:r>
      <w:r w:rsidRPr="00D37D91">
        <w:rPr>
          <w:rFonts w:ascii="Avenir Next" w:hAnsi="Avenir Next" w:cstheme="minorHAnsi"/>
          <w:sz w:val="21"/>
          <w:szCs w:val="21"/>
          <w:lang w:val="es-ES_tradnl"/>
        </w:rPr>
        <w:t>”</w:t>
      </w:r>
      <w:r w:rsidRPr="00D37D91">
        <w:rPr>
          <w:rFonts w:ascii="Avenir Next" w:hAnsi="Avenir Next"/>
          <w:sz w:val="21"/>
          <w:szCs w:val="21"/>
          <w:lang w:val="es-ES_tradnl"/>
        </w:rPr>
        <w:t xml:space="preserve">, </w:t>
      </w:r>
      <w:r w:rsidRPr="00D37D91">
        <w:rPr>
          <w:rFonts w:ascii="Avenir Next" w:hAnsi="Avenir Next"/>
          <w:b/>
          <w:sz w:val="21"/>
          <w:szCs w:val="21"/>
          <w:lang w:val="es-ES_tradnl"/>
        </w:rPr>
        <w:t>APROBADO POR MAYORÍA</w:t>
      </w:r>
      <w:r w:rsidRPr="00D37D91">
        <w:rPr>
          <w:rFonts w:ascii="Avenir Next" w:hAnsi="Avenir Next"/>
          <w:sz w:val="21"/>
          <w:szCs w:val="21"/>
          <w:lang w:val="es-ES_tradnl"/>
        </w:rPr>
        <w:t>, con el voto a favor de los 5 cinco vocales con derecho a voto presentes es la sesión: -------------------------------------------------</w:t>
      </w:r>
      <w:r>
        <w:rPr>
          <w:rFonts w:ascii="Avenir Next" w:hAnsi="Avenir Next"/>
          <w:sz w:val="21"/>
          <w:szCs w:val="21"/>
          <w:lang w:val="es-ES_tradnl"/>
        </w:rPr>
        <w:t>------</w:t>
      </w:r>
    </w:p>
    <w:tbl>
      <w:tblPr>
        <w:tblStyle w:val="Tablaconcuadrcula"/>
        <w:tblW w:w="0" w:type="auto"/>
        <w:tblInd w:w="108" w:type="dxa"/>
        <w:tblLook w:val="04A0" w:firstRow="1" w:lastRow="0" w:firstColumn="1" w:lastColumn="0" w:noHBand="0" w:noVBand="1"/>
      </w:tblPr>
      <w:tblGrid>
        <w:gridCol w:w="574"/>
        <w:gridCol w:w="5692"/>
        <w:gridCol w:w="1276"/>
        <w:gridCol w:w="896"/>
      </w:tblGrid>
      <w:tr w:rsidR="009A7A04" w:rsidRPr="00410B15" w14:paraId="46CCC44C" w14:textId="77777777" w:rsidTr="0037681C">
        <w:tc>
          <w:tcPr>
            <w:tcW w:w="574" w:type="dxa"/>
          </w:tcPr>
          <w:p w14:paraId="5C36B6C8" w14:textId="77777777" w:rsidR="009A7A04" w:rsidRPr="00410B15" w:rsidRDefault="009A7A04" w:rsidP="0037681C">
            <w:pPr>
              <w:pStyle w:val="Sinespaciado"/>
              <w:spacing w:line="360" w:lineRule="auto"/>
              <w:rPr>
                <w:rFonts w:ascii="Avenir Next" w:hAnsi="Avenir Next" w:cs="Segoe UI"/>
                <w:b/>
                <w:sz w:val="20"/>
                <w:szCs w:val="20"/>
                <w:lang w:val="es-ES_tradnl"/>
              </w:rPr>
            </w:pPr>
            <w:r w:rsidRPr="00410B15">
              <w:rPr>
                <w:rFonts w:ascii="Avenir Next" w:hAnsi="Avenir Next" w:cs="Segoe UI"/>
                <w:b/>
                <w:sz w:val="20"/>
                <w:szCs w:val="20"/>
                <w:lang w:val="es-ES_tradnl"/>
              </w:rPr>
              <w:t>No.</w:t>
            </w:r>
          </w:p>
        </w:tc>
        <w:tc>
          <w:tcPr>
            <w:tcW w:w="5692" w:type="dxa"/>
          </w:tcPr>
          <w:p w14:paraId="3A0F0D58" w14:textId="77777777" w:rsidR="009A7A04" w:rsidRPr="00410B15" w:rsidRDefault="009A7A04" w:rsidP="0037681C">
            <w:pPr>
              <w:pStyle w:val="Sinespaciado"/>
              <w:spacing w:line="360" w:lineRule="auto"/>
              <w:jc w:val="center"/>
              <w:rPr>
                <w:rFonts w:ascii="Avenir Next" w:hAnsi="Avenir Next" w:cs="Segoe UI"/>
                <w:b/>
                <w:sz w:val="20"/>
                <w:szCs w:val="20"/>
                <w:lang w:val="es-ES_tradnl"/>
              </w:rPr>
            </w:pPr>
            <w:r w:rsidRPr="00410B15">
              <w:rPr>
                <w:rFonts w:ascii="Avenir Next" w:hAnsi="Avenir Next" w:cs="Segoe UI"/>
                <w:b/>
                <w:sz w:val="20"/>
                <w:szCs w:val="20"/>
                <w:lang w:val="es-ES_tradnl"/>
              </w:rPr>
              <w:t>Nombre</w:t>
            </w:r>
          </w:p>
        </w:tc>
        <w:tc>
          <w:tcPr>
            <w:tcW w:w="1276" w:type="dxa"/>
          </w:tcPr>
          <w:p w14:paraId="6E7FB804" w14:textId="77777777" w:rsidR="009A7A04" w:rsidRPr="00410B15" w:rsidRDefault="009A7A04" w:rsidP="0037681C">
            <w:pPr>
              <w:pStyle w:val="Sinespaciado"/>
              <w:spacing w:line="360" w:lineRule="auto"/>
              <w:jc w:val="center"/>
              <w:rPr>
                <w:rFonts w:ascii="Avenir Next" w:hAnsi="Avenir Next" w:cs="Segoe UI"/>
                <w:b/>
                <w:sz w:val="20"/>
                <w:szCs w:val="20"/>
                <w:lang w:val="es-ES_tradnl"/>
              </w:rPr>
            </w:pPr>
            <w:r w:rsidRPr="00410B15">
              <w:rPr>
                <w:rFonts w:ascii="Avenir Next" w:hAnsi="Avenir Next" w:cs="Segoe UI"/>
                <w:b/>
                <w:sz w:val="20"/>
                <w:szCs w:val="20"/>
                <w:lang w:val="es-ES_tradnl"/>
              </w:rPr>
              <w:t>Cargo</w:t>
            </w:r>
          </w:p>
        </w:tc>
        <w:tc>
          <w:tcPr>
            <w:tcW w:w="896" w:type="dxa"/>
          </w:tcPr>
          <w:p w14:paraId="34C3637F" w14:textId="77777777" w:rsidR="009A7A04" w:rsidRPr="00410B15" w:rsidRDefault="009A7A04" w:rsidP="0037681C">
            <w:pPr>
              <w:pStyle w:val="Sinespaciado"/>
              <w:spacing w:line="360" w:lineRule="auto"/>
              <w:jc w:val="center"/>
              <w:rPr>
                <w:rFonts w:ascii="Avenir Next" w:hAnsi="Avenir Next" w:cs="Segoe UI"/>
                <w:b/>
                <w:sz w:val="20"/>
                <w:szCs w:val="20"/>
                <w:lang w:val="es-ES_tradnl"/>
              </w:rPr>
            </w:pPr>
            <w:r w:rsidRPr="00410B15">
              <w:rPr>
                <w:rFonts w:ascii="Avenir Next" w:hAnsi="Avenir Next" w:cs="Segoe UI"/>
                <w:b/>
                <w:sz w:val="20"/>
                <w:szCs w:val="20"/>
                <w:lang w:val="es-ES_tradnl"/>
              </w:rPr>
              <w:t>Voto</w:t>
            </w:r>
          </w:p>
        </w:tc>
      </w:tr>
      <w:tr w:rsidR="009A7A04" w:rsidRPr="00410B15" w14:paraId="45A22E08" w14:textId="77777777" w:rsidTr="0037681C">
        <w:tc>
          <w:tcPr>
            <w:tcW w:w="574" w:type="dxa"/>
          </w:tcPr>
          <w:p w14:paraId="38936430"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1</w:t>
            </w:r>
          </w:p>
        </w:tc>
        <w:tc>
          <w:tcPr>
            <w:tcW w:w="5692" w:type="dxa"/>
          </w:tcPr>
          <w:p w14:paraId="09775158" w14:textId="77777777" w:rsidR="009A7A04" w:rsidRPr="00410B15" w:rsidRDefault="009A7A04" w:rsidP="0037681C">
            <w:pPr>
              <w:pStyle w:val="Prrafodelista"/>
              <w:spacing w:after="0" w:line="360" w:lineRule="auto"/>
              <w:ind w:left="0"/>
              <w:jc w:val="center"/>
              <w:rPr>
                <w:rFonts w:ascii="Avenir Next" w:hAnsi="Avenir Next"/>
                <w:sz w:val="20"/>
                <w:szCs w:val="20"/>
              </w:rPr>
            </w:pPr>
            <w:r w:rsidRPr="00410B15">
              <w:rPr>
                <w:rFonts w:ascii="Avenir Next" w:hAnsi="Avenir Next"/>
                <w:sz w:val="20"/>
                <w:szCs w:val="20"/>
              </w:rPr>
              <w:t>Lic. Jaime Ismael Díaz Brambila.</w:t>
            </w:r>
          </w:p>
          <w:p w14:paraId="41785085" w14:textId="77777777" w:rsidR="009A7A04" w:rsidRPr="00410B15" w:rsidRDefault="009A7A04" w:rsidP="0037681C">
            <w:pPr>
              <w:pStyle w:val="Prrafodelista"/>
              <w:spacing w:after="0" w:line="360" w:lineRule="auto"/>
              <w:ind w:left="0"/>
              <w:jc w:val="center"/>
              <w:rPr>
                <w:rFonts w:ascii="Avenir Next" w:hAnsi="Avenir Next"/>
                <w:sz w:val="20"/>
                <w:szCs w:val="20"/>
              </w:rPr>
            </w:pPr>
            <w:r w:rsidRPr="00410B15">
              <w:rPr>
                <w:rFonts w:ascii="Avenir Next" w:hAnsi="Avenir Next"/>
                <w:sz w:val="20"/>
                <w:szCs w:val="20"/>
              </w:rPr>
              <w:t>Tesorero municipal de El Salto.</w:t>
            </w:r>
          </w:p>
        </w:tc>
        <w:tc>
          <w:tcPr>
            <w:tcW w:w="1276" w:type="dxa"/>
          </w:tcPr>
          <w:p w14:paraId="3FB5D6F5"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Presidente suplente</w:t>
            </w:r>
          </w:p>
        </w:tc>
        <w:tc>
          <w:tcPr>
            <w:tcW w:w="896" w:type="dxa"/>
          </w:tcPr>
          <w:p w14:paraId="3E044A46"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A favor</w:t>
            </w:r>
          </w:p>
        </w:tc>
      </w:tr>
      <w:tr w:rsidR="009A7A04" w:rsidRPr="00410B15" w14:paraId="693528C2" w14:textId="77777777" w:rsidTr="0037681C">
        <w:tc>
          <w:tcPr>
            <w:tcW w:w="574" w:type="dxa"/>
          </w:tcPr>
          <w:p w14:paraId="79CCB122"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2</w:t>
            </w:r>
          </w:p>
        </w:tc>
        <w:tc>
          <w:tcPr>
            <w:tcW w:w="5692" w:type="dxa"/>
          </w:tcPr>
          <w:p w14:paraId="3CB46973" w14:textId="77777777" w:rsidR="009A7A04" w:rsidRPr="00410B15" w:rsidRDefault="009A7A04" w:rsidP="0037681C">
            <w:pPr>
              <w:pStyle w:val="Sinespaciado"/>
              <w:spacing w:line="360" w:lineRule="auto"/>
              <w:jc w:val="center"/>
              <w:rPr>
                <w:rFonts w:ascii="Avenir Next" w:hAnsi="Avenir Next"/>
                <w:bCs/>
                <w:sz w:val="20"/>
                <w:szCs w:val="20"/>
                <w:lang w:val="es-ES_tradnl"/>
              </w:rPr>
            </w:pPr>
            <w:r w:rsidRPr="00410B15">
              <w:rPr>
                <w:rFonts w:ascii="Avenir Next" w:hAnsi="Avenir Next"/>
                <w:bCs/>
                <w:sz w:val="20"/>
                <w:szCs w:val="20"/>
                <w:lang w:val="es-ES_tradnl"/>
              </w:rPr>
              <w:t>Lic. María Fabiola Rodríguez Navarro.</w:t>
            </w:r>
          </w:p>
          <w:p w14:paraId="703E439B" w14:textId="77777777" w:rsidR="009A7A04" w:rsidRPr="00410B15" w:rsidRDefault="009A7A04" w:rsidP="0037681C">
            <w:pPr>
              <w:pStyle w:val="Sinespaciado"/>
              <w:spacing w:line="360" w:lineRule="auto"/>
              <w:jc w:val="center"/>
              <w:rPr>
                <w:rFonts w:ascii="Avenir Next" w:hAnsi="Avenir Next" w:cs="Segoe UI"/>
                <w:b/>
                <w:sz w:val="20"/>
                <w:szCs w:val="20"/>
                <w:lang w:val="es-ES_tradnl"/>
              </w:rPr>
            </w:pPr>
            <w:r w:rsidRPr="00410B15">
              <w:rPr>
                <w:rFonts w:ascii="Avenir Next" w:hAnsi="Avenir Next"/>
                <w:sz w:val="20"/>
                <w:szCs w:val="20"/>
                <w:lang w:val="es-ES_tradnl"/>
              </w:rPr>
              <w:t>Representante del Consejo Coordinador de Jóvenes Empresarios.</w:t>
            </w:r>
          </w:p>
        </w:tc>
        <w:tc>
          <w:tcPr>
            <w:tcW w:w="1276" w:type="dxa"/>
          </w:tcPr>
          <w:p w14:paraId="1FB4818E"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Vocal</w:t>
            </w:r>
          </w:p>
        </w:tc>
        <w:tc>
          <w:tcPr>
            <w:tcW w:w="896" w:type="dxa"/>
          </w:tcPr>
          <w:p w14:paraId="6ADADBF5"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A favor</w:t>
            </w:r>
          </w:p>
        </w:tc>
      </w:tr>
      <w:tr w:rsidR="009A7A04" w:rsidRPr="00410B15" w14:paraId="0E8C7C89" w14:textId="77777777" w:rsidTr="0037681C">
        <w:tc>
          <w:tcPr>
            <w:tcW w:w="574" w:type="dxa"/>
          </w:tcPr>
          <w:p w14:paraId="376983E7"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3</w:t>
            </w:r>
          </w:p>
        </w:tc>
        <w:tc>
          <w:tcPr>
            <w:tcW w:w="5692" w:type="dxa"/>
          </w:tcPr>
          <w:p w14:paraId="65F5FE32" w14:textId="77777777" w:rsidR="009A7A04" w:rsidRPr="00410B15" w:rsidRDefault="009A7A04" w:rsidP="0037681C">
            <w:pPr>
              <w:pStyle w:val="Sinespaciado"/>
              <w:spacing w:line="360" w:lineRule="auto"/>
              <w:jc w:val="center"/>
              <w:rPr>
                <w:rFonts w:ascii="Avenir Next" w:hAnsi="Avenir Next" w:cs="Arial"/>
                <w:sz w:val="20"/>
                <w:szCs w:val="20"/>
                <w:lang w:val="es-ES_tradnl"/>
              </w:rPr>
            </w:pPr>
            <w:r w:rsidRPr="00410B15">
              <w:rPr>
                <w:rFonts w:ascii="Avenir Next" w:hAnsi="Avenir Next" w:cs="Arial"/>
                <w:sz w:val="20"/>
                <w:szCs w:val="20"/>
                <w:lang w:val="es-ES_tradnl"/>
              </w:rPr>
              <w:t>C. Marco Antonio Mendoza Castellanos.</w:t>
            </w:r>
          </w:p>
          <w:p w14:paraId="2925B6BB" w14:textId="77777777" w:rsidR="009A7A04" w:rsidRPr="00410B15" w:rsidRDefault="009A7A04" w:rsidP="0037681C">
            <w:pPr>
              <w:pStyle w:val="Sinespaciado"/>
              <w:spacing w:line="360" w:lineRule="auto"/>
              <w:jc w:val="center"/>
              <w:rPr>
                <w:rFonts w:ascii="Avenir Next" w:hAnsi="Avenir Next" w:cs="Segoe UI"/>
                <w:b/>
                <w:sz w:val="20"/>
                <w:szCs w:val="20"/>
                <w:lang w:val="es-ES_tradnl"/>
              </w:rPr>
            </w:pPr>
            <w:r w:rsidRPr="00410B15">
              <w:rPr>
                <w:rFonts w:ascii="Avenir Next" w:hAnsi="Avenir Next" w:cs="Segoe UI"/>
                <w:sz w:val="20"/>
                <w:szCs w:val="20"/>
                <w:lang w:val="es-ES_tradnl"/>
              </w:rPr>
              <w:t>Representante de la Asociación de Industriales de El Salto, Jalisco. (Maquiladora de Oleaginosas, S.A. de C.V.)</w:t>
            </w:r>
          </w:p>
        </w:tc>
        <w:tc>
          <w:tcPr>
            <w:tcW w:w="1276" w:type="dxa"/>
          </w:tcPr>
          <w:p w14:paraId="26DFF35C"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Vocal</w:t>
            </w:r>
          </w:p>
        </w:tc>
        <w:tc>
          <w:tcPr>
            <w:tcW w:w="896" w:type="dxa"/>
          </w:tcPr>
          <w:p w14:paraId="7887D893"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A favor</w:t>
            </w:r>
          </w:p>
        </w:tc>
      </w:tr>
      <w:tr w:rsidR="009A7A04" w:rsidRPr="00410B15" w14:paraId="693A2DDC" w14:textId="77777777" w:rsidTr="0037681C">
        <w:tc>
          <w:tcPr>
            <w:tcW w:w="574" w:type="dxa"/>
          </w:tcPr>
          <w:p w14:paraId="3E92546F"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4</w:t>
            </w:r>
          </w:p>
        </w:tc>
        <w:tc>
          <w:tcPr>
            <w:tcW w:w="5692" w:type="dxa"/>
          </w:tcPr>
          <w:p w14:paraId="0EBDF6CD" w14:textId="77777777" w:rsidR="009A7A04" w:rsidRPr="00410B15" w:rsidRDefault="009A7A04" w:rsidP="0037681C">
            <w:pPr>
              <w:pStyle w:val="Sinespaciado"/>
              <w:spacing w:line="360" w:lineRule="auto"/>
              <w:jc w:val="center"/>
              <w:rPr>
                <w:rFonts w:ascii="Avenir Next" w:hAnsi="Avenir Next" w:cs="Arial"/>
                <w:sz w:val="20"/>
                <w:szCs w:val="20"/>
                <w:lang w:val="es-ES_tradnl"/>
              </w:rPr>
            </w:pPr>
            <w:r w:rsidRPr="00410B15">
              <w:rPr>
                <w:rFonts w:ascii="Avenir Next" w:hAnsi="Avenir Next" w:cs="Arial"/>
                <w:sz w:val="20"/>
                <w:szCs w:val="20"/>
                <w:lang w:val="es-ES_tradnl"/>
              </w:rPr>
              <w:t>C. María Adelaida Reyes Sánchez.</w:t>
            </w:r>
          </w:p>
          <w:p w14:paraId="28B1CD19" w14:textId="77777777" w:rsidR="009A7A04" w:rsidRPr="00410B15" w:rsidRDefault="009A7A04" w:rsidP="0037681C">
            <w:pPr>
              <w:pStyle w:val="Sinespaciado"/>
              <w:spacing w:line="360" w:lineRule="auto"/>
              <w:jc w:val="center"/>
              <w:rPr>
                <w:rFonts w:ascii="Avenir Next" w:hAnsi="Avenir Next" w:cs="Arial"/>
                <w:sz w:val="20"/>
                <w:szCs w:val="20"/>
                <w:lang w:val="es-ES_tradnl"/>
              </w:rPr>
            </w:pPr>
            <w:r w:rsidRPr="00410B15">
              <w:rPr>
                <w:rFonts w:ascii="Avenir Next" w:hAnsi="Avenir Next" w:cs="Arial"/>
                <w:sz w:val="20"/>
                <w:szCs w:val="20"/>
                <w:lang w:val="es-ES_tradnl"/>
              </w:rPr>
              <w:lastRenderedPageBreak/>
              <w:t>Representante de la Asociación de Empresarios de Jalisco, A.C. (ASEJAC).</w:t>
            </w:r>
          </w:p>
        </w:tc>
        <w:tc>
          <w:tcPr>
            <w:tcW w:w="1276" w:type="dxa"/>
          </w:tcPr>
          <w:p w14:paraId="4815FB84"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lastRenderedPageBreak/>
              <w:t>Vocal</w:t>
            </w:r>
          </w:p>
        </w:tc>
        <w:tc>
          <w:tcPr>
            <w:tcW w:w="896" w:type="dxa"/>
          </w:tcPr>
          <w:p w14:paraId="0E5EE314"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A favor</w:t>
            </w:r>
          </w:p>
        </w:tc>
      </w:tr>
      <w:tr w:rsidR="009A7A04" w:rsidRPr="00410B15" w14:paraId="2BDD2E30" w14:textId="77777777" w:rsidTr="0037681C">
        <w:trPr>
          <w:trHeight w:val="549"/>
        </w:trPr>
        <w:tc>
          <w:tcPr>
            <w:tcW w:w="574" w:type="dxa"/>
          </w:tcPr>
          <w:p w14:paraId="77FE4894"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5</w:t>
            </w:r>
          </w:p>
        </w:tc>
        <w:tc>
          <w:tcPr>
            <w:tcW w:w="5692" w:type="dxa"/>
          </w:tcPr>
          <w:p w14:paraId="7133590A" w14:textId="77777777" w:rsidR="009A7A04" w:rsidRPr="00410B15" w:rsidRDefault="009A7A04" w:rsidP="0037681C">
            <w:pPr>
              <w:pStyle w:val="Sinespaciado"/>
              <w:spacing w:line="360" w:lineRule="auto"/>
              <w:jc w:val="center"/>
              <w:rPr>
                <w:rFonts w:ascii="Avenir Next" w:hAnsi="Avenir Next" w:cs="Arial"/>
                <w:sz w:val="20"/>
                <w:szCs w:val="20"/>
                <w:lang w:val="es-ES_tradnl"/>
              </w:rPr>
            </w:pPr>
            <w:r w:rsidRPr="00410B15">
              <w:rPr>
                <w:rFonts w:ascii="Avenir Next" w:hAnsi="Avenir Next" w:cs="Arial"/>
                <w:sz w:val="20"/>
                <w:szCs w:val="20"/>
                <w:lang w:val="es-ES_tradnl"/>
              </w:rPr>
              <w:t>C. Ramón Ortiz Álvarez.</w:t>
            </w:r>
          </w:p>
          <w:p w14:paraId="59EBB776" w14:textId="77777777" w:rsidR="009A7A04" w:rsidRPr="00410B15" w:rsidRDefault="009A7A04" w:rsidP="0037681C">
            <w:pPr>
              <w:pStyle w:val="Sinespaciado"/>
              <w:spacing w:line="360" w:lineRule="auto"/>
              <w:jc w:val="center"/>
              <w:rPr>
                <w:rFonts w:ascii="Avenir Next" w:hAnsi="Avenir Next" w:cs="Segoe UI"/>
                <w:b/>
                <w:sz w:val="20"/>
                <w:szCs w:val="20"/>
                <w:lang w:val="es-ES_tradnl"/>
              </w:rPr>
            </w:pPr>
            <w:r w:rsidRPr="00410B15">
              <w:rPr>
                <w:rFonts w:ascii="Avenir Next" w:hAnsi="Avenir Next" w:cs="Arial"/>
                <w:sz w:val="20"/>
                <w:szCs w:val="20"/>
                <w:lang w:val="es-ES_tradnl"/>
              </w:rPr>
              <w:t>Representante del Ejido Las Pintas.</w:t>
            </w:r>
          </w:p>
        </w:tc>
        <w:tc>
          <w:tcPr>
            <w:tcW w:w="1276" w:type="dxa"/>
          </w:tcPr>
          <w:p w14:paraId="42EA1A2F"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Vocal</w:t>
            </w:r>
          </w:p>
        </w:tc>
        <w:tc>
          <w:tcPr>
            <w:tcW w:w="896" w:type="dxa"/>
          </w:tcPr>
          <w:p w14:paraId="29FB61A1" w14:textId="77777777" w:rsidR="009A7A04" w:rsidRPr="00410B15" w:rsidRDefault="009A7A04" w:rsidP="0037681C">
            <w:pPr>
              <w:pStyle w:val="Sinespaciado"/>
              <w:spacing w:line="360" w:lineRule="auto"/>
              <w:jc w:val="center"/>
              <w:rPr>
                <w:rFonts w:ascii="Avenir Next" w:hAnsi="Avenir Next" w:cs="Segoe UI"/>
                <w:sz w:val="20"/>
                <w:szCs w:val="20"/>
                <w:lang w:val="es-ES_tradnl"/>
              </w:rPr>
            </w:pPr>
            <w:r w:rsidRPr="00410B15">
              <w:rPr>
                <w:rFonts w:ascii="Avenir Next" w:hAnsi="Avenir Next" w:cs="Segoe UI"/>
                <w:sz w:val="20"/>
                <w:szCs w:val="20"/>
                <w:lang w:val="es-ES_tradnl"/>
              </w:rPr>
              <w:t>A favor</w:t>
            </w:r>
          </w:p>
        </w:tc>
      </w:tr>
    </w:tbl>
    <w:p w14:paraId="21A14DEF" w14:textId="5F41B2F7" w:rsidR="002B270E" w:rsidRPr="00D37D91" w:rsidRDefault="002B270E" w:rsidP="009A7A04">
      <w:pPr>
        <w:pStyle w:val="Sinespaciado"/>
        <w:spacing w:line="360" w:lineRule="auto"/>
        <w:ind w:right="-91"/>
        <w:jc w:val="both"/>
        <w:rPr>
          <w:rFonts w:ascii="Avenir Next" w:hAnsi="Avenir Next"/>
          <w:b/>
          <w:sz w:val="21"/>
          <w:szCs w:val="21"/>
          <w:lang w:val="es-ES_tradnl"/>
        </w:rPr>
      </w:pPr>
    </w:p>
    <w:p w14:paraId="19E7DF78" w14:textId="77777777" w:rsidR="009A7A04" w:rsidRDefault="00BD5BE9" w:rsidP="009A7A04">
      <w:pPr>
        <w:pStyle w:val="Sinespaciado"/>
        <w:spacing w:line="360" w:lineRule="auto"/>
        <w:ind w:right="-91"/>
        <w:jc w:val="both"/>
        <w:rPr>
          <w:rFonts w:ascii="Avenir Next" w:hAnsi="Avenir Next"/>
          <w:i/>
          <w:iCs/>
          <w:sz w:val="21"/>
          <w:szCs w:val="21"/>
          <w:lang w:val="es-ES_tradnl"/>
        </w:rPr>
      </w:pPr>
      <w:r w:rsidRPr="00D37D91">
        <w:rPr>
          <w:rFonts w:ascii="Avenir Next" w:hAnsi="Avenir Next" w:cs="Segoe UI"/>
          <w:b/>
          <w:bCs/>
          <w:sz w:val="21"/>
          <w:szCs w:val="21"/>
          <w:lang w:val="es-ES_tradnl"/>
        </w:rPr>
        <w:t>--- CUARTO PUNTO.</w:t>
      </w:r>
      <w:r w:rsidRPr="00D37D91">
        <w:rPr>
          <w:rFonts w:ascii="Avenir Next" w:hAnsi="Avenir Next" w:cs="Segoe UI"/>
          <w:sz w:val="21"/>
          <w:szCs w:val="21"/>
          <w:lang w:val="es-ES_tradnl"/>
        </w:rPr>
        <w:t xml:space="preserve"> </w:t>
      </w:r>
      <w:r w:rsidR="009A7A04" w:rsidRPr="00D37D91">
        <w:rPr>
          <w:rFonts w:ascii="Avenir Next" w:hAnsi="Avenir Next" w:cs="Segoe UI"/>
          <w:sz w:val="21"/>
          <w:szCs w:val="21"/>
          <w:lang w:val="es-ES_tradnl"/>
        </w:rPr>
        <w:t xml:space="preserve">En lo que corresponde al </w:t>
      </w:r>
      <w:r w:rsidR="009A7A04">
        <w:rPr>
          <w:rFonts w:ascii="Avenir Next" w:hAnsi="Avenir Next" w:cs="Segoe UI"/>
          <w:sz w:val="21"/>
          <w:szCs w:val="21"/>
          <w:lang w:val="es-ES_tradnl"/>
        </w:rPr>
        <w:t>cuarto</w:t>
      </w:r>
      <w:r w:rsidR="009A7A04" w:rsidRPr="00D37D91">
        <w:rPr>
          <w:rFonts w:ascii="Avenir Next" w:hAnsi="Avenir Next" w:cs="Segoe UI"/>
          <w:sz w:val="21"/>
          <w:szCs w:val="21"/>
          <w:lang w:val="es-ES_tradnl"/>
        </w:rPr>
        <w:t xml:space="preserve"> asunto del orden del día, </w:t>
      </w:r>
      <w:r w:rsidR="009A7A04" w:rsidRPr="00D37D91">
        <w:rPr>
          <w:rFonts w:ascii="Avenir Next" w:hAnsi="Avenir Next" w:cstheme="minorHAnsi"/>
          <w:b/>
          <w:bCs/>
          <w:sz w:val="21"/>
          <w:szCs w:val="21"/>
          <w:lang w:val="es-ES_tradnl"/>
        </w:rPr>
        <w:t>ANÁLISIS, DISCUCIÓN Y, EN SU CASO, APROBACIÓN DE ESPECIFICACIONES DE LAS BASES DE LA LICITACIÓN PÚBLICA LOCAL CA/LPL/02/20</w:t>
      </w:r>
      <w:r w:rsidR="009A7A04">
        <w:rPr>
          <w:rFonts w:ascii="Avenir Next" w:hAnsi="Avenir Next" w:cstheme="minorHAnsi"/>
          <w:b/>
          <w:bCs/>
          <w:sz w:val="21"/>
          <w:szCs w:val="21"/>
          <w:lang w:val="es-ES_tradnl"/>
        </w:rPr>
        <w:t>20</w:t>
      </w:r>
      <w:r w:rsidR="009A7A04" w:rsidRPr="00D37D91">
        <w:rPr>
          <w:rFonts w:ascii="Avenir Next" w:hAnsi="Avenir Next" w:cstheme="minorHAnsi"/>
          <w:b/>
          <w:bCs/>
          <w:sz w:val="21"/>
          <w:szCs w:val="21"/>
          <w:lang w:val="es-ES_tradnl"/>
        </w:rPr>
        <w:t xml:space="preserve"> “</w:t>
      </w:r>
      <w:r w:rsidR="009A7A04">
        <w:rPr>
          <w:rFonts w:ascii="Avenir Next" w:hAnsi="Avenir Next" w:cstheme="minorHAnsi"/>
          <w:b/>
          <w:bCs/>
          <w:sz w:val="21"/>
          <w:szCs w:val="21"/>
          <w:lang w:val="es-ES_tradnl"/>
        </w:rPr>
        <w:t>SERVICIO DE DESAZOLVES”</w:t>
      </w:r>
      <w:r w:rsidR="009A7A04" w:rsidRPr="00D37D91">
        <w:rPr>
          <w:rFonts w:ascii="Avenir Next" w:hAnsi="Avenir Next" w:cstheme="minorHAnsi"/>
          <w:b/>
          <w:bCs/>
          <w:sz w:val="21"/>
          <w:szCs w:val="21"/>
          <w:lang w:val="es-ES_tradnl"/>
        </w:rPr>
        <w:t xml:space="preserve">; </w:t>
      </w:r>
      <w:r w:rsidR="009A7A04" w:rsidRPr="00D37D91">
        <w:rPr>
          <w:rFonts w:ascii="Avenir Next" w:hAnsi="Avenir Next"/>
          <w:sz w:val="21"/>
          <w:szCs w:val="21"/>
          <w:lang w:val="es-ES_tradnl"/>
        </w:rPr>
        <w:t xml:space="preserve">el presidente </w:t>
      </w:r>
      <w:r w:rsidR="009A7A04" w:rsidRPr="00D37D91">
        <w:rPr>
          <w:rFonts w:ascii="Avenir Next" w:hAnsi="Avenir Next" w:cs="Segoe UI"/>
          <w:sz w:val="21"/>
          <w:szCs w:val="21"/>
          <w:lang w:val="es-ES_tradnl" w:eastAsia="es-ES"/>
        </w:rPr>
        <w:t xml:space="preserve">suplente del Comité, el </w:t>
      </w:r>
      <w:r w:rsidR="009A7A04" w:rsidRPr="00D37D91">
        <w:rPr>
          <w:rFonts w:ascii="Avenir Next" w:hAnsi="Avenir Next" w:cs="Segoe UI"/>
          <w:b/>
          <w:sz w:val="21"/>
          <w:szCs w:val="21"/>
          <w:lang w:val="es-ES_tradnl" w:eastAsia="es-ES"/>
        </w:rPr>
        <w:t>Lic. Jaime Ismael Díaz Brambila</w:t>
      </w:r>
      <w:r w:rsidR="009A7A04" w:rsidRPr="00D37D91">
        <w:rPr>
          <w:rFonts w:ascii="Avenir Next" w:hAnsi="Avenir Next" w:cs="Segoe UI"/>
          <w:b/>
          <w:sz w:val="21"/>
          <w:szCs w:val="21"/>
          <w:lang w:val="es-ES_tradnl"/>
        </w:rPr>
        <w:t xml:space="preserve">, </w:t>
      </w:r>
      <w:r w:rsidR="009A7A04" w:rsidRPr="00D37D91">
        <w:rPr>
          <w:rFonts w:ascii="Avenir Next" w:hAnsi="Avenir Next" w:cs="Segoe UI"/>
          <w:bCs/>
          <w:sz w:val="21"/>
          <w:szCs w:val="21"/>
          <w:lang w:val="es-ES_tradnl"/>
        </w:rPr>
        <w:t>indicó lo siguiente:</w:t>
      </w:r>
      <w:r w:rsidR="009A7A04" w:rsidRPr="00D37D91">
        <w:rPr>
          <w:rFonts w:ascii="Avenir Next" w:hAnsi="Avenir Next"/>
          <w:sz w:val="21"/>
          <w:szCs w:val="21"/>
          <w:lang w:val="es-ES_tradnl"/>
        </w:rPr>
        <w:t xml:space="preserve"> </w:t>
      </w:r>
      <w:r w:rsidR="009A7A04" w:rsidRPr="00F91F4C">
        <w:rPr>
          <w:rFonts w:ascii="Avenir Next" w:hAnsi="Avenir Next"/>
          <w:i/>
          <w:iCs/>
          <w:sz w:val="21"/>
          <w:szCs w:val="21"/>
          <w:lang w:val="es-ES_tradnl"/>
        </w:rPr>
        <w:t>“Desde al año anterior se han realizado esfuerzos por parte de la Administración Pública para intervenir</w:t>
      </w:r>
      <w:r w:rsidR="009A7A04">
        <w:rPr>
          <w:rFonts w:ascii="Avenir Next" w:hAnsi="Avenir Next"/>
          <w:i/>
          <w:iCs/>
          <w:sz w:val="21"/>
          <w:szCs w:val="21"/>
          <w:lang w:val="es-ES_tradnl"/>
        </w:rPr>
        <w:t xml:space="preserve"> los canales y arroyos del municipio. El estado de abandono en que fueron dejados los cuerpos de agua por las anteriores administraciones es lamentable, lo que ha significado en la necesidad de inversión pues la Dirección de Obras Públicas no tiene cobertura para las obras ordinarias y además estos servicios consecuencia del atraso que por años se ha tenido”. </w:t>
      </w:r>
      <w:r w:rsidR="009A7A04" w:rsidRPr="00F91F4C">
        <w:rPr>
          <w:rFonts w:ascii="Avenir Next" w:hAnsi="Avenir Next"/>
          <w:i/>
          <w:iCs/>
          <w:sz w:val="21"/>
          <w:szCs w:val="21"/>
          <w:lang w:val="es-ES_tradnl"/>
        </w:rPr>
        <w:t xml:space="preserve"> </w:t>
      </w:r>
      <w:r w:rsidR="009A7A04">
        <w:rPr>
          <w:rFonts w:ascii="Avenir Next" w:hAnsi="Avenir Next"/>
          <w:i/>
          <w:iCs/>
          <w:sz w:val="21"/>
          <w:szCs w:val="21"/>
          <w:lang w:val="es-ES_tradnl"/>
        </w:rPr>
        <w:t>----------------------------------------------------------------------------------------------</w:t>
      </w:r>
      <w:r w:rsidR="009A7A04" w:rsidRPr="00F91F4C">
        <w:rPr>
          <w:rFonts w:ascii="Avenir Next" w:hAnsi="Avenir Next"/>
          <w:i/>
          <w:iCs/>
          <w:sz w:val="21"/>
          <w:szCs w:val="21"/>
          <w:lang w:val="es-ES_tradnl"/>
        </w:rPr>
        <w:t xml:space="preserve"> </w:t>
      </w:r>
    </w:p>
    <w:p w14:paraId="6F74BB22" w14:textId="77777777" w:rsidR="009A7A04" w:rsidRDefault="009A7A04" w:rsidP="009A7A04">
      <w:pPr>
        <w:pStyle w:val="Sinespaciado"/>
        <w:spacing w:line="360" w:lineRule="auto"/>
        <w:ind w:right="-91"/>
        <w:jc w:val="both"/>
        <w:rPr>
          <w:rFonts w:ascii="Avenir Next" w:hAnsi="Avenir Next"/>
          <w:i/>
          <w:iCs/>
          <w:sz w:val="21"/>
          <w:szCs w:val="21"/>
          <w:lang w:val="es-ES_tradnl"/>
        </w:rPr>
      </w:pPr>
    </w:p>
    <w:p w14:paraId="6C3BFE8F" w14:textId="77777777" w:rsidR="009A7A04" w:rsidRPr="00F91F4C" w:rsidRDefault="009A7A04" w:rsidP="009A7A04">
      <w:pPr>
        <w:pStyle w:val="Sinespaciado"/>
        <w:spacing w:line="360" w:lineRule="auto"/>
        <w:ind w:right="-91"/>
        <w:jc w:val="both"/>
        <w:rPr>
          <w:rFonts w:ascii="Avenir Next" w:hAnsi="Avenir Next"/>
          <w:i/>
          <w:iCs/>
          <w:sz w:val="21"/>
          <w:szCs w:val="21"/>
          <w:lang w:val="es-ES_tradnl"/>
        </w:rPr>
      </w:pPr>
      <w:r>
        <w:rPr>
          <w:rFonts w:ascii="Avenir Next" w:hAnsi="Avenir Next"/>
          <w:i/>
          <w:iCs/>
          <w:sz w:val="21"/>
          <w:szCs w:val="21"/>
          <w:lang w:val="es-ES_tradnl"/>
        </w:rPr>
        <w:t>“Se proyecta una inversión bastante fuerte de diez millones pues con los trabajos correctivos también estamos previniendo las inundaciones que se presentan en tiempos de lluvia”. -----</w:t>
      </w:r>
    </w:p>
    <w:p w14:paraId="54A1B3DA" w14:textId="77777777" w:rsidR="009A7A04" w:rsidRPr="00D37D91" w:rsidRDefault="009A7A04" w:rsidP="009A7A04">
      <w:pPr>
        <w:pStyle w:val="Sinespaciado"/>
        <w:spacing w:line="360" w:lineRule="auto"/>
        <w:ind w:right="-91"/>
        <w:jc w:val="both"/>
        <w:rPr>
          <w:rFonts w:ascii="Avenir Next" w:hAnsi="Avenir Next"/>
          <w:i/>
          <w:iCs/>
          <w:sz w:val="21"/>
          <w:szCs w:val="21"/>
          <w:lang w:val="es-ES_tradnl"/>
        </w:rPr>
      </w:pPr>
    </w:p>
    <w:p w14:paraId="5A7D8E6E" w14:textId="77777777" w:rsidR="009A7A04" w:rsidRPr="00D37D91" w:rsidRDefault="009A7A04" w:rsidP="009A7A04">
      <w:pPr>
        <w:pStyle w:val="Sinespaciado"/>
        <w:spacing w:line="360" w:lineRule="auto"/>
        <w:ind w:right="-91"/>
        <w:jc w:val="both"/>
        <w:rPr>
          <w:rFonts w:ascii="Avenir Next" w:hAnsi="Avenir Next"/>
          <w:i/>
          <w:iCs/>
          <w:sz w:val="21"/>
          <w:szCs w:val="21"/>
          <w:lang w:val="es-ES_tradnl"/>
        </w:rPr>
      </w:pPr>
      <w:r w:rsidRPr="00D37D91">
        <w:rPr>
          <w:rFonts w:ascii="Avenir Next" w:hAnsi="Avenir Next"/>
          <w:sz w:val="21"/>
          <w:szCs w:val="21"/>
          <w:lang w:val="es-ES_tradnl"/>
        </w:rPr>
        <w:t xml:space="preserve">A continuación, el presidente </w:t>
      </w:r>
      <w:r w:rsidRPr="00D37D91">
        <w:rPr>
          <w:rFonts w:ascii="Avenir Next" w:hAnsi="Avenir Next" w:cs="Segoe UI"/>
          <w:sz w:val="21"/>
          <w:szCs w:val="21"/>
          <w:lang w:val="es-ES_tradnl" w:eastAsia="es-ES"/>
        </w:rPr>
        <w:t xml:space="preserve">suplente del Comité, el </w:t>
      </w:r>
      <w:r w:rsidRPr="00D37D91">
        <w:rPr>
          <w:rFonts w:ascii="Avenir Next" w:hAnsi="Avenir Next" w:cs="Segoe UI"/>
          <w:b/>
          <w:sz w:val="21"/>
          <w:szCs w:val="21"/>
          <w:lang w:val="es-ES_tradnl" w:eastAsia="es-ES"/>
        </w:rPr>
        <w:t>Lic. Jaime Ismael Díaz Brambila</w:t>
      </w:r>
      <w:r w:rsidRPr="00D37D91">
        <w:rPr>
          <w:rFonts w:ascii="Avenir Next" w:hAnsi="Avenir Next" w:cs="Segoe UI"/>
          <w:b/>
          <w:sz w:val="21"/>
          <w:szCs w:val="21"/>
          <w:lang w:val="es-ES_tradnl"/>
        </w:rPr>
        <w:t xml:space="preserve">, </w:t>
      </w:r>
      <w:r w:rsidRPr="00D37D91">
        <w:rPr>
          <w:rFonts w:ascii="Avenir Next" w:hAnsi="Avenir Next" w:cs="Segoe UI"/>
          <w:bCs/>
          <w:sz w:val="21"/>
          <w:szCs w:val="21"/>
          <w:lang w:val="es-ES_tradnl"/>
        </w:rPr>
        <w:t>mencionó: “</w:t>
      </w:r>
      <w:r w:rsidRPr="00D37D91">
        <w:rPr>
          <w:rFonts w:ascii="Avenir Next" w:hAnsi="Avenir Next"/>
          <w:i/>
          <w:iCs/>
          <w:sz w:val="21"/>
          <w:szCs w:val="21"/>
          <w:lang w:val="es-ES_tradnl"/>
        </w:rPr>
        <w:t xml:space="preserve">En atención a todo lo anterior y de no haber observaciones, se ponen a su consideración las bases de la </w:t>
      </w:r>
      <w:r w:rsidRPr="00D37D91">
        <w:rPr>
          <w:rFonts w:ascii="Avenir Next" w:hAnsi="Avenir Next" w:cstheme="minorHAnsi"/>
          <w:i/>
          <w:iCs/>
          <w:sz w:val="21"/>
          <w:szCs w:val="21"/>
          <w:lang w:val="es-ES_tradnl"/>
        </w:rPr>
        <w:t xml:space="preserve">licitación pública local </w:t>
      </w:r>
      <w:r w:rsidRPr="00D37D91">
        <w:rPr>
          <w:rFonts w:ascii="Avenir Next" w:hAnsi="Avenir Next" w:cstheme="minorHAnsi"/>
          <w:bCs/>
          <w:i/>
          <w:iCs/>
          <w:sz w:val="21"/>
          <w:szCs w:val="21"/>
          <w:lang w:val="es-ES_tradnl"/>
        </w:rPr>
        <w:t>CA/LPL/02/20</w:t>
      </w:r>
      <w:r>
        <w:rPr>
          <w:rFonts w:ascii="Avenir Next" w:hAnsi="Avenir Next" w:cstheme="minorHAnsi"/>
          <w:bCs/>
          <w:i/>
          <w:iCs/>
          <w:sz w:val="21"/>
          <w:szCs w:val="21"/>
          <w:lang w:val="es-ES_tradnl"/>
        </w:rPr>
        <w:t>20</w:t>
      </w:r>
      <w:r w:rsidRPr="00D37D91">
        <w:rPr>
          <w:rFonts w:ascii="Avenir Next" w:hAnsi="Avenir Next" w:cstheme="minorHAnsi"/>
          <w:bCs/>
          <w:i/>
          <w:iCs/>
          <w:sz w:val="21"/>
          <w:szCs w:val="21"/>
          <w:lang w:val="es-ES_tradnl"/>
        </w:rPr>
        <w:t xml:space="preserve"> “</w:t>
      </w:r>
      <w:r>
        <w:rPr>
          <w:rFonts w:ascii="Avenir Next" w:hAnsi="Avenir Next" w:cstheme="minorHAnsi"/>
          <w:bCs/>
          <w:i/>
          <w:iCs/>
          <w:sz w:val="21"/>
          <w:szCs w:val="21"/>
          <w:lang w:val="es-ES_tradnl"/>
        </w:rPr>
        <w:t>Servicio de desazolves</w:t>
      </w:r>
      <w:r w:rsidRPr="00D37D91">
        <w:rPr>
          <w:rFonts w:ascii="Avenir Next" w:hAnsi="Avenir Next" w:cstheme="minorHAnsi"/>
          <w:bCs/>
          <w:i/>
          <w:iCs/>
          <w:sz w:val="21"/>
          <w:szCs w:val="21"/>
          <w:lang w:val="es-ES_tradnl"/>
        </w:rPr>
        <w:t>”,</w:t>
      </w:r>
      <w:r w:rsidRPr="00D37D91">
        <w:rPr>
          <w:rFonts w:ascii="Avenir Next" w:hAnsi="Avenir Next" w:cstheme="minorHAnsi"/>
          <w:i/>
          <w:iCs/>
          <w:sz w:val="21"/>
          <w:szCs w:val="21"/>
          <w:lang w:val="es-ES_tradnl"/>
        </w:rPr>
        <w:t xml:space="preserve"> así como el calendario de eventos ahí contenido. </w:t>
      </w:r>
      <w:r w:rsidRPr="00D37D91">
        <w:rPr>
          <w:rFonts w:ascii="Avenir Next" w:hAnsi="Avenir Next"/>
          <w:i/>
          <w:iCs/>
          <w:sz w:val="21"/>
          <w:szCs w:val="21"/>
          <w:lang w:val="es-ES_tradnl"/>
        </w:rPr>
        <w:t>Si son de aprobarse favor de manifestarlo levantando su mano”. ---------------</w:t>
      </w:r>
      <w:r>
        <w:rPr>
          <w:rFonts w:ascii="Avenir Next" w:hAnsi="Avenir Next"/>
          <w:i/>
          <w:iCs/>
          <w:sz w:val="21"/>
          <w:szCs w:val="21"/>
          <w:lang w:val="es-ES_tradnl"/>
        </w:rPr>
        <w:t>----------------------------------------------------------------</w:t>
      </w:r>
    </w:p>
    <w:p w14:paraId="1DCE02CE" w14:textId="77777777" w:rsidR="009A7A04" w:rsidRPr="00D37D91" w:rsidRDefault="009A7A04" w:rsidP="009A7A04">
      <w:pPr>
        <w:pStyle w:val="Sinespaciado"/>
        <w:spacing w:line="360" w:lineRule="auto"/>
        <w:ind w:right="-91"/>
        <w:jc w:val="both"/>
        <w:rPr>
          <w:rFonts w:ascii="Avenir Next" w:hAnsi="Avenir Next"/>
          <w:sz w:val="21"/>
          <w:szCs w:val="21"/>
          <w:lang w:val="es-ES_tradnl"/>
        </w:rPr>
      </w:pPr>
    </w:p>
    <w:p w14:paraId="034E6172" w14:textId="77777777" w:rsidR="009A7A04" w:rsidRPr="00D37D91" w:rsidRDefault="009A7A04" w:rsidP="009A7A04">
      <w:pPr>
        <w:pStyle w:val="Sinespaciado"/>
        <w:spacing w:line="360" w:lineRule="auto"/>
        <w:jc w:val="both"/>
        <w:rPr>
          <w:rFonts w:ascii="Avenir Next" w:hAnsi="Avenir Next"/>
          <w:sz w:val="21"/>
          <w:szCs w:val="21"/>
          <w:lang w:val="es-ES_tradnl"/>
        </w:rPr>
      </w:pPr>
      <w:r w:rsidRPr="00D37D91">
        <w:rPr>
          <w:rFonts w:ascii="Avenir Next" w:hAnsi="Avenir Next"/>
          <w:sz w:val="21"/>
          <w:szCs w:val="21"/>
          <w:lang w:val="es-ES_tradnl"/>
        </w:rPr>
        <w:t xml:space="preserve">Resultando las bases de la </w:t>
      </w:r>
      <w:r w:rsidRPr="00D37D91">
        <w:rPr>
          <w:rFonts w:ascii="Avenir Next" w:hAnsi="Avenir Next" w:cstheme="minorHAnsi"/>
          <w:sz w:val="21"/>
          <w:szCs w:val="21"/>
          <w:lang w:val="es-ES_tradnl"/>
        </w:rPr>
        <w:t>licitación pública local CA/LPL/02/20</w:t>
      </w:r>
      <w:r>
        <w:rPr>
          <w:rFonts w:ascii="Avenir Next" w:hAnsi="Avenir Next" w:cstheme="minorHAnsi"/>
          <w:sz w:val="21"/>
          <w:szCs w:val="21"/>
          <w:lang w:val="es-ES_tradnl"/>
        </w:rPr>
        <w:t>20</w:t>
      </w:r>
      <w:r w:rsidRPr="00D37D91">
        <w:rPr>
          <w:rFonts w:ascii="Avenir Next" w:hAnsi="Avenir Next" w:cstheme="minorHAnsi"/>
          <w:sz w:val="21"/>
          <w:szCs w:val="21"/>
          <w:lang w:val="es-ES_tradnl"/>
        </w:rPr>
        <w:t xml:space="preserve"> “</w:t>
      </w:r>
      <w:r>
        <w:rPr>
          <w:rFonts w:ascii="Avenir Next" w:hAnsi="Avenir Next" w:cstheme="minorHAnsi"/>
          <w:sz w:val="21"/>
          <w:szCs w:val="21"/>
          <w:lang w:val="es-ES_tradnl"/>
        </w:rPr>
        <w:t>Servicio de desazolves</w:t>
      </w:r>
      <w:r w:rsidRPr="00D37D91">
        <w:rPr>
          <w:rFonts w:ascii="Avenir Next" w:hAnsi="Avenir Next" w:cstheme="minorHAnsi"/>
          <w:sz w:val="21"/>
          <w:szCs w:val="21"/>
          <w:lang w:val="es-ES_tradnl"/>
        </w:rPr>
        <w:t>”</w:t>
      </w:r>
      <w:r w:rsidRPr="00D37D91">
        <w:rPr>
          <w:rFonts w:ascii="Avenir Next" w:hAnsi="Avenir Next"/>
          <w:sz w:val="21"/>
          <w:szCs w:val="21"/>
          <w:lang w:val="es-ES_tradnl"/>
        </w:rPr>
        <w:t xml:space="preserve">, </w:t>
      </w:r>
      <w:r w:rsidRPr="00D37D91">
        <w:rPr>
          <w:rFonts w:ascii="Avenir Next" w:hAnsi="Avenir Next"/>
          <w:b/>
          <w:sz w:val="21"/>
          <w:szCs w:val="21"/>
          <w:lang w:val="es-ES_tradnl"/>
        </w:rPr>
        <w:t>APROBADO POR MAYORÍA</w:t>
      </w:r>
      <w:r w:rsidRPr="00D37D91">
        <w:rPr>
          <w:rFonts w:ascii="Avenir Next" w:hAnsi="Avenir Next"/>
          <w:sz w:val="21"/>
          <w:szCs w:val="21"/>
          <w:lang w:val="es-ES_tradnl"/>
        </w:rPr>
        <w:t xml:space="preserve">, con el voto a favor de los </w:t>
      </w:r>
      <w:r>
        <w:rPr>
          <w:rFonts w:ascii="Avenir Next" w:hAnsi="Avenir Next"/>
          <w:sz w:val="21"/>
          <w:szCs w:val="21"/>
          <w:lang w:val="es-ES_tradnl"/>
        </w:rPr>
        <w:t>5 cinco</w:t>
      </w:r>
      <w:r w:rsidRPr="00D37D91">
        <w:rPr>
          <w:rFonts w:ascii="Avenir Next" w:hAnsi="Avenir Next"/>
          <w:sz w:val="21"/>
          <w:szCs w:val="21"/>
          <w:lang w:val="es-ES_tradnl"/>
        </w:rPr>
        <w:t xml:space="preserve"> vocales con derecho a voto presentes es la sesión: ------------------------------------------------------------------------</w:t>
      </w:r>
    </w:p>
    <w:p w14:paraId="70FD0643" w14:textId="77777777" w:rsidR="009A7A04" w:rsidRPr="00D37D91" w:rsidRDefault="009A7A04" w:rsidP="009A7A04">
      <w:pPr>
        <w:pStyle w:val="Sinespaciado"/>
        <w:spacing w:line="360" w:lineRule="auto"/>
        <w:ind w:right="-91"/>
        <w:jc w:val="both"/>
        <w:rPr>
          <w:rFonts w:ascii="Avenir Next" w:hAnsi="Avenir Next"/>
          <w:sz w:val="21"/>
          <w:szCs w:val="21"/>
          <w:lang w:val="es-ES_tradnl"/>
        </w:rPr>
      </w:pPr>
    </w:p>
    <w:tbl>
      <w:tblPr>
        <w:tblStyle w:val="Tablaconcuadrcula"/>
        <w:tblW w:w="0" w:type="auto"/>
        <w:tblInd w:w="108" w:type="dxa"/>
        <w:tblLook w:val="04A0" w:firstRow="1" w:lastRow="0" w:firstColumn="1" w:lastColumn="0" w:noHBand="0" w:noVBand="1"/>
      </w:tblPr>
      <w:tblGrid>
        <w:gridCol w:w="574"/>
        <w:gridCol w:w="5692"/>
        <w:gridCol w:w="1276"/>
        <w:gridCol w:w="896"/>
      </w:tblGrid>
      <w:tr w:rsidR="009A7A04" w:rsidRPr="00F91F4C" w14:paraId="0B6955DE" w14:textId="77777777" w:rsidTr="0037681C">
        <w:tc>
          <w:tcPr>
            <w:tcW w:w="574" w:type="dxa"/>
          </w:tcPr>
          <w:p w14:paraId="35E62CDB" w14:textId="77777777" w:rsidR="009A7A04" w:rsidRPr="00F91F4C" w:rsidRDefault="009A7A04" w:rsidP="0037681C">
            <w:pPr>
              <w:pStyle w:val="Sinespaciado"/>
              <w:spacing w:line="360" w:lineRule="auto"/>
              <w:rPr>
                <w:rFonts w:ascii="Avenir Next" w:hAnsi="Avenir Next" w:cs="Segoe UI"/>
                <w:b/>
                <w:sz w:val="18"/>
                <w:szCs w:val="18"/>
                <w:lang w:val="es-ES_tradnl"/>
              </w:rPr>
            </w:pPr>
            <w:r w:rsidRPr="00F91F4C">
              <w:rPr>
                <w:rFonts w:ascii="Avenir Next" w:hAnsi="Avenir Next" w:cs="Segoe UI"/>
                <w:b/>
                <w:sz w:val="18"/>
                <w:szCs w:val="18"/>
                <w:lang w:val="es-ES_tradnl"/>
              </w:rPr>
              <w:t>No.</w:t>
            </w:r>
          </w:p>
        </w:tc>
        <w:tc>
          <w:tcPr>
            <w:tcW w:w="5692" w:type="dxa"/>
          </w:tcPr>
          <w:p w14:paraId="5A53A958" w14:textId="77777777" w:rsidR="009A7A04" w:rsidRPr="00F91F4C" w:rsidRDefault="009A7A04" w:rsidP="0037681C">
            <w:pPr>
              <w:pStyle w:val="Sinespaciado"/>
              <w:spacing w:line="360" w:lineRule="auto"/>
              <w:jc w:val="center"/>
              <w:rPr>
                <w:rFonts w:ascii="Avenir Next" w:hAnsi="Avenir Next" w:cs="Segoe UI"/>
                <w:b/>
                <w:sz w:val="18"/>
                <w:szCs w:val="18"/>
                <w:lang w:val="es-ES_tradnl"/>
              </w:rPr>
            </w:pPr>
            <w:r w:rsidRPr="00F91F4C">
              <w:rPr>
                <w:rFonts w:ascii="Avenir Next" w:hAnsi="Avenir Next" w:cs="Segoe UI"/>
                <w:b/>
                <w:sz w:val="18"/>
                <w:szCs w:val="18"/>
                <w:lang w:val="es-ES_tradnl"/>
              </w:rPr>
              <w:t>Nombre</w:t>
            </w:r>
          </w:p>
        </w:tc>
        <w:tc>
          <w:tcPr>
            <w:tcW w:w="1276" w:type="dxa"/>
          </w:tcPr>
          <w:p w14:paraId="5694825D" w14:textId="77777777" w:rsidR="009A7A04" w:rsidRPr="00F91F4C" w:rsidRDefault="009A7A04" w:rsidP="0037681C">
            <w:pPr>
              <w:pStyle w:val="Sinespaciado"/>
              <w:spacing w:line="360" w:lineRule="auto"/>
              <w:jc w:val="center"/>
              <w:rPr>
                <w:rFonts w:ascii="Avenir Next" w:hAnsi="Avenir Next" w:cs="Segoe UI"/>
                <w:b/>
                <w:sz w:val="18"/>
                <w:szCs w:val="18"/>
                <w:lang w:val="es-ES_tradnl"/>
              </w:rPr>
            </w:pPr>
            <w:r w:rsidRPr="00F91F4C">
              <w:rPr>
                <w:rFonts w:ascii="Avenir Next" w:hAnsi="Avenir Next" w:cs="Segoe UI"/>
                <w:b/>
                <w:sz w:val="18"/>
                <w:szCs w:val="18"/>
                <w:lang w:val="es-ES_tradnl"/>
              </w:rPr>
              <w:t>Cargo</w:t>
            </w:r>
          </w:p>
        </w:tc>
        <w:tc>
          <w:tcPr>
            <w:tcW w:w="896" w:type="dxa"/>
          </w:tcPr>
          <w:p w14:paraId="1A5A0B1F" w14:textId="77777777" w:rsidR="009A7A04" w:rsidRPr="00F91F4C" w:rsidRDefault="009A7A04" w:rsidP="0037681C">
            <w:pPr>
              <w:pStyle w:val="Sinespaciado"/>
              <w:spacing w:line="360" w:lineRule="auto"/>
              <w:jc w:val="center"/>
              <w:rPr>
                <w:rFonts w:ascii="Avenir Next" w:hAnsi="Avenir Next" w:cs="Segoe UI"/>
                <w:b/>
                <w:sz w:val="18"/>
                <w:szCs w:val="18"/>
                <w:lang w:val="es-ES_tradnl"/>
              </w:rPr>
            </w:pPr>
            <w:r w:rsidRPr="00F91F4C">
              <w:rPr>
                <w:rFonts w:ascii="Avenir Next" w:hAnsi="Avenir Next" w:cs="Segoe UI"/>
                <w:b/>
                <w:sz w:val="18"/>
                <w:szCs w:val="18"/>
                <w:lang w:val="es-ES_tradnl"/>
              </w:rPr>
              <w:t>Voto</w:t>
            </w:r>
          </w:p>
        </w:tc>
      </w:tr>
      <w:tr w:rsidR="009A7A04" w:rsidRPr="00F91F4C" w14:paraId="7AD6CFBB" w14:textId="77777777" w:rsidTr="0037681C">
        <w:tc>
          <w:tcPr>
            <w:tcW w:w="574" w:type="dxa"/>
          </w:tcPr>
          <w:p w14:paraId="630FE290"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1</w:t>
            </w:r>
          </w:p>
        </w:tc>
        <w:tc>
          <w:tcPr>
            <w:tcW w:w="5692" w:type="dxa"/>
          </w:tcPr>
          <w:p w14:paraId="7373A200" w14:textId="77777777" w:rsidR="009A7A04" w:rsidRPr="00F91F4C" w:rsidRDefault="009A7A04" w:rsidP="0037681C">
            <w:pPr>
              <w:pStyle w:val="Prrafodelista"/>
              <w:spacing w:after="0" w:line="360" w:lineRule="auto"/>
              <w:ind w:left="0"/>
              <w:jc w:val="center"/>
              <w:rPr>
                <w:rFonts w:ascii="Avenir Next" w:hAnsi="Avenir Next"/>
                <w:sz w:val="18"/>
                <w:szCs w:val="18"/>
              </w:rPr>
            </w:pPr>
            <w:r w:rsidRPr="00F91F4C">
              <w:rPr>
                <w:rFonts w:ascii="Avenir Next" w:hAnsi="Avenir Next"/>
                <w:sz w:val="18"/>
                <w:szCs w:val="18"/>
              </w:rPr>
              <w:t>Lic. Jaime Ismael Díaz Brambila.</w:t>
            </w:r>
          </w:p>
          <w:p w14:paraId="361AC539" w14:textId="77777777" w:rsidR="009A7A04" w:rsidRPr="00F91F4C" w:rsidRDefault="009A7A04" w:rsidP="0037681C">
            <w:pPr>
              <w:pStyle w:val="Prrafodelista"/>
              <w:spacing w:after="0" w:line="360" w:lineRule="auto"/>
              <w:ind w:left="0"/>
              <w:jc w:val="center"/>
              <w:rPr>
                <w:rFonts w:ascii="Avenir Next" w:hAnsi="Avenir Next"/>
                <w:sz w:val="18"/>
                <w:szCs w:val="18"/>
              </w:rPr>
            </w:pPr>
            <w:r w:rsidRPr="00F91F4C">
              <w:rPr>
                <w:rFonts w:ascii="Avenir Next" w:hAnsi="Avenir Next"/>
                <w:sz w:val="18"/>
                <w:szCs w:val="18"/>
              </w:rPr>
              <w:t>Tesorero municipal de El Salto.</w:t>
            </w:r>
          </w:p>
        </w:tc>
        <w:tc>
          <w:tcPr>
            <w:tcW w:w="1276" w:type="dxa"/>
          </w:tcPr>
          <w:p w14:paraId="3C0CF2D9"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Presidente suplente</w:t>
            </w:r>
          </w:p>
        </w:tc>
        <w:tc>
          <w:tcPr>
            <w:tcW w:w="896" w:type="dxa"/>
          </w:tcPr>
          <w:p w14:paraId="57CD5230"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A favor</w:t>
            </w:r>
          </w:p>
        </w:tc>
      </w:tr>
      <w:tr w:rsidR="009A7A04" w:rsidRPr="00F91F4C" w14:paraId="05FB00C1" w14:textId="77777777" w:rsidTr="0037681C">
        <w:tc>
          <w:tcPr>
            <w:tcW w:w="574" w:type="dxa"/>
          </w:tcPr>
          <w:p w14:paraId="1DEC200A"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2</w:t>
            </w:r>
          </w:p>
        </w:tc>
        <w:tc>
          <w:tcPr>
            <w:tcW w:w="5692" w:type="dxa"/>
          </w:tcPr>
          <w:p w14:paraId="0695D0B7" w14:textId="77777777" w:rsidR="009A7A04" w:rsidRPr="00F91F4C" w:rsidRDefault="009A7A04" w:rsidP="0037681C">
            <w:pPr>
              <w:pStyle w:val="Sinespaciado"/>
              <w:spacing w:line="360" w:lineRule="auto"/>
              <w:jc w:val="center"/>
              <w:rPr>
                <w:rFonts w:ascii="Avenir Next" w:hAnsi="Avenir Next"/>
                <w:bCs/>
                <w:sz w:val="18"/>
                <w:szCs w:val="18"/>
                <w:lang w:val="es-ES_tradnl"/>
              </w:rPr>
            </w:pPr>
            <w:r w:rsidRPr="00F91F4C">
              <w:rPr>
                <w:rFonts w:ascii="Avenir Next" w:hAnsi="Avenir Next"/>
                <w:bCs/>
                <w:sz w:val="18"/>
                <w:szCs w:val="18"/>
                <w:lang w:val="es-ES_tradnl"/>
              </w:rPr>
              <w:t>Lic. María Fabiola Rodríguez Navarro.</w:t>
            </w:r>
          </w:p>
          <w:p w14:paraId="3C74AEFC" w14:textId="77777777" w:rsidR="009A7A04" w:rsidRPr="00F91F4C" w:rsidRDefault="009A7A04" w:rsidP="0037681C">
            <w:pPr>
              <w:pStyle w:val="Sinespaciado"/>
              <w:spacing w:line="360" w:lineRule="auto"/>
              <w:jc w:val="center"/>
              <w:rPr>
                <w:rFonts w:ascii="Avenir Next" w:hAnsi="Avenir Next" w:cs="Segoe UI"/>
                <w:b/>
                <w:sz w:val="18"/>
                <w:szCs w:val="18"/>
                <w:lang w:val="es-ES_tradnl"/>
              </w:rPr>
            </w:pPr>
            <w:r w:rsidRPr="00F91F4C">
              <w:rPr>
                <w:rFonts w:ascii="Avenir Next" w:hAnsi="Avenir Next"/>
                <w:sz w:val="18"/>
                <w:szCs w:val="18"/>
                <w:lang w:val="es-ES_tradnl"/>
              </w:rPr>
              <w:t>Representante del Consejo Coordinador de Jóvenes Empresarios.</w:t>
            </w:r>
          </w:p>
        </w:tc>
        <w:tc>
          <w:tcPr>
            <w:tcW w:w="1276" w:type="dxa"/>
          </w:tcPr>
          <w:p w14:paraId="6369BD5B"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Vocal</w:t>
            </w:r>
          </w:p>
        </w:tc>
        <w:tc>
          <w:tcPr>
            <w:tcW w:w="896" w:type="dxa"/>
          </w:tcPr>
          <w:p w14:paraId="6A9234A8"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A favor</w:t>
            </w:r>
          </w:p>
        </w:tc>
      </w:tr>
      <w:tr w:rsidR="009A7A04" w:rsidRPr="00F91F4C" w14:paraId="3DAF5520" w14:textId="77777777" w:rsidTr="0037681C">
        <w:tc>
          <w:tcPr>
            <w:tcW w:w="574" w:type="dxa"/>
          </w:tcPr>
          <w:p w14:paraId="095898ED"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3</w:t>
            </w:r>
          </w:p>
        </w:tc>
        <w:tc>
          <w:tcPr>
            <w:tcW w:w="5692" w:type="dxa"/>
          </w:tcPr>
          <w:p w14:paraId="26EF610A" w14:textId="77777777" w:rsidR="009A7A04" w:rsidRPr="00F91F4C" w:rsidRDefault="009A7A04" w:rsidP="0037681C">
            <w:pPr>
              <w:pStyle w:val="Sinespaciado"/>
              <w:spacing w:line="360" w:lineRule="auto"/>
              <w:jc w:val="center"/>
              <w:rPr>
                <w:rFonts w:ascii="Avenir Next" w:hAnsi="Avenir Next" w:cs="Arial"/>
                <w:sz w:val="18"/>
                <w:szCs w:val="18"/>
                <w:lang w:val="es-ES_tradnl"/>
              </w:rPr>
            </w:pPr>
            <w:r w:rsidRPr="00F91F4C">
              <w:rPr>
                <w:rFonts w:ascii="Avenir Next" w:hAnsi="Avenir Next" w:cs="Arial"/>
                <w:sz w:val="18"/>
                <w:szCs w:val="18"/>
                <w:lang w:val="es-ES_tradnl"/>
              </w:rPr>
              <w:t>C. Marco Antonio Mendoza Castellanos.</w:t>
            </w:r>
          </w:p>
          <w:p w14:paraId="486A852A" w14:textId="77777777" w:rsidR="009A7A04" w:rsidRPr="00F91F4C" w:rsidRDefault="009A7A04" w:rsidP="0037681C">
            <w:pPr>
              <w:pStyle w:val="Sinespaciado"/>
              <w:spacing w:line="360" w:lineRule="auto"/>
              <w:jc w:val="center"/>
              <w:rPr>
                <w:rFonts w:ascii="Avenir Next" w:hAnsi="Avenir Next" w:cs="Segoe UI"/>
                <w:b/>
                <w:sz w:val="18"/>
                <w:szCs w:val="18"/>
                <w:lang w:val="es-ES_tradnl"/>
              </w:rPr>
            </w:pPr>
            <w:r w:rsidRPr="00F91F4C">
              <w:rPr>
                <w:rFonts w:ascii="Avenir Next" w:hAnsi="Avenir Next" w:cs="Segoe UI"/>
                <w:sz w:val="18"/>
                <w:szCs w:val="18"/>
                <w:lang w:val="es-ES_tradnl"/>
              </w:rPr>
              <w:t>Representante de la Asociación de Industriales de El Salto, Jalisco. (Maquiladora de Oleaginosas, S.A. de C.V.)</w:t>
            </w:r>
          </w:p>
        </w:tc>
        <w:tc>
          <w:tcPr>
            <w:tcW w:w="1276" w:type="dxa"/>
          </w:tcPr>
          <w:p w14:paraId="39836F81"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Vocal</w:t>
            </w:r>
          </w:p>
        </w:tc>
        <w:tc>
          <w:tcPr>
            <w:tcW w:w="896" w:type="dxa"/>
          </w:tcPr>
          <w:p w14:paraId="02597A23"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A favor</w:t>
            </w:r>
          </w:p>
        </w:tc>
      </w:tr>
      <w:tr w:rsidR="009A7A04" w:rsidRPr="00F91F4C" w14:paraId="2E016A39" w14:textId="77777777" w:rsidTr="0037681C">
        <w:tc>
          <w:tcPr>
            <w:tcW w:w="574" w:type="dxa"/>
          </w:tcPr>
          <w:p w14:paraId="0A618040"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4</w:t>
            </w:r>
          </w:p>
        </w:tc>
        <w:tc>
          <w:tcPr>
            <w:tcW w:w="5692" w:type="dxa"/>
          </w:tcPr>
          <w:p w14:paraId="5981D6A3" w14:textId="77777777" w:rsidR="009A7A04" w:rsidRPr="00F91F4C" w:rsidRDefault="009A7A04" w:rsidP="0037681C">
            <w:pPr>
              <w:pStyle w:val="Sinespaciado"/>
              <w:spacing w:line="360" w:lineRule="auto"/>
              <w:jc w:val="center"/>
              <w:rPr>
                <w:rFonts w:ascii="Avenir Next" w:hAnsi="Avenir Next" w:cs="Arial"/>
                <w:sz w:val="18"/>
                <w:szCs w:val="18"/>
                <w:lang w:val="es-ES_tradnl"/>
              </w:rPr>
            </w:pPr>
            <w:r w:rsidRPr="00F91F4C">
              <w:rPr>
                <w:rFonts w:ascii="Avenir Next" w:hAnsi="Avenir Next" w:cs="Arial"/>
                <w:sz w:val="18"/>
                <w:szCs w:val="18"/>
                <w:lang w:val="es-ES_tradnl"/>
              </w:rPr>
              <w:t>C. María Adelaida Reyes Sánchez.</w:t>
            </w:r>
          </w:p>
          <w:p w14:paraId="65141EAD" w14:textId="77777777" w:rsidR="009A7A04" w:rsidRPr="00F91F4C" w:rsidRDefault="009A7A04" w:rsidP="0037681C">
            <w:pPr>
              <w:pStyle w:val="Sinespaciado"/>
              <w:spacing w:line="360" w:lineRule="auto"/>
              <w:jc w:val="center"/>
              <w:rPr>
                <w:rFonts w:ascii="Avenir Next" w:hAnsi="Avenir Next" w:cs="Arial"/>
                <w:sz w:val="18"/>
                <w:szCs w:val="18"/>
                <w:lang w:val="es-ES_tradnl"/>
              </w:rPr>
            </w:pPr>
            <w:r w:rsidRPr="00F91F4C">
              <w:rPr>
                <w:rFonts w:ascii="Avenir Next" w:hAnsi="Avenir Next" w:cs="Arial"/>
                <w:sz w:val="18"/>
                <w:szCs w:val="18"/>
                <w:lang w:val="es-ES_tradnl"/>
              </w:rPr>
              <w:t>Representante de la Asociación de Empresarios de Jalisco, A.C.</w:t>
            </w:r>
          </w:p>
        </w:tc>
        <w:tc>
          <w:tcPr>
            <w:tcW w:w="1276" w:type="dxa"/>
          </w:tcPr>
          <w:p w14:paraId="4FE9CF87"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Vocal</w:t>
            </w:r>
          </w:p>
        </w:tc>
        <w:tc>
          <w:tcPr>
            <w:tcW w:w="896" w:type="dxa"/>
          </w:tcPr>
          <w:p w14:paraId="57CB5179"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A favor</w:t>
            </w:r>
          </w:p>
        </w:tc>
      </w:tr>
      <w:tr w:rsidR="009A7A04" w:rsidRPr="00F91F4C" w14:paraId="73A24719" w14:textId="77777777" w:rsidTr="0037681C">
        <w:trPr>
          <w:trHeight w:val="549"/>
        </w:trPr>
        <w:tc>
          <w:tcPr>
            <w:tcW w:w="574" w:type="dxa"/>
          </w:tcPr>
          <w:p w14:paraId="0754C954"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5</w:t>
            </w:r>
          </w:p>
        </w:tc>
        <w:tc>
          <w:tcPr>
            <w:tcW w:w="5692" w:type="dxa"/>
          </w:tcPr>
          <w:p w14:paraId="5ABC4CF8" w14:textId="77777777" w:rsidR="009A7A04" w:rsidRPr="00F91F4C" w:rsidRDefault="009A7A04" w:rsidP="0037681C">
            <w:pPr>
              <w:pStyle w:val="Sinespaciado"/>
              <w:spacing w:line="360" w:lineRule="auto"/>
              <w:jc w:val="center"/>
              <w:rPr>
                <w:rFonts w:ascii="Avenir Next" w:hAnsi="Avenir Next" w:cs="Arial"/>
                <w:sz w:val="18"/>
                <w:szCs w:val="18"/>
                <w:lang w:val="es-ES_tradnl"/>
              </w:rPr>
            </w:pPr>
            <w:r w:rsidRPr="00F91F4C">
              <w:rPr>
                <w:rFonts w:ascii="Avenir Next" w:hAnsi="Avenir Next" w:cs="Arial"/>
                <w:sz w:val="18"/>
                <w:szCs w:val="18"/>
                <w:lang w:val="es-ES_tradnl"/>
              </w:rPr>
              <w:t>C. Ramón Ortiz Álvarez.</w:t>
            </w:r>
          </w:p>
          <w:p w14:paraId="04E19B71" w14:textId="77777777" w:rsidR="009A7A04" w:rsidRPr="00F91F4C" w:rsidRDefault="009A7A04" w:rsidP="0037681C">
            <w:pPr>
              <w:pStyle w:val="Sinespaciado"/>
              <w:spacing w:line="360" w:lineRule="auto"/>
              <w:jc w:val="center"/>
              <w:rPr>
                <w:rFonts w:ascii="Avenir Next" w:hAnsi="Avenir Next" w:cs="Segoe UI"/>
                <w:b/>
                <w:sz w:val="18"/>
                <w:szCs w:val="18"/>
                <w:lang w:val="es-ES_tradnl"/>
              </w:rPr>
            </w:pPr>
            <w:r w:rsidRPr="00F91F4C">
              <w:rPr>
                <w:rFonts w:ascii="Avenir Next" w:hAnsi="Avenir Next" w:cs="Arial"/>
                <w:sz w:val="18"/>
                <w:szCs w:val="18"/>
                <w:lang w:val="es-ES_tradnl"/>
              </w:rPr>
              <w:t>Representante del Ejido Las Pintas.</w:t>
            </w:r>
          </w:p>
        </w:tc>
        <w:tc>
          <w:tcPr>
            <w:tcW w:w="1276" w:type="dxa"/>
          </w:tcPr>
          <w:p w14:paraId="5E14ED41"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Vocal</w:t>
            </w:r>
          </w:p>
        </w:tc>
        <w:tc>
          <w:tcPr>
            <w:tcW w:w="896" w:type="dxa"/>
          </w:tcPr>
          <w:p w14:paraId="63DEC116" w14:textId="77777777" w:rsidR="009A7A04" w:rsidRPr="00F91F4C" w:rsidRDefault="009A7A04" w:rsidP="0037681C">
            <w:pPr>
              <w:pStyle w:val="Sinespaciado"/>
              <w:spacing w:line="360" w:lineRule="auto"/>
              <w:jc w:val="center"/>
              <w:rPr>
                <w:rFonts w:ascii="Avenir Next" w:hAnsi="Avenir Next" w:cs="Segoe UI"/>
                <w:sz w:val="18"/>
                <w:szCs w:val="18"/>
                <w:lang w:val="es-ES_tradnl"/>
              </w:rPr>
            </w:pPr>
            <w:r w:rsidRPr="00F91F4C">
              <w:rPr>
                <w:rFonts w:ascii="Avenir Next" w:hAnsi="Avenir Next" w:cs="Segoe UI"/>
                <w:sz w:val="18"/>
                <w:szCs w:val="18"/>
                <w:lang w:val="es-ES_tradnl"/>
              </w:rPr>
              <w:t>A favor</w:t>
            </w:r>
          </w:p>
        </w:tc>
      </w:tr>
    </w:tbl>
    <w:p w14:paraId="57AA20B9" w14:textId="77777777" w:rsidR="009A7A04" w:rsidRDefault="009A7A04" w:rsidP="008504B8">
      <w:pPr>
        <w:pStyle w:val="Sinespaciado"/>
        <w:spacing w:line="360" w:lineRule="auto"/>
        <w:ind w:right="-91"/>
        <w:jc w:val="both"/>
        <w:rPr>
          <w:rFonts w:ascii="Avenir Next" w:hAnsi="Avenir Next" w:cs="Segoe UI"/>
          <w:b/>
          <w:bCs/>
          <w:sz w:val="21"/>
          <w:szCs w:val="21"/>
          <w:lang w:val="es-ES_tradnl"/>
        </w:rPr>
      </w:pPr>
    </w:p>
    <w:p w14:paraId="0C3BB5E6" w14:textId="77777777" w:rsidR="009A7A04" w:rsidRPr="00D37D91" w:rsidRDefault="001252A8" w:rsidP="009A7A04">
      <w:pPr>
        <w:pStyle w:val="Sinespaciado"/>
        <w:spacing w:line="360" w:lineRule="auto"/>
        <w:jc w:val="both"/>
        <w:rPr>
          <w:rFonts w:ascii="Avenir Next" w:hAnsi="Avenir Next" w:cstheme="minorHAnsi"/>
          <w:bCs/>
          <w:sz w:val="21"/>
          <w:szCs w:val="21"/>
          <w:lang w:val="es-ES_tradnl"/>
        </w:rPr>
      </w:pPr>
      <w:r w:rsidRPr="00D37D91">
        <w:rPr>
          <w:rFonts w:ascii="Avenir Next" w:hAnsi="Avenir Next" w:cs="Segoe UI"/>
          <w:b/>
          <w:bCs/>
          <w:sz w:val="21"/>
          <w:szCs w:val="21"/>
          <w:lang w:val="es-ES_tradnl"/>
        </w:rPr>
        <w:t xml:space="preserve">--- </w:t>
      </w:r>
      <w:r w:rsidR="0032153A" w:rsidRPr="00D37D91">
        <w:rPr>
          <w:rFonts w:ascii="Avenir Next" w:hAnsi="Avenir Next" w:cs="Segoe UI"/>
          <w:b/>
          <w:bCs/>
          <w:sz w:val="21"/>
          <w:szCs w:val="21"/>
          <w:lang w:val="es-ES_tradnl"/>
        </w:rPr>
        <w:t>QUINTO</w:t>
      </w:r>
      <w:r w:rsidRPr="00D37D91">
        <w:rPr>
          <w:rFonts w:ascii="Avenir Next" w:hAnsi="Avenir Next" w:cs="Segoe UI"/>
          <w:b/>
          <w:bCs/>
          <w:sz w:val="21"/>
          <w:szCs w:val="21"/>
          <w:lang w:val="es-ES_tradnl"/>
        </w:rPr>
        <w:t xml:space="preserve"> PUNTO.</w:t>
      </w:r>
      <w:r w:rsidRPr="00D37D91">
        <w:rPr>
          <w:rFonts w:ascii="Avenir Next" w:hAnsi="Avenir Next" w:cs="Segoe UI"/>
          <w:sz w:val="21"/>
          <w:szCs w:val="21"/>
          <w:lang w:val="es-ES_tradnl"/>
        </w:rPr>
        <w:t xml:space="preserve"> </w:t>
      </w:r>
      <w:r w:rsidR="009A7A04" w:rsidRPr="00D37D91">
        <w:rPr>
          <w:rFonts w:ascii="Avenir Next" w:hAnsi="Avenir Next" w:cstheme="minorHAnsi"/>
          <w:sz w:val="21"/>
          <w:szCs w:val="21"/>
          <w:lang w:val="es-ES_tradnl"/>
        </w:rPr>
        <w:t xml:space="preserve">En lo referente al desahogo del </w:t>
      </w:r>
      <w:r w:rsidR="009A7A04">
        <w:rPr>
          <w:rFonts w:ascii="Avenir Next" w:hAnsi="Avenir Next" w:cstheme="minorHAnsi"/>
          <w:sz w:val="21"/>
          <w:szCs w:val="21"/>
          <w:lang w:val="es-ES_tradnl"/>
        </w:rPr>
        <w:t>quinto</w:t>
      </w:r>
      <w:r w:rsidR="009A7A04" w:rsidRPr="00D37D91">
        <w:rPr>
          <w:rFonts w:ascii="Avenir Next" w:hAnsi="Avenir Next" w:cstheme="minorHAnsi"/>
          <w:sz w:val="21"/>
          <w:szCs w:val="21"/>
          <w:lang w:val="es-ES_tradnl"/>
        </w:rPr>
        <w:t xml:space="preserve"> punto del orden del día: </w:t>
      </w:r>
      <w:r w:rsidR="009A7A04" w:rsidRPr="00D37D91">
        <w:rPr>
          <w:rFonts w:ascii="Avenir Next" w:hAnsi="Avenir Next" w:cstheme="minorHAnsi"/>
          <w:b/>
          <w:sz w:val="21"/>
          <w:szCs w:val="21"/>
          <w:lang w:val="es-ES_tradnl"/>
        </w:rPr>
        <w:t xml:space="preserve">ASUNTOS VARIOS; </w:t>
      </w:r>
      <w:r w:rsidR="009A7A04" w:rsidRPr="00D37D91">
        <w:rPr>
          <w:rFonts w:ascii="Avenir Next" w:hAnsi="Avenir Next"/>
          <w:sz w:val="21"/>
          <w:szCs w:val="21"/>
          <w:lang w:val="es-ES_tradnl"/>
        </w:rPr>
        <w:t xml:space="preserve">el presidente </w:t>
      </w:r>
      <w:r w:rsidR="009A7A04" w:rsidRPr="00D37D91">
        <w:rPr>
          <w:rFonts w:ascii="Avenir Next" w:hAnsi="Avenir Next" w:cs="Segoe UI"/>
          <w:sz w:val="21"/>
          <w:szCs w:val="21"/>
          <w:lang w:val="es-ES_tradnl" w:eastAsia="es-ES"/>
        </w:rPr>
        <w:t xml:space="preserve">suplente del Comité, el </w:t>
      </w:r>
      <w:r w:rsidR="009A7A04" w:rsidRPr="00D37D91">
        <w:rPr>
          <w:rFonts w:ascii="Avenir Next" w:hAnsi="Avenir Next" w:cs="Segoe UI"/>
          <w:b/>
          <w:sz w:val="21"/>
          <w:szCs w:val="21"/>
          <w:lang w:val="es-ES_tradnl" w:eastAsia="es-ES"/>
        </w:rPr>
        <w:t>Lic. Jaime Ismael Díaz Brambila</w:t>
      </w:r>
      <w:r w:rsidR="009A7A04" w:rsidRPr="00D37D91">
        <w:rPr>
          <w:rFonts w:ascii="Avenir Next" w:hAnsi="Avenir Next" w:cs="Segoe UI"/>
          <w:b/>
          <w:sz w:val="21"/>
          <w:szCs w:val="21"/>
          <w:lang w:val="es-ES_tradnl"/>
        </w:rPr>
        <w:t xml:space="preserve">, </w:t>
      </w:r>
      <w:r w:rsidR="009A7A04" w:rsidRPr="00D37D91">
        <w:rPr>
          <w:rFonts w:ascii="Avenir Next" w:hAnsi="Avenir Next" w:cs="Segoe UI"/>
          <w:bCs/>
          <w:sz w:val="21"/>
          <w:szCs w:val="21"/>
          <w:lang w:val="es-ES_tradnl"/>
        </w:rPr>
        <w:t xml:space="preserve">cuestionó a los vocales presentes si gustaban exponer o poner a consideración algún asunto adicional, lo que resultó en sentido negativo. </w:t>
      </w:r>
      <w:r w:rsidR="009A7A04" w:rsidRPr="00D37D91">
        <w:rPr>
          <w:rFonts w:ascii="Avenir Next" w:hAnsi="Avenir Next" w:cstheme="minorHAnsi"/>
          <w:sz w:val="21"/>
          <w:szCs w:val="21"/>
          <w:lang w:val="es-ES_tradnl"/>
        </w:rPr>
        <w:t>----------------</w:t>
      </w:r>
      <w:r w:rsidR="009A7A04">
        <w:rPr>
          <w:rFonts w:ascii="Avenir Next" w:hAnsi="Avenir Next" w:cstheme="minorHAnsi"/>
          <w:sz w:val="21"/>
          <w:szCs w:val="21"/>
          <w:lang w:val="es-ES_tradnl"/>
        </w:rPr>
        <w:t>---------------------------</w:t>
      </w:r>
    </w:p>
    <w:p w14:paraId="152553BF" w14:textId="69BDEA14" w:rsidR="0032153A" w:rsidRPr="00D37D91" w:rsidRDefault="0032153A" w:rsidP="009A7A04">
      <w:pPr>
        <w:pStyle w:val="Sinespaciado"/>
        <w:spacing w:line="360" w:lineRule="auto"/>
        <w:ind w:right="-91"/>
        <w:jc w:val="both"/>
        <w:rPr>
          <w:sz w:val="21"/>
          <w:szCs w:val="21"/>
        </w:rPr>
      </w:pPr>
    </w:p>
    <w:p w14:paraId="2D0BC743" w14:textId="770359A2" w:rsidR="001D7DD8" w:rsidRPr="009A7A04" w:rsidRDefault="00720171" w:rsidP="008504B8">
      <w:pPr>
        <w:pStyle w:val="Sinespaciado"/>
        <w:spacing w:line="360" w:lineRule="auto"/>
        <w:jc w:val="both"/>
        <w:rPr>
          <w:rFonts w:ascii="Avenir Next" w:hAnsi="Avenir Next" w:cstheme="minorHAnsi"/>
          <w:bCs/>
          <w:sz w:val="21"/>
          <w:szCs w:val="21"/>
          <w:lang w:val="es-ES_tradnl"/>
        </w:rPr>
      </w:pPr>
      <w:r w:rsidRPr="00D37D91">
        <w:rPr>
          <w:rFonts w:ascii="Avenir Next" w:hAnsi="Avenir Next"/>
          <w:b/>
          <w:bCs/>
          <w:sz w:val="21"/>
          <w:szCs w:val="21"/>
          <w:lang w:val="es-ES_tradnl"/>
        </w:rPr>
        <w:t xml:space="preserve">--- </w:t>
      </w:r>
      <w:r w:rsidR="0032153A" w:rsidRPr="00D37D91">
        <w:rPr>
          <w:rFonts w:ascii="Avenir Next" w:hAnsi="Avenir Next"/>
          <w:b/>
          <w:bCs/>
          <w:sz w:val="21"/>
          <w:szCs w:val="21"/>
          <w:lang w:val="es-ES_tradnl"/>
        </w:rPr>
        <w:t>SEXTO</w:t>
      </w:r>
      <w:r w:rsidR="00A148EF" w:rsidRPr="00D37D91">
        <w:rPr>
          <w:rFonts w:ascii="Avenir Next" w:hAnsi="Avenir Next" w:cstheme="minorHAnsi"/>
          <w:b/>
          <w:bCs/>
          <w:sz w:val="21"/>
          <w:szCs w:val="21"/>
          <w:lang w:val="es-ES_tradnl"/>
        </w:rPr>
        <w:t xml:space="preserve"> </w:t>
      </w:r>
      <w:r w:rsidR="00A148EF" w:rsidRPr="00D37D91">
        <w:rPr>
          <w:rFonts w:ascii="Avenir Next" w:hAnsi="Avenir Next" w:cstheme="minorHAnsi"/>
          <w:b/>
          <w:sz w:val="21"/>
          <w:szCs w:val="21"/>
          <w:lang w:val="es-ES_tradnl"/>
        </w:rPr>
        <w:t>PUNTO</w:t>
      </w:r>
      <w:r w:rsidR="00242B11" w:rsidRPr="00D37D91">
        <w:rPr>
          <w:rFonts w:ascii="Avenir Next" w:hAnsi="Avenir Next"/>
          <w:b/>
          <w:sz w:val="21"/>
          <w:szCs w:val="21"/>
          <w:lang w:val="es-ES_tradnl"/>
        </w:rPr>
        <w:t>.</w:t>
      </w:r>
      <w:r w:rsidR="00242B11" w:rsidRPr="00D37D91">
        <w:rPr>
          <w:rFonts w:ascii="Avenir Next" w:hAnsi="Avenir Next"/>
          <w:sz w:val="21"/>
          <w:szCs w:val="21"/>
          <w:lang w:val="es-ES_tradnl"/>
        </w:rPr>
        <w:t xml:space="preserve"> </w:t>
      </w:r>
      <w:r w:rsidR="00242B11" w:rsidRPr="00D37D91">
        <w:rPr>
          <w:rFonts w:ascii="Avenir Next" w:hAnsi="Avenir Next"/>
          <w:b/>
          <w:sz w:val="21"/>
          <w:szCs w:val="21"/>
          <w:lang w:val="es-ES_tradnl"/>
        </w:rPr>
        <w:t xml:space="preserve">CLAUSURA DE LA SESIÓN. </w:t>
      </w:r>
      <w:r w:rsidR="00242B11" w:rsidRPr="00D37D91">
        <w:rPr>
          <w:rFonts w:ascii="Avenir Next" w:hAnsi="Avenir Next"/>
          <w:sz w:val="21"/>
          <w:szCs w:val="21"/>
          <w:lang w:val="es-ES_tradnl"/>
        </w:rPr>
        <w:t xml:space="preserve">No habiendo más asuntos pendientes por tratar el presidente </w:t>
      </w:r>
      <w:r w:rsidRPr="00D37D91">
        <w:rPr>
          <w:rFonts w:ascii="Avenir Next" w:hAnsi="Avenir Next"/>
          <w:sz w:val="21"/>
          <w:szCs w:val="21"/>
          <w:lang w:val="es-ES_tradnl"/>
        </w:rPr>
        <w:t xml:space="preserve">suplente </w:t>
      </w:r>
      <w:r w:rsidR="00242B11" w:rsidRPr="00D37D91">
        <w:rPr>
          <w:rFonts w:ascii="Avenir Next" w:hAnsi="Avenir Next"/>
          <w:sz w:val="21"/>
          <w:szCs w:val="21"/>
          <w:lang w:val="es-ES_tradnl"/>
        </w:rPr>
        <w:t>de Comité,</w:t>
      </w:r>
      <w:r w:rsidRPr="00D37D91">
        <w:rPr>
          <w:rFonts w:ascii="Avenir Next" w:hAnsi="Avenir Next"/>
          <w:sz w:val="21"/>
          <w:szCs w:val="21"/>
          <w:lang w:val="es-ES_tradnl"/>
        </w:rPr>
        <w:t xml:space="preserve"> </w:t>
      </w:r>
      <w:r w:rsidRPr="00D37D91">
        <w:rPr>
          <w:rFonts w:ascii="Avenir Next" w:hAnsi="Avenir Next" w:cs="Segoe UI"/>
          <w:sz w:val="21"/>
          <w:szCs w:val="21"/>
          <w:lang w:val="es-ES_tradnl" w:eastAsia="es-ES"/>
        </w:rPr>
        <w:t xml:space="preserve">el </w:t>
      </w:r>
      <w:r w:rsidRPr="00D37D91">
        <w:rPr>
          <w:rFonts w:ascii="Avenir Next" w:hAnsi="Avenir Next" w:cs="Segoe UI"/>
          <w:b/>
          <w:sz w:val="21"/>
          <w:szCs w:val="21"/>
          <w:lang w:val="es-ES_tradnl" w:eastAsia="es-ES"/>
        </w:rPr>
        <w:t>Lic. Jaime Ismael Díaz Brambila</w:t>
      </w:r>
      <w:r w:rsidR="00242B11" w:rsidRPr="00D37D91">
        <w:rPr>
          <w:rFonts w:ascii="Avenir Next" w:hAnsi="Avenir Next"/>
          <w:sz w:val="21"/>
          <w:szCs w:val="21"/>
          <w:lang w:val="es-ES_tradnl"/>
        </w:rPr>
        <w:t>, dio por terminada la Sesión Ordinaria siendo las 1</w:t>
      </w:r>
      <w:r w:rsidR="00A862C4" w:rsidRPr="00D37D91">
        <w:rPr>
          <w:rFonts w:ascii="Avenir Next" w:hAnsi="Avenir Next"/>
          <w:sz w:val="21"/>
          <w:szCs w:val="21"/>
          <w:lang w:val="es-ES_tradnl"/>
        </w:rPr>
        <w:t>2</w:t>
      </w:r>
      <w:r w:rsidR="00242B11" w:rsidRPr="00D37D91">
        <w:rPr>
          <w:rFonts w:ascii="Avenir Next" w:hAnsi="Avenir Next"/>
          <w:sz w:val="21"/>
          <w:szCs w:val="21"/>
          <w:lang w:val="es-ES_tradnl"/>
        </w:rPr>
        <w:t>:</w:t>
      </w:r>
      <w:r w:rsidR="00A862C4" w:rsidRPr="00D37D91">
        <w:rPr>
          <w:rFonts w:ascii="Avenir Next" w:hAnsi="Avenir Next"/>
          <w:sz w:val="21"/>
          <w:szCs w:val="21"/>
          <w:lang w:val="es-ES_tradnl"/>
        </w:rPr>
        <w:t>2</w:t>
      </w:r>
      <w:r w:rsidR="003E35D3">
        <w:rPr>
          <w:rFonts w:ascii="Avenir Next" w:hAnsi="Avenir Next"/>
          <w:sz w:val="21"/>
          <w:szCs w:val="21"/>
          <w:lang w:val="es-ES_tradnl"/>
        </w:rPr>
        <w:t>0</w:t>
      </w:r>
      <w:r w:rsidR="00242B11" w:rsidRPr="00D37D91">
        <w:rPr>
          <w:rFonts w:ascii="Avenir Next" w:hAnsi="Avenir Next"/>
          <w:sz w:val="21"/>
          <w:szCs w:val="21"/>
          <w:lang w:val="es-ES_tradnl"/>
        </w:rPr>
        <w:t xml:space="preserve"> </w:t>
      </w:r>
      <w:r w:rsidR="00A862C4" w:rsidRPr="00D37D91">
        <w:rPr>
          <w:rFonts w:ascii="Avenir Next" w:hAnsi="Avenir Next"/>
          <w:sz w:val="21"/>
          <w:szCs w:val="21"/>
          <w:lang w:val="es-ES_tradnl"/>
        </w:rPr>
        <w:t>do</w:t>
      </w:r>
      <w:r w:rsidR="00242B11" w:rsidRPr="00D37D91">
        <w:rPr>
          <w:rFonts w:ascii="Avenir Next" w:hAnsi="Avenir Next"/>
          <w:sz w:val="21"/>
          <w:szCs w:val="21"/>
          <w:lang w:val="es-ES_tradnl"/>
        </w:rPr>
        <w:t xml:space="preserve">ce horas con </w:t>
      </w:r>
      <w:r w:rsidR="00A862C4" w:rsidRPr="00D37D91">
        <w:rPr>
          <w:rFonts w:ascii="Avenir Next" w:hAnsi="Avenir Next"/>
          <w:sz w:val="21"/>
          <w:szCs w:val="21"/>
          <w:lang w:val="es-ES_tradnl"/>
        </w:rPr>
        <w:t>veint</w:t>
      </w:r>
      <w:r w:rsidR="003E35D3">
        <w:rPr>
          <w:rFonts w:ascii="Avenir Next" w:hAnsi="Avenir Next"/>
          <w:sz w:val="21"/>
          <w:szCs w:val="21"/>
          <w:lang w:val="es-ES_tradnl"/>
        </w:rPr>
        <w:t>e</w:t>
      </w:r>
      <w:r w:rsidR="00242B11" w:rsidRPr="00D37D91">
        <w:rPr>
          <w:rFonts w:ascii="Avenir Next" w:hAnsi="Avenir Next"/>
          <w:sz w:val="21"/>
          <w:szCs w:val="21"/>
          <w:lang w:val="es-ES_tradnl"/>
        </w:rPr>
        <w:t xml:space="preserve"> minutos del </w:t>
      </w:r>
      <w:r w:rsidR="003E35D3">
        <w:rPr>
          <w:rFonts w:ascii="Avenir Next" w:hAnsi="Avenir Next"/>
          <w:sz w:val="21"/>
          <w:szCs w:val="21"/>
          <w:lang w:val="es-ES_tradnl"/>
        </w:rPr>
        <w:t>3 tres</w:t>
      </w:r>
      <w:r w:rsidR="00242B11" w:rsidRPr="00D37D91">
        <w:rPr>
          <w:rFonts w:ascii="Avenir Next" w:hAnsi="Avenir Next"/>
          <w:sz w:val="21"/>
          <w:szCs w:val="21"/>
          <w:lang w:val="es-ES_tradnl"/>
        </w:rPr>
        <w:t xml:space="preserve"> de </w:t>
      </w:r>
      <w:r w:rsidR="003E35D3">
        <w:rPr>
          <w:rFonts w:ascii="Avenir Next" w:hAnsi="Avenir Next"/>
          <w:sz w:val="21"/>
          <w:szCs w:val="21"/>
          <w:lang w:val="es-ES_tradnl"/>
        </w:rPr>
        <w:t>febrero</w:t>
      </w:r>
      <w:r w:rsidR="00242B11" w:rsidRPr="00D37D91">
        <w:rPr>
          <w:rFonts w:ascii="Avenir Next" w:hAnsi="Avenir Next"/>
          <w:sz w:val="21"/>
          <w:szCs w:val="21"/>
          <w:lang w:val="es-ES_tradnl"/>
        </w:rPr>
        <w:t xml:space="preserve"> de 20</w:t>
      </w:r>
      <w:r w:rsidR="003E35D3">
        <w:rPr>
          <w:rFonts w:ascii="Avenir Next" w:hAnsi="Avenir Next"/>
          <w:sz w:val="21"/>
          <w:szCs w:val="21"/>
          <w:lang w:val="es-ES_tradnl"/>
        </w:rPr>
        <w:t>20</w:t>
      </w:r>
      <w:r w:rsidR="00242B11" w:rsidRPr="00D37D91">
        <w:rPr>
          <w:rFonts w:ascii="Avenir Next" w:hAnsi="Avenir Next"/>
          <w:sz w:val="21"/>
          <w:szCs w:val="21"/>
          <w:lang w:val="es-ES_tradnl"/>
        </w:rPr>
        <w:t xml:space="preserve"> dos mil </w:t>
      </w:r>
      <w:r w:rsidR="003E35D3">
        <w:rPr>
          <w:rFonts w:ascii="Avenir Next" w:hAnsi="Avenir Next"/>
          <w:sz w:val="21"/>
          <w:szCs w:val="21"/>
          <w:lang w:val="es-ES_tradnl"/>
        </w:rPr>
        <w:t>veinte</w:t>
      </w:r>
      <w:r w:rsidR="00242B11" w:rsidRPr="00D37D91">
        <w:rPr>
          <w:rFonts w:ascii="Avenir Next" w:hAnsi="Avenir Next"/>
          <w:sz w:val="21"/>
          <w:szCs w:val="21"/>
          <w:lang w:val="es-ES_tradnl"/>
        </w:rPr>
        <w:t xml:space="preserve">, levantándose para constancia la presente acta que firman los que intervinieron y quisieron hacerlo. </w:t>
      </w:r>
      <w:r w:rsidR="003E35D3">
        <w:rPr>
          <w:rFonts w:ascii="Avenir Next" w:hAnsi="Avenir Next"/>
          <w:sz w:val="21"/>
          <w:szCs w:val="21"/>
          <w:lang w:val="es-ES_tradnl"/>
        </w:rPr>
        <w:t>-----------------------------------------------------------</w:t>
      </w:r>
    </w:p>
    <w:p w14:paraId="37E81867" w14:textId="77777777" w:rsidR="00242B11" w:rsidRPr="00D37D91" w:rsidRDefault="00242B11" w:rsidP="008504B8">
      <w:pPr>
        <w:pStyle w:val="Sinespaciado"/>
        <w:spacing w:line="360" w:lineRule="auto"/>
        <w:jc w:val="both"/>
        <w:rPr>
          <w:rFonts w:ascii="Avenir Next" w:hAnsi="Avenir Next"/>
          <w:sz w:val="21"/>
          <w:szCs w:val="21"/>
          <w:lang w:val="es-ES_tradnl"/>
        </w:rPr>
      </w:pPr>
    </w:p>
    <w:p w14:paraId="5DFCF0B2" w14:textId="77777777" w:rsidR="00F85B47" w:rsidRPr="00D37D91" w:rsidRDefault="00BA5DEE" w:rsidP="008504B8">
      <w:pPr>
        <w:pStyle w:val="Sinespaciado"/>
        <w:spacing w:line="360" w:lineRule="auto"/>
        <w:jc w:val="center"/>
        <w:rPr>
          <w:rFonts w:ascii="Avenir Next" w:hAnsi="Avenir Next"/>
          <w:b/>
          <w:bCs/>
          <w:sz w:val="21"/>
          <w:szCs w:val="21"/>
          <w:lang w:val="es-ES_tradnl"/>
        </w:rPr>
      </w:pPr>
      <w:r w:rsidRPr="00D37D91">
        <w:rPr>
          <w:rFonts w:ascii="Avenir Next" w:hAnsi="Avenir Next"/>
          <w:b/>
          <w:bCs/>
          <w:sz w:val="21"/>
          <w:szCs w:val="21"/>
          <w:lang w:val="es-ES_tradnl"/>
        </w:rPr>
        <w:t>INTEGRANTES DEL COMITÉ DE ADQUISICIONES</w:t>
      </w:r>
      <w:r w:rsidR="00F85B47" w:rsidRPr="00D37D91">
        <w:rPr>
          <w:rFonts w:ascii="Avenir Next" w:hAnsi="Avenir Next"/>
          <w:b/>
          <w:bCs/>
          <w:sz w:val="21"/>
          <w:szCs w:val="21"/>
          <w:lang w:val="es-ES_tradnl"/>
        </w:rPr>
        <w:t xml:space="preserve"> </w:t>
      </w:r>
    </w:p>
    <w:p w14:paraId="1DC98E7F" w14:textId="7D2DA550" w:rsidR="003E35D3" w:rsidRPr="00D37D91" w:rsidRDefault="00F85B47" w:rsidP="00410B15">
      <w:pPr>
        <w:pStyle w:val="Sinespaciado"/>
        <w:spacing w:line="360" w:lineRule="auto"/>
        <w:jc w:val="center"/>
        <w:rPr>
          <w:rFonts w:ascii="Avenir Next" w:hAnsi="Avenir Next"/>
          <w:b/>
          <w:bCs/>
          <w:sz w:val="21"/>
          <w:szCs w:val="21"/>
          <w:lang w:val="es-ES_tradnl"/>
        </w:rPr>
      </w:pPr>
      <w:r w:rsidRPr="00D37D91">
        <w:rPr>
          <w:rFonts w:ascii="Avenir Next" w:hAnsi="Avenir Next"/>
          <w:b/>
          <w:bCs/>
          <w:sz w:val="21"/>
          <w:szCs w:val="21"/>
          <w:lang w:val="es-ES_tradnl"/>
        </w:rPr>
        <w:t>QUE QUISIERON Y PUDIERON FIRMAR</w:t>
      </w:r>
      <w:r w:rsidR="00BA5DEE" w:rsidRPr="00D37D91">
        <w:rPr>
          <w:rFonts w:ascii="Avenir Next" w:hAnsi="Avenir Next"/>
          <w:b/>
          <w:bCs/>
          <w:sz w:val="21"/>
          <w:szCs w:val="21"/>
          <w:lang w:val="es-ES_tradnl"/>
        </w:rPr>
        <w:t>:</w:t>
      </w:r>
    </w:p>
    <w:tbl>
      <w:tblPr>
        <w:tblStyle w:val="Tablaconcuadrcula"/>
        <w:tblW w:w="0" w:type="auto"/>
        <w:jc w:val="center"/>
        <w:shd w:val="clear" w:color="auto" w:fill="000000" w:themeFill="text1"/>
        <w:tblLook w:val="04A0" w:firstRow="1" w:lastRow="0" w:firstColumn="1" w:lastColumn="0" w:noHBand="0" w:noVBand="1"/>
      </w:tblPr>
      <w:tblGrid>
        <w:gridCol w:w="8510"/>
      </w:tblGrid>
      <w:tr w:rsidR="00242B11" w:rsidRPr="00D37D91" w14:paraId="0AE72941" w14:textId="77777777" w:rsidTr="009E14A3">
        <w:trPr>
          <w:jc w:val="center"/>
        </w:trPr>
        <w:tc>
          <w:tcPr>
            <w:tcW w:w="8510" w:type="dxa"/>
            <w:shd w:val="clear" w:color="auto" w:fill="000000" w:themeFill="text1"/>
          </w:tcPr>
          <w:p w14:paraId="72DCD9DB" w14:textId="5B2BDC95" w:rsidR="00242B11" w:rsidRDefault="00242B11" w:rsidP="008504B8">
            <w:pPr>
              <w:pStyle w:val="Sinespaciado"/>
              <w:spacing w:line="360" w:lineRule="auto"/>
              <w:jc w:val="center"/>
              <w:rPr>
                <w:rFonts w:ascii="Avenir Next" w:hAnsi="Avenir Next" w:cs="Segoe UI"/>
                <w:sz w:val="21"/>
                <w:szCs w:val="21"/>
                <w:lang w:val="es-ES_tradnl"/>
              </w:rPr>
            </w:pPr>
          </w:p>
          <w:p w14:paraId="3CBA16F9" w14:textId="77777777" w:rsidR="00410B15" w:rsidRPr="00D37D91" w:rsidRDefault="00410B15" w:rsidP="008504B8">
            <w:pPr>
              <w:pStyle w:val="Sinespaciado"/>
              <w:spacing w:line="360" w:lineRule="auto"/>
              <w:jc w:val="center"/>
              <w:rPr>
                <w:rFonts w:ascii="Avenir Next" w:hAnsi="Avenir Next" w:cs="Segoe UI"/>
                <w:sz w:val="21"/>
                <w:szCs w:val="21"/>
                <w:lang w:val="es-ES_tradnl"/>
              </w:rPr>
            </w:pPr>
          </w:p>
          <w:p w14:paraId="1D9E9515" w14:textId="77777777" w:rsidR="00242B11" w:rsidRPr="00D37D91" w:rsidRDefault="00242B11" w:rsidP="008504B8">
            <w:pPr>
              <w:pStyle w:val="Sinespaciado"/>
              <w:spacing w:line="360" w:lineRule="auto"/>
              <w:jc w:val="center"/>
              <w:rPr>
                <w:rFonts w:ascii="Avenir Next" w:hAnsi="Avenir Next" w:cs="Segoe UI"/>
                <w:sz w:val="21"/>
                <w:szCs w:val="21"/>
                <w:lang w:val="es-ES_tradnl"/>
              </w:rPr>
            </w:pPr>
          </w:p>
          <w:p w14:paraId="67C9F71B" w14:textId="77777777" w:rsidR="00242B11" w:rsidRPr="00D37D91" w:rsidRDefault="00242B11" w:rsidP="008504B8">
            <w:pPr>
              <w:pStyle w:val="Sinespaciado"/>
              <w:spacing w:line="360" w:lineRule="auto"/>
              <w:rPr>
                <w:rFonts w:ascii="Avenir Next" w:hAnsi="Avenir Next" w:cs="Segoe UI"/>
                <w:sz w:val="21"/>
                <w:szCs w:val="21"/>
                <w:lang w:val="es-ES_tradnl"/>
              </w:rPr>
            </w:pPr>
          </w:p>
          <w:p w14:paraId="4A19B4A7" w14:textId="77777777" w:rsidR="00BA5DEE" w:rsidRPr="00D37D91" w:rsidRDefault="00BA5DEE" w:rsidP="008504B8">
            <w:pPr>
              <w:pStyle w:val="Sinespaciado"/>
              <w:spacing w:line="360" w:lineRule="auto"/>
              <w:rPr>
                <w:rFonts w:ascii="Avenir Next" w:hAnsi="Avenir Next" w:cs="Segoe UI"/>
                <w:sz w:val="21"/>
                <w:szCs w:val="21"/>
                <w:lang w:val="es-ES_tradnl"/>
              </w:rPr>
            </w:pPr>
          </w:p>
          <w:p w14:paraId="57344F72" w14:textId="77777777" w:rsidR="00BA5DEE" w:rsidRPr="00D37D91" w:rsidRDefault="00BA5DEE" w:rsidP="008504B8">
            <w:pPr>
              <w:pStyle w:val="Sinespaciado"/>
              <w:spacing w:line="360" w:lineRule="auto"/>
              <w:rPr>
                <w:rFonts w:ascii="Avenir Next" w:hAnsi="Avenir Next" w:cs="Segoe UI"/>
                <w:sz w:val="21"/>
                <w:szCs w:val="21"/>
                <w:lang w:val="es-ES_tradnl"/>
              </w:rPr>
            </w:pPr>
          </w:p>
          <w:p w14:paraId="0CD8AE05" w14:textId="77777777" w:rsidR="00A95D5D" w:rsidRPr="00D37D91" w:rsidRDefault="00A95D5D" w:rsidP="008504B8">
            <w:pPr>
              <w:pStyle w:val="Sinespaciado"/>
              <w:spacing w:line="360" w:lineRule="auto"/>
              <w:rPr>
                <w:rFonts w:ascii="Avenir Next" w:hAnsi="Avenir Next" w:cs="Segoe UI"/>
                <w:sz w:val="21"/>
                <w:szCs w:val="21"/>
                <w:lang w:val="es-ES_tradnl"/>
              </w:rPr>
            </w:pPr>
          </w:p>
          <w:p w14:paraId="6F98B4FA" w14:textId="77777777" w:rsidR="00A95D5D" w:rsidRPr="00D37D91" w:rsidRDefault="00A95D5D" w:rsidP="008504B8">
            <w:pPr>
              <w:pStyle w:val="Sinespaciado"/>
              <w:spacing w:line="360" w:lineRule="auto"/>
              <w:rPr>
                <w:rFonts w:ascii="Avenir Next" w:hAnsi="Avenir Next" w:cs="Segoe UI"/>
                <w:sz w:val="21"/>
                <w:szCs w:val="21"/>
                <w:lang w:val="es-ES_tradnl"/>
              </w:rPr>
            </w:pPr>
          </w:p>
          <w:p w14:paraId="5063DFBE" w14:textId="77777777" w:rsidR="00A862C4" w:rsidRPr="00D37D91" w:rsidRDefault="00A862C4" w:rsidP="008504B8">
            <w:pPr>
              <w:pStyle w:val="Sinespaciado"/>
              <w:spacing w:line="360" w:lineRule="auto"/>
              <w:rPr>
                <w:rFonts w:ascii="Avenir Next" w:hAnsi="Avenir Next" w:cs="Segoe UI"/>
                <w:sz w:val="21"/>
                <w:szCs w:val="21"/>
                <w:lang w:val="es-ES_tradnl"/>
              </w:rPr>
            </w:pPr>
          </w:p>
          <w:p w14:paraId="228B5EDB" w14:textId="77777777" w:rsidR="000B12F9" w:rsidRPr="00D37D91" w:rsidRDefault="000B12F9" w:rsidP="008504B8">
            <w:pPr>
              <w:pStyle w:val="Sinespaciado"/>
              <w:spacing w:line="360" w:lineRule="auto"/>
              <w:rPr>
                <w:rFonts w:ascii="Avenir Next" w:hAnsi="Avenir Next" w:cs="Segoe UI"/>
                <w:sz w:val="21"/>
                <w:szCs w:val="21"/>
                <w:lang w:val="es-ES_tradnl"/>
              </w:rPr>
            </w:pPr>
          </w:p>
          <w:p w14:paraId="57C2C170" w14:textId="586C5B21" w:rsidR="00242B11" w:rsidRDefault="00242B11" w:rsidP="008504B8">
            <w:pPr>
              <w:pStyle w:val="Sinespaciado"/>
              <w:spacing w:line="360" w:lineRule="auto"/>
              <w:rPr>
                <w:rFonts w:ascii="Avenir Next" w:hAnsi="Avenir Next" w:cs="Segoe UI"/>
                <w:b/>
                <w:sz w:val="21"/>
                <w:szCs w:val="21"/>
                <w:lang w:val="es-ES_tradnl"/>
              </w:rPr>
            </w:pPr>
          </w:p>
          <w:p w14:paraId="4FF0D548" w14:textId="65331241" w:rsidR="003E35D3" w:rsidRDefault="003E35D3" w:rsidP="008504B8">
            <w:pPr>
              <w:pStyle w:val="Sinespaciado"/>
              <w:spacing w:line="360" w:lineRule="auto"/>
              <w:rPr>
                <w:rFonts w:ascii="Avenir Next" w:hAnsi="Avenir Next" w:cs="Segoe UI"/>
                <w:b/>
                <w:sz w:val="21"/>
                <w:szCs w:val="21"/>
                <w:lang w:val="es-ES_tradnl"/>
              </w:rPr>
            </w:pPr>
          </w:p>
          <w:p w14:paraId="6583C345" w14:textId="77777777" w:rsidR="001503EA" w:rsidRPr="00D37D91" w:rsidRDefault="001503EA" w:rsidP="008504B8">
            <w:pPr>
              <w:pStyle w:val="Sinespaciado"/>
              <w:spacing w:line="360" w:lineRule="auto"/>
              <w:rPr>
                <w:rFonts w:ascii="Avenir Next" w:hAnsi="Avenir Next" w:cs="Segoe UI"/>
                <w:b/>
                <w:sz w:val="21"/>
                <w:szCs w:val="21"/>
                <w:lang w:val="es-ES_tradnl"/>
              </w:rPr>
            </w:pPr>
          </w:p>
        </w:tc>
      </w:tr>
    </w:tbl>
    <w:p w14:paraId="61264767" w14:textId="77777777" w:rsidR="00A862C4" w:rsidRPr="00D37D91" w:rsidRDefault="00A862C4" w:rsidP="008504B8">
      <w:pPr>
        <w:pStyle w:val="Sinespaciado"/>
        <w:spacing w:line="360" w:lineRule="auto"/>
        <w:jc w:val="both"/>
        <w:rPr>
          <w:rFonts w:ascii="Avenir Next" w:hAnsi="Avenir Next" w:cs="Segoe UI"/>
          <w:sz w:val="21"/>
          <w:szCs w:val="21"/>
          <w:lang w:val="es-ES_tradnl"/>
        </w:rPr>
      </w:pPr>
    </w:p>
    <w:sectPr w:rsidR="00A862C4" w:rsidRPr="00D37D91" w:rsidSect="008504B8">
      <w:footerReference w:type="default" r:id="rId8"/>
      <w:pgSz w:w="12242" w:h="20163" w:code="5"/>
      <w:pgMar w:top="1418" w:right="851" w:bottom="1985" w:left="283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AEAC6" w14:textId="77777777" w:rsidR="00B81F2B" w:rsidRDefault="00B81F2B" w:rsidP="00FE016A">
      <w:r>
        <w:separator/>
      </w:r>
    </w:p>
  </w:endnote>
  <w:endnote w:type="continuationSeparator" w:id="0">
    <w:p w14:paraId="18DA57F4" w14:textId="77777777" w:rsidR="00B81F2B" w:rsidRDefault="00B81F2B" w:rsidP="00F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78BA" w14:textId="4E080285" w:rsidR="0024207E" w:rsidRPr="00526A71" w:rsidRDefault="0024207E" w:rsidP="00FE016A">
    <w:pPr>
      <w:pStyle w:val="Piedepgina"/>
      <w:jc w:val="center"/>
      <w:rPr>
        <w:b/>
        <w:sz w:val="18"/>
        <w:szCs w:val="18"/>
      </w:rPr>
    </w:pPr>
    <w:r>
      <w:rPr>
        <w:b/>
        <w:sz w:val="18"/>
        <w:szCs w:val="18"/>
      </w:rPr>
      <w:t xml:space="preserve">Comité de </w:t>
    </w:r>
    <w:r w:rsidRPr="00526A71">
      <w:rPr>
        <w:b/>
        <w:sz w:val="18"/>
        <w:szCs w:val="18"/>
      </w:rPr>
      <w:t>Ad</w:t>
    </w:r>
    <w:r>
      <w:rPr>
        <w:b/>
        <w:sz w:val="18"/>
        <w:szCs w:val="18"/>
      </w:rPr>
      <w:t xml:space="preserve">quisiciones - Sesión Ordinaria </w:t>
    </w:r>
    <w:r w:rsidR="00F91F4C">
      <w:rPr>
        <w:b/>
        <w:sz w:val="18"/>
        <w:szCs w:val="18"/>
      </w:rPr>
      <w:t>3</w:t>
    </w:r>
    <w:r w:rsidRPr="00526A71">
      <w:rPr>
        <w:b/>
        <w:sz w:val="18"/>
        <w:szCs w:val="18"/>
      </w:rPr>
      <w:t xml:space="preserve"> de</w:t>
    </w:r>
    <w:r>
      <w:rPr>
        <w:b/>
        <w:sz w:val="18"/>
        <w:szCs w:val="18"/>
      </w:rPr>
      <w:t xml:space="preserve"> </w:t>
    </w:r>
    <w:r w:rsidR="00F91F4C">
      <w:rPr>
        <w:b/>
        <w:sz w:val="18"/>
        <w:szCs w:val="18"/>
      </w:rPr>
      <w:t>febrero</w:t>
    </w:r>
    <w:r>
      <w:rPr>
        <w:b/>
        <w:sz w:val="18"/>
        <w:szCs w:val="18"/>
      </w:rPr>
      <w:t xml:space="preserve"> de 20</w:t>
    </w:r>
    <w:r w:rsidR="00F91F4C">
      <w:rPr>
        <w:b/>
        <w:sz w:val="18"/>
        <w:szCs w:val="18"/>
      </w:rPr>
      <w:t>20</w:t>
    </w:r>
    <w:r>
      <w:rPr>
        <w:b/>
        <w:sz w:val="18"/>
        <w:szCs w:val="18"/>
      </w:rPr>
      <w:t>.</w:t>
    </w:r>
  </w:p>
  <w:p w14:paraId="246C4A38" w14:textId="77777777" w:rsidR="0024207E" w:rsidRPr="00526A71" w:rsidRDefault="0024207E" w:rsidP="00FE016A">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233D3" w14:textId="77777777" w:rsidR="00B81F2B" w:rsidRDefault="00B81F2B" w:rsidP="00FE016A">
      <w:r>
        <w:separator/>
      </w:r>
    </w:p>
  </w:footnote>
  <w:footnote w:type="continuationSeparator" w:id="0">
    <w:p w14:paraId="278EC254" w14:textId="77777777" w:rsidR="00B81F2B" w:rsidRDefault="00B81F2B" w:rsidP="00FE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B"/>
    <w:multiLevelType w:val="hybridMultilevel"/>
    <w:tmpl w:val="47F4B412"/>
    <w:lvl w:ilvl="0" w:tplc="DA3A5FC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8DF76A6"/>
    <w:multiLevelType w:val="hybridMultilevel"/>
    <w:tmpl w:val="2AC8A9FE"/>
    <w:lvl w:ilvl="0" w:tplc="6DCA7B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E501A"/>
    <w:multiLevelType w:val="hybridMultilevel"/>
    <w:tmpl w:val="861427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476CB6"/>
    <w:multiLevelType w:val="hybridMultilevel"/>
    <w:tmpl w:val="931AD704"/>
    <w:lvl w:ilvl="0" w:tplc="33B616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B77FA"/>
    <w:multiLevelType w:val="hybridMultilevel"/>
    <w:tmpl w:val="37DA0E1A"/>
    <w:lvl w:ilvl="0" w:tplc="635E6B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5932AA7"/>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D63CD5"/>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34E913B0"/>
    <w:multiLevelType w:val="hybridMultilevel"/>
    <w:tmpl w:val="3E80FEC0"/>
    <w:lvl w:ilvl="0" w:tplc="930258B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D996A51"/>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3DBC2930"/>
    <w:multiLevelType w:val="hybridMultilevel"/>
    <w:tmpl w:val="85CA07F8"/>
    <w:lvl w:ilvl="0" w:tplc="032AA23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1F212A"/>
    <w:multiLevelType w:val="hybridMultilevel"/>
    <w:tmpl w:val="EC4CBC04"/>
    <w:lvl w:ilvl="0" w:tplc="6CC2E8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87F767E"/>
    <w:multiLevelType w:val="hybridMultilevel"/>
    <w:tmpl w:val="3DD0BB42"/>
    <w:lvl w:ilvl="0" w:tplc="AE3CE33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04EBC"/>
    <w:multiLevelType w:val="hybridMultilevel"/>
    <w:tmpl w:val="EBC0CDBA"/>
    <w:lvl w:ilvl="0" w:tplc="6AF81F5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5B7738"/>
    <w:multiLevelType w:val="hybridMultilevel"/>
    <w:tmpl w:val="4524FE96"/>
    <w:lvl w:ilvl="0" w:tplc="7C7AEE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7A63CB"/>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BEB183F"/>
    <w:multiLevelType w:val="hybridMultilevel"/>
    <w:tmpl w:val="81BC95A4"/>
    <w:lvl w:ilvl="0" w:tplc="0246B71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7BE364B"/>
    <w:multiLevelType w:val="hybridMultilevel"/>
    <w:tmpl w:val="358C8724"/>
    <w:lvl w:ilvl="0" w:tplc="03448522">
      <w:start w:val="1"/>
      <w:numFmt w:val="upperRoman"/>
      <w:lvlText w:val="%1."/>
      <w:lvlJc w:val="left"/>
      <w:pPr>
        <w:tabs>
          <w:tab w:val="num" w:pos="720"/>
        </w:tabs>
        <w:ind w:left="720" w:hanging="360"/>
      </w:pPr>
      <w:rPr>
        <w:rFonts w:ascii="Arial" w:eastAsia="Times New Roman" w:hAnsi="Arial" w:cs="Arial"/>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9937C9A"/>
    <w:multiLevelType w:val="hybridMultilevel"/>
    <w:tmpl w:val="F1E8F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6E169F4"/>
    <w:multiLevelType w:val="hybridMultilevel"/>
    <w:tmpl w:val="721CF99C"/>
    <w:lvl w:ilvl="0" w:tplc="B3508CC4">
      <w:start w:val="1"/>
      <w:numFmt w:val="upperRoman"/>
      <w:lvlText w:val="%1."/>
      <w:lvlJc w:val="right"/>
      <w:pPr>
        <w:ind w:left="720" w:hanging="360"/>
      </w:pPr>
      <w:rPr>
        <w:rFonts w:ascii="Segoe UI" w:hAnsi="Segoe UI" w:cs="Segoe U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927B4F"/>
    <w:multiLevelType w:val="hybridMultilevel"/>
    <w:tmpl w:val="52A27786"/>
    <w:lvl w:ilvl="0" w:tplc="9E328A7C">
      <w:start w:val="3"/>
      <w:numFmt w:val="bullet"/>
      <w:lvlText w:val="-"/>
      <w:lvlJc w:val="left"/>
      <w:pPr>
        <w:ind w:left="420" w:hanging="360"/>
      </w:pPr>
      <w:rPr>
        <w:rFonts w:ascii="Calibri" w:eastAsiaTheme="minorHAnsi" w:hAnsi="Calibri" w:cs="Calibri" w:hint="default"/>
        <w:sz w:val="24"/>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0"/>
  </w:num>
  <w:num w:numId="2">
    <w:abstractNumId w:val="15"/>
  </w:num>
  <w:num w:numId="3">
    <w:abstractNumId w:val="11"/>
  </w:num>
  <w:num w:numId="4">
    <w:abstractNumId w:val="9"/>
  </w:num>
  <w:num w:numId="5">
    <w:abstractNumId w:val="12"/>
  </w:num>
  <w:num w:numId="6">
    <w:abstractNumId w:val="5"/>
  </w:num>
  <w:num w:numId="7">
    <w:abstractNumId w:val="14"/>
  </w:num>
  <w:num w:numId="8">
    <w:abstractNumId w:val="1"/>
  </w:num>
  <w:num w:numId="9">
    <w:abstractNumId w:val="19"/>
  </w:num>
  <w:num w:numId="10">
    <w:abstractNumId w:val="3"/>
  </w:num>
  <w:num w:numId="11">
    <w:abstractNumId w:val="8"/>
  </w:num>
  <w:num w:numId="12">
    <w:abstractNumId w:val="13"/>
  </w:num>
  <w:num w:numId="13">
    <w:abstractNumId w:val="0"/>
  </w:num>
  <w:num w:numId="14">
    <w:abstractNumId w:val="4"/>
  </w:num>
  <w:num w:numId="15">
    <w:abstractNumId w:val="18"/>
  </w:num>
  <w:num w:numId="16">
    <w:abstractNumId w:val="2"/>
  </w:num>
  <w:num w:numId="17">
    <w:abstractNumId w:val="10"/>
  </w:num>
  <w:num w:numId="18">
    <w:abstractNumId w:val="16"/>
  </w:num>
  <w:num w:numId="19">
    <w:abstractNumId w:val="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A"/>
    <w:rsid w:val="00005299"/>
    <w:rsid w:val="00010DDC"/>
    <w:rsid w:val="000160F1"/>
    <w:rsid w:val="00020152"/>
    <w:rsid w:val="00031422"/>
    <w:rsid w:val="000412D8"/>
    <w:rsid w:val="00061B13"/>
    <w:rsid w:val="00072223"/>
    <w:rsid w:val="00072AF9"/>
    <w:rsid w:val="0007497D"/>
    <w:rsid w:val="000A0823"/>
    <w:rsid w:val="000A11F6"/>
    <w:rsid w:val="000B067D"/>
    <w:rsid w:val="000B12F9"/>
    <w:rsid w:val="000B1359"/>
    <w:rsid w:val="000C12F0"/>
    <w:rsid w:val="000F35D0"/>
    <w:rsid w:val="000F5297"/>
    <w:rsid w:val="00106E89"/>
    <w:rsid w:val="001237D9"/>
    <w:rsid w:val="001252A8"/>
    <w:rsid w:val="00134FF4"/>
    <w:rsid w:val="00146DBB"/>
    <w:rsid w:val="001503EA"/>
    <w:rsid w:val="00150590"/>
    <w:rsid w:val="001535F6"/>
    <w:rsid w:val="001621F4"/>
    <w:rsid w:val="001707CF"/>
    <w:rsid w:val="00175190"/>
    <w:rsid w:val="001779F5"/>
    <w:rsid w:val="00184FB9"/>
    <w:rsid w:val="00191C1B"/>
    <w:rsid w:val="001A3CE9"/>
    <w:rsid w:val="001A4448"/>
    <w:rsid w:val="001B66DB"/>
    <w:rsid w:val="001C0DF7"/>
    <w:rsid w:val="001D00BE"/>
    <w:rsid w:val="001D7DD8"/>
    <w:rsid w:val="001E3F3F"/>
    <w:rsid w:val="001E4B38"/>
    <w:rsid w:val="001F27EF"/>
    <w:rsid w:val="001F447C"/>
    <w:rsid w:val="00210216"/>
    <w:rsid w:val="002133DA"/>
    <w:rsid w:val="00216646"/>
    <w:rsid w:val="002178AA"/>
    <w:rsid w:val="002268F3"/>
    <w:rsid w:val="002352B0"/>
    <w:rsid w:val="0023651F"/>
    <w:rsid w:val="002416C0"/>
    <w:rsid w:val="0024207E"/>
    <w:rsid w:val="00242B11"/>
    <w:rsid w:val="002434CB"/>
    <w:rsid w:val="00251F3A"/>
    <w:rsid w:val="002616AD"/>
    <w:rsid w:val="00261F77"/>
    <w:rsid w:val="0026628A"/>
    <w:rsid w:val="00274800"/>
    <w:rsid w:val="0027676E"/>
    <w:rsid w:val="00277CAE"/>
    <w:rsid w:val="002838F6"/>
    <w:rsid w:val="0028448B"/>
    <w:rsid w:val="0029579E"/>
    <w:rsid w:val="002A0E1D"/>
    <w:rsid w:val="002A3AE9"/>
    <w:rsid w:val="002A4455"/>
    <w:rsid w:val="002B015B"/>
    <w:rsid w:val="002B1F25"/>
    <w:rsid w:val="002B270E"/>
    <w:rsid w:val="002B71B9"/>
    <w:rsid w:val="002C5F91"/>
    <w:rsid w:val="002D0CAE"/>
    <w:rsid w:val="002F5162"/>
    <w:rsid w:val="00305AB1"/>
    <w:rsid w:val="0032153A"/>
    <w:rsid w:val="00324F64"/>
    <w:rsid w:val="003367FF"/>
    <w:rsid w:val="003401C3"/>
    <w:rsid w:val="00343FA5"/>
    <w:rsid w:val="003471B6"/>
    <w:rsid w:val="003506CE"/>
    <w:rsid w:val="00355F1D"/>
    <w:rsid w:val="003566CF"/>
    <w:rsid w:val="00356D55"/>
    <w:rsid w:val="00376D22"/>
    <w:rsid w:val="003774EF"/>
    <w:rsid w:val="00380C93"/>
    <w:rsid w:val="00383F46"/>
    <w:rsid w:val="003858D0"/>
    <w:rsid w:val="003944A3"/>
    <w:rsid w:val="003C1550"/>
    <w:rsid w:val="003D193F"/>
    <w:rsid w:val="003D1DCE"/>
    <w:rsid w:val="003D6D6F"/>
    <w:rsid w:val="003E35D3"/>
    <w:rsid w:val="003F43AE"/>
    <w:rsid w:val="004031D6"/>
    <w:rsid w:val="00410B15"/>
    <w:rsid w:val="00412F56"/>
    <w:rsid w:val="00417FEE"/>
    <w:rsid w:val="004201B7"/>
    <w:rsid w:val="00423036"/>
    <w:rsid w:val="00424C07"/>
    <w:rsid w:val="00430E28"/>
    <w:rsid w:val="00432673"/>
    <w:rsid w:val="00436A85"/>
    <w:rsid w:val="00443F17"/>
    <w:rsid w:val="004456EA"/>
    <w:rsid w:val="00456DB8"/>
    <w:rsid w:val="00462C63"/>
    <w:rsid w:val="004746DA"/>
    <w:rsid w:val="00476A20"/>
    <w:rsid w:val="004817E6"/>
    <w:rsid w:val="00481CB3"/>
    <w:rsid w:val="00482D14"/>
    <w:rsid w:val="00486F88"/>
    <w:rsid w:val="0049165A"/>
    <w:rsid w:val="0049425B"/>
    <w:rsid w:val="004A280E"/>
    <w:rsid w:val="004A3DBD"/>
    <w:rsid w:val="004B68CA"/>
    <w:rsid w:val="004C4AA8"/>
    <w:rsid w:val="004D31B5"/>
    <w:rsid w:val="004D72A6"/>
    <w:rsid w:val="004E75FC"/>
    <w:rsid w:val="004F5FDE"/>
    <w:rsid w:val="00500211"/>
    <w:rsid w:val="00500B88"/>
    <w:rsid w:val="0051282E"/>
    <w:rsid w:val="00512DA9"/>
    <w:rsid w:val="0051607B"/>
    <w:rsid w:val="005234CA"/>
    <w:rsid w:val="005237A1"/>
    <w:rsid w:val="00526A71"/>
    <w:rsid w:val="00534311"/>
    <w:rsid w:val="00534C96"/>
    <w:rsid w:val="00544E88"/>
    <w:rsid w:val="005451E2"/>
    <w:rsid w:val="00546506"/>
    <w:rsid w:val="00551C56"/>
    <w:rsid w:val="00572CC2"/>
    <w:rsid w:val="00580EE7"/>
    <w:rsid w:val="0058455D"/>
    <w:rsid w:val="005849F3"/>
    <w:rsid w:val="00592DCD"/>
    <w:rsid w:val="005A51A5"/>
    <w:rsid w:val="005B610E"/>
    <w:rsid w:val="005B7FD3"/>
    <w:rsid w:val="005C0CD6"/>
    <w:rsid w:val="005C151F"/>
    <w:rsid w:val="005C5814"/>
    <w:rsid w:val="005D0C0D"/>
    <w:rsid w:val="005E1E78"/>
    <w:rsid w:val="005F1E23"/>
    <w:rsid w:val="005F2ADE"/>
    <w:rsid w:val="005F440E"/>
    <w:rsid w:val="006044B3"/>
    <w:rsid w:val="00607243"/>
    <w:rsid w:val="0061008A"/>
    <w:rsid w:val="006102F1"/>
    <w:rsid w:val="00631424"/>
    <w:rsid w:val="00635D9E"/>
    <w:rsid w:val="006451BF"/>
    <w:rsid w:val="006458CA"/>
    <w:rsid w:val="00650454"/>
    <w:rsid w:val="006603A8"/>
    <w:rsid w:val="00660EBD"/>
    <w:rsid w:val="00673EBF"/>
    <w:rsid w:val="00680CB6"/>
    <w:rsid w:val="00686C96"/>
    <w:rsid w:val="00692991"/>
    <w:rsid w:val="006B17AD"/>
    <w:rsid w:val="006B6521"/>
    <w:rsid w:val="006C1311"/>
    <w:rsid w:val="006D6ADA"/>
    <w:rsid w:val="006F0174"/>
    <w:rsid w:val="007043F4"/>
    <w:rsid w:val="00712CA3"/>
    <w:rsid w:val="00717298"/>
    <w:rsid w:val="00720171"/>
    <w:rsid w:val="007224C1"/>
    <w:rsid w:val="00724A96"/>
    <w:rsid w:val="007268CC"/>
    <w:rsid w:val="00740DDC"/>
    <w:rsid w:val="00746046"/>
    <w:rsid w:val="00756E91"/>
    <w:rsid w:val="007650BD"/>
    <w:rsid w:val="00774B6F"/>
    <w:rsid w:val="00781D87"/>
    <w:rsid w:val="007822B0"/>
    <w:rsid w:val="007833F7"/>
    <w:rsid w:val="00794B5F"/>
    <w:rsid w:val="007978B1"/>
    <w:rsid w:val="007A5EE9"/>
    <w:rsid w:val="007B2F2B"/>
    <w:rsid w:val="007C091E"/>
    <w:rsid w:val="007C1094"/>
    <w:rsid w:val="007D26F3"/>
    <w:rsid w:val="007D33DB"/>
    <w:rsid w:val="007D4E87"/>
    <w:rsid w:val="007E0508"/>
    <w:rsid w:val="007E51A8"/>
    <w:rsid w:val="007E6DCE"/>
    <w:rsid w:val="007E7947"/>
    <w:rsid w:val="007F2788"/>
    <w:rsid w:val="007F5474"/>
    <w:rsid w:val="00802F74"/>
    <w:rsid w:val="0080683F"/>
    <w:rsid w:val="008115C2"/>
    <w:rsid w:val="00816046"/>
    <w:rsid w:val="00820191"/>
    <w:rsid w:val="008308A4"/>
    <w:rsid w:val="00830BDE"/>
    <w:rsid w:val="00837312"/>
    <w:rsid w:val="008504B8"/>
    <w:rsid w:val="008525C5"/>
    <w:rsid w:val="008718EE"/>
    <w:rsid w:val="00873F5F"/>
    <w:rsid w:val="00885011"/>
    <w:rsid w:val="00894889"/>
    <w:rsid w:val="008A2FFE"/>
    <w:rsid w:val="008A70C8"/>
    <w:rsid w:val="008B30D6"/>
    <w:rsid w:val="008C0285"/>
    <w:rsid w:val="008E1772"/>
    <w:rsid w:val="008E5E0A"/>
    <w:rsid w:val="008E6D5D"/>
    <w:rsid w:val="008F30E1"/>
    <w:rsid w:val="008F7330"/>
    <w:rsid w:val="0090469D"/>
    <w:rsid w:val="00912DE3"/>
    <w:rsid w:val="00922145"/>
    <w:rsid w:val="00922866"/>
    <w:rsid w:val="009478C9"/>
    <w:rsid w:val="009723A2"/>
    <w:rsid w:val="00994A2C"/>
    <w:rsid w:val="0099586F"/>
    <w:rsid w:val="009A012C"/>
    <w:rsid w:val="009A2303"/>
    <w:rsid w:val="009A280F"/>
    <w:rsid w:val="009A480B"/>
    <w:rsid w:val="009A7A04"/>
    <w:rsid w:val="009C17C0"/>
    <w:rsid w:val="009C622E"/>
    <w:rsid w:val="009C7B1F"/>
    <w:rsid w:val="009D1826"/>
    <w:rsid w:val="009D7CB0"/>
    <w:rsid w:val="009E14A3"/>
    <w:rsid w:val="009E40EA"/>
    <w:rsid w:val="009F331A"/>
    <w:rsid w:val="009F3FF0"/>
    <w:rsid w:val="00A01020"/>
    <w:rsid w:val="00A02CB7"/>
    <w:rsid w:val="00A032AD"/>
    <w:rsid w:val="00A148EF"/>
    <w:rsid w:val="00A17F04"/>
    <w:rsid w:val="00A47788"/>
    <w:rsid w:val="00A525AA"/>
    <w:rsid w:val="00A54D7F"/>
    <w:rsid w:val="00A72E75"/>
    <w:rsid w:val="00A742F2"/>
    <w:rsid w:val="00A75124"/>
    <w:rsid w:val="00A80DDD"/>
    <w:rsid w:val="00A84EB3"/>
    <w:rsid w:val="00A86216"/>
    <w:rsid w:val="00A862C4"/>
    <w:rsid w:val="00A864A6"/>
    <w:rsid w:val="00A90B4C"/>
    <w:rsid w:val="00A9476D"/>
    <w:rsid w:val="00A95D5D"/>
    <w:rsid w:val="00A972DD"/>
    <w:rsid w:val="00AB2842"/>
    <w:rsid w:val="00AB47D5"/>
    <w:rsid w:val="00AC2451"/>
    <w:rsid w:val="00AC3AC4"/>
    <w:rsid w:val="00AC471F"/>
    <w:rsid w:val="00AD76E7"/>
    <w:rsid w:val="00AE2054"/>
    <w:rsid w:val="00AE23F3"/>
    <w:rsid w:val="00AE25EB"/>
    <w:rsid w:val="00AE38D0"/>
    <w:rsid w:val="00AF3406"/>
    <w:rsid w:val="00AF4C74"/>
    <w:rsid w:val="00B0351E"/>
    <w:rsid w:val="00B06ACA"/>
    <w:rsid w:val="00B06D8E"/>
    <w:rsid w:val="00B13618"/>
    <w:rsid w:val="00B13E85"/>
    <w:rsid w:val="00B161AF"/>
    <w:rsid w:val="00B17B65"/>
    <w:rsid w:val="00B2024C"/>
    <w:rsid w:val="00B375A7"/>
    <w:rsid w:val="00B55D76"/>
    <w:rsid w:val="00B61BB4"/>
    <w:rsid w:val="00B646BE"/>
    <w:rsid w:val="00B66CB0"/>
    <w:rsid w:val="00B71C6B"/>
    <w:rsid w:val="00B72771"/>
    <w:rsid w:val="00B73A45"/>
    <w:rsid w:val="00B73E40"/>
    <w:rsid w:val="00B75B38"/>
    <w:rsid w:val="00B7676D"/>
    <w:rsid w:val="00B81F2B"/>
    <w:rsid w:val="00BA16CE"/>
    <w:rsid w:val="00BA5DEE"/>
    <w:rsid w:val="00BB204B"/>
    <w:rsid w:val="00BC3315"/>
    <w:rsid w:val="00BC5D1F"/>
    <w:rsid w:val="00BC76C1"/>
    <w:rsid w:val="00BD2136"/>
    <w:rsid w:val="00BD5BE9"/>
    <w:rsid w:val="00BD6C84"/>
    <w:rsid w:val="00BE1DB8"/>
    <w:rsid w:val="00BF245B"/>
    <w:rsid w:val="00BF514D"/>
    <w:rsid w:val="00C0480D"/>
    <w:rsid w:val="00C05EAE"/>
    <w:rsid w:val="00C05EE1"/>
    <w:rsid w:val="00C1038B"/>
    <w:rsid w:val="00C1260B"/>
    <w:rsid w:val="00C16BA9"/>
    <w:rsid w:val="00C21605"/>
    <w:rsid w:val="00C22886"/>
    <w:rsid w:val="00C26F4E"/>
    <w:rsid w:val="00C304CA"/>
    <w:rsid w:val="00C356CC"/>
    <w:rsid w:val="00C36A84"/>
    <w:rsid w:val="00C4523A"/>
    <w:rsid w:val="00C4791D"/>
    <w:rsid w:val="00C543CF"/>
    <w:rsid w:val="00C7010C"/>
    <w:rsid w:val="00C75100"/>
    <w:rsid w:val="00C8522D"/>
    <w:rsid w:val="00C94481"/>
    <w:rsid w:val="00CA2259"/>
    <w:rsid w:val="00CA2B06"/>
    <w:rsid w:val="00CA7341"/>
    <w:rsid w:val="00CB1820"/>
    <w:rsid w:val="00CB479D"/>
    <w:rsid w:val="00CC169B"/>
    <w:rsid w:val="00CC1F0E"/>
    <w:rsid w:val="00CC6C9B"/>
    <w:rsid w:val="00CD18CC"/>
    <w:rsid w:val="00CD6E66"/>
    <w:rsid w:val="00CD74D6"/>
    <w:rsid w:val="00CD7F39"/>
    <w:rsid w:val="00CE32FF"/>
    <w:rsid w:val="00CE5F3E"/>
    <w:rsid w:val="00CF1C8E"/>
    <w:rsid w:val="00CF3139"/>
    <w:rsid w:val="00CF42D1"/>
    <w:rsid w:val="00CF62C0"/>
    <w:rsid w:val="00D00653"/>
    <w:rsid w:val="00D01455"/>
    <w:rsid w:val="00D016B1"/>
    <w:rsid w:val="00D033F2"/>
    <w:rsid w:val="00D03B8F"/>
    <w:rsid w:val="00D07847"/>
    <w:rsid w:val="00D07B61"/>
    <w:rsid w:val="00D10E5F"/>
    <w:rsid w:val="00D15DA8"/>
    <w:rsid w:val="00D22241"/>
    <w:rsid w:val="00D2347A"/>
    <w:rsid w:val="00D2571D"/>
    <w:rsid w:val="00D277A9"/>
    <w:rsid w:val="00D319EE"/>
    <w:rsid w:val="00D37D91"/>
    <w:rsid w:val="00D41546"/>
    <w:rsid w:val="00D4478B"/>
    <w:rsid w:val="00D63D25"/>
    <w:rsid w:val="00D721A1"/>
    <w:rsid w:val="00D7363F"/>
    <w:rsid w:val="00D82E18"/>
    <w:rsid w:val="00D8799A"/>
    <w:rsid w:val="00D952F9"/>
    <w:rsid w:val="00D961F0"/>
    <w:rsid w:val="00DA1104"/>
    <w:rsid w:val="00DD1DC7"/>
    <w:rsid w:val="00DD2699"/>
    <w:rsid w:val="00DE167B"/>
    <w:rsid w:val="00DE1844"/>
    <w:rsid w:val="00DF529F"/>
    <w:rsid w:val="00E03398"/>
    <w:rsid w:val="00E056DB"/>
    <w:rsid w:val="00E11621"/>
    <w:rsid w:val="00E27D7C"/>
    <w:rsid w:val="00E3613D"/>
    <w:rsid w:val="00E3797A"/>
    <w:rsid w:val="00E55552"/>
    <w:rsid w:val="00E57A3B"/>
    <w:rsid w:val="00E600A4"/>
    <w:rsid w:val="00E66C62"/>
    <w:rsid w:val="00E67614"/>
    <w:rsid w:val="00E745E5"/>
    <w:rsid w:val="00E746F8"/>
    <w:rsid w:val="00E760EC"/>
    <w:rsid w:val="00E85415"/>
    <w:rsid w:val="00E910AC"/>
    <w:rsid w:val="00EA52A6"/>
    <w:rsid w:val="00EB172E"/>
    <w:rsid w:val="00EB7266"/>
    <w:rsid w:val="00ED046E"/>
    <w:rsid w:val="00EE2FA4"/>
    <w:rsid w:val="00EE4D9D"/>
    <w:rsid w:val="00EF520C"/>
    <w:rsid w:val="00F03C3E"/>
    <w:rsid w:val="00F079BE"/>
    <w:rsid w:val="00F119DA"/>
    <w:rsid w:val="00F22324"/>
    <w:rsid w:val="00F406E4"/>
    <w:rsid w:val="00F42A1E"/>
    <w:rsid w:val="00F4507E"/>
    <w:rsid w:val="00F45B42"/>
    <w:rsid w:val="00F522F0"/>
    <w:rsid w:val="00F54A73"/>
    <w:rsid w:val="00F55DFC"/>
    <w:rsid w:val="00F663EF"/>
    <w:rsid w:val="00F85B47"/>
    <w:rsid w:val="00F8640E"/>
    <w:rsid w:val="00F91F4C"/>
    <w:rsid w:val="00F95157"/>
    <w:rsid w:val="00FA6ABE"/>
    <w:rsid w:val="00FB0326"/>
    <w:rsid w:val="00FB10B6"/>
    <w:rsid w:val="00FB425A"/>
    <w:rsid w:val="00FB481F"/>
    <w:rsid w:val="00FB4DE0"/>
    <w:rsid w:val="00FC6277"/>
    <w:rsid w:val="00FD6049"/>
    <w:rsid w:val="00FD6B10"/>
    <w:rsid w:val="00FE016A"/>
    <w:rsid w:val="00FE2502"/>
    <w:rsid w:val="00FF73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4100"/>
  <w15:docId w15:val="{90976C48-5782-FA4C-A72E-9348809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B4"/>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9E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319EE"/>
    <w:rPr>
      <w:rFonts w:ascii="Tahoma" w:hAnsi="Tahoma" w:cs="Tahoma"/>
      <w:sz w:val="16"/>
      <w:szCs w:val="16"/>
    </w:rPr>
  </w:style>
  <w:style w:type="table" w:styleId="Tablaconcuadrcula">
    <w:name w:val="Table Grid"/>
    <w:basedOn w:val="Tablanormal"/>
    <w:uiPriority w:val="59"/>
    <w:rsid w:val="00C26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EB7266"/>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C22886"/>
    <w:pPr>
      <w:spacing w:after="0" w:line="240" w:lineRule="auto"/>
    </w:pPr>
  </w:style>
  <w:style w:type="character" w:styleId="Textoennegrita">
    <w:name w:val="Strong"/>
    <w:basedOn w:val="Fuentedeprrafopredeter"/>
    <w:uiPriority w:val="22"/>
    <w:qFormat/>
    <w:rsid w:val="00B61BB4"/>
    <w:rPr>
      <w:b/>
      <w:bCs/>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Times New Roman" w:hAnsi="Arial" w:cs="Arial"/>
      <w:sz w:val="24"/>
      <w:szCs w:val="24"/>
      <w:lang w:eastAsia="es-ES"/>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Times New Roman" w:hAnsi="Arial" w:cs="Arial"/>
      <w:sz w:val="24"/>
      <w:szCs w:val="24"/>
      <w:lang w:eastAsia="es-ES"/>
    </w:rPr>
  </w:style>
  <w:style w:type="character" w:customStyle="1" w:styleId="A9">
    <w:name w:val="A9"/>
    <w:uiPriority w:val="99"/>
    <w:rsid w:val="00712CA3"/>
    <w:rPr>
      <w:color w:val="000000"/>
      <w:sz w:val="18"/>
      <w:szCs w:val="18"/>
    </w:rPr>
  </w:style>
  <w:style w:type="character" w:customStyle="1" w:styleId="PrrafodelistaCar">
    <w:name w:val="Párrafo de lista Car"/>
    <w:link w:val="Prrafodelista"/>
    <w:uiPriority w:val="34"/>
    <w:locked/>
    <w:rsid w:val="002420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09863">
      <w:bodyDiv w:val="1"/>
      <w:marLeft w:val="0"/>
      <w:marRight w:val="0"/>
      <w:marTop w:val="0"/>
      <w:marBottom w:val="0"/>
      <w:divBdr>
        <w:top w:val="none" w:sz="0" w:space="0" w:color="auto"/>
        <w:left w:val="none" w:sz="0" w:space="0" w:color="auto"/>
        <w:bottom w:val="none" w:sz="0" w:space="0" w:color="auto"/>
        <w:right w:val="none" w:sz="0" w:space="0" w:color="auto"/>
      </w:divBdr>
    </w:div>
    <w:div w:id="1370184818">
      <w:bodyDiv w:val="1"/>
      <w:marLeft w:val="0"/>
      <w:marRight w:val="0"/>
      <w:marTop w:val="0"/>
      <w:marBottom w:val="0"/>
      <w:divBdr>
        <w:top w:val="none" w:sz="0" w:space="0" w:color="auto"/>
        <w:left w:val="none" w:sz="0" w:space="0" w:color="auto"/>
        <w:bottom w:val="none" w:sz="0" w:space="0" w:color="auto"/>
        <w:right w:val="none" w:sz="0" w:space="0" w:color="auto"/>
      </w:divBdr>
    </w:div>
    <w:div w:id="19664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896D-4D32-4D4B-8D39-6F7CC1E8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Usuario</cp:lastModifiedBy>
  <cp:revision>2</cp:revision>
  <cp:lastPrinted>2020-02-14T03:07:00Z</cp:lastPrinted>
  <dcterms:created xsi:type="dcterms:W3CDTF">2020-09-14T20:39:00Z</dcterms:created>
  <dcterms:modified xsi:type="dcterms:W3CDTF">2020-09-14T20:39:00Z</dcterms:modified>
</cp:coreProperties>
</file>