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B22B" w14:textId="77777777" w:rsidR="00D23897" w:rsidRDefault="00D23897" w:rsidP="008B2BC3">
      <w:pPr>
        <w:pStyle w:val="Sinespaciado"/>
        <w:spacing w:line="360" w:lineRule="auto"/>
        <w:ind w:left="708" w:hanging="708"/>
        <w:jc w:val="center"/>
        <w:outlineLvl w:val="0"/>
        <w:rPr>
          <w:rFonts w:ascii="Avenir Next" w:hAnsi="Avenir Next"/>
          <w:b/>
          <w:sz w:val="23"/>
          <w:szCs w:val="23"/>
          <w:lang w:val="es-ES_tradnl"/>
        </w:rPr>
      </w:pPr>
    </w:p>
    <w:p w14:paraId="3F0438B7" w14:textId="3BB21399" w:rsidR="00A9476D" w:rsidRPr="0031505C" w:rsidRDefault="00486F88" w:rsidP="008B2BC3">
      <w:pPr>
        <w:pStyle w:val="Sinespaciado"/>
        <w:spacing w:line="360" w:lineRule="auto"/>
        <w:ind w:left="708" w:hanging="708"/>
        <w:jc w:val="center"/>
        <w:outlineLvl w:val="0"/>
        <w:rPr>
          <w:rFonts w:ascii="Avenir Next" w:hAnsi="Avenir Next"/>
          <w:b/>
          <w:sz w:val="23"/>
          <w:szCs w:val="23"/>
          <w:lang w:val="es-ES_tradnl"/>
        </w:rPr>
      </w:pPr>
      <w:r w:rsidRPr="0031505C">
        <w:rPr>
          <w:rFonts w:ascii="Avenir Next" w:hAnsi="Avenir Next"/>
          <w:b/>
          <w:sz w:val="23"/>
          <w:szCs w:val="23"/>
          <w:lang w:val="es-ES_tradnl"/>
        </w:rPr>
        <w:t>COMITÉ</w:t>
      </w:r>
      <w:r w:rsidR="008E5E0A" w:rsidRPr="0031505C">
        <w:rPr>
          <w:rFonts w:ascii="Avenir Next" w:hAnsi="Avenir Next"/>
          <w:b/>
          <w:sz w:val="23"/>
          <w:szCs w:val="23"/>
          <w:lang w:val="es-ES_tradnl"/>
        </w:rPr>
        <w:t xml:space="preserve"> DE ADQUISICIONES</w:t>
      </w:r>
      <w:r w:rsidR="00C22886" w:rsidRPr="0031505C">
        <w:rPr>
          <w:rFonts w:ascii="Avenir Next" w:hAnsi="Avenir Next"/>
          <w:b/>
          <w:sz w:val="23"/>
          <w:szCs w:val="23"/>
          <w:lang w:val="es-ES_tradnl"/>
        </w:rPr>
        <w:t xml:space="preserve"> DEL</w:t>
      </w:r>
      <w:r w:rsidR="004201B7" w:rsidRPr="0031505C">
        <w:rPr>
          <w:rFonts w:ascii="Avenir Next" w:hAnsi="Avenir Next"/>
          <w:b/>
          <w:sz w:val="23"/>
          <w:szCs w:val="23"/>
          <w:lang w:val="es-ES_tradnl"/>
        </w:rPr>
        <w:t xml:space="preserve"> MUNICIPIO </w:t>
      </w:r>
    </w:p>
    <w:p w14:paraId="20008811" w14:textId="77777777" w:rsidR="00CD18CC" w:rsidRPr="0031505C" w:rsidRDefault="004201B7" w:rsidP="008B2BC3">
      <w:pPr>
        <w:pStyle w:val="Sinespaciado"/>
        <w:spacing w:line="360" w:lineRule="auto"/>
        <w:ind w:left="708" w:hanging="708"/>
        <w:jc w:val="center"/>
        <w:outlineLvl w:val="0"/>
        <w:rPr>
          <w:rFonts w:ascii="Avenir Next" w:hAnsi="Avenir Next"/>
          <w:b/>
          <w:sz w:val="23"/>
          <w:szCs w:val="23"/>
          <w:lang w:val="es-ES_tradnl"/>
        </w:rPr>
      </w:pPr>
      <w:r w:rsidRPr="0031505C">
        <w:rPr>
          <w:rFonts w:ascii="Avenir Next" w:hAnsi="Avenir Next"/>
          <w:b/>
          <w:sz w:val="23"/>
          <w:szCs w:val="23"/>
          <w:lang w:val="es-ES_tradnl"/>
        </w:rPr>
        <w:t>DE EL SALTO</w:t>
      </w:r>
      <w:r w:rsidR="00CD18CC" w:rsidRPr="0031505C">
        <w:rPr>
          <w:rFonts w:ascii="Avenir Next" w:hAnsi="Avenir Next"/>
          <w:b/>
          <w:sz w:val="23"/>
          <w:szCs w:val="23"/>
          <w:lang w:val="es-ES_tradnl"/>
        </w:rPr>
        <w:t>, JALISCO.</w:t>
      </w:r>
    </w:p>
    <w:p w14:paraId="4F70C7DF" w14:textId="0F95D475" w:rsidR="00FE016A" w:rsidRPr="0031505C" w:rsidRDefault="00486F88" w:rsidP="008B2BC3">
      <w:pPr>
        <w:pStyle w:val="Sinespaciado"/>
        <w:spacing w:line="360" w:lineRule="auto"/>
        <w:jc w:val="center"/>
        <w:rPr>
          <w:rFonts w:ascii="Avenir Next" w:hAnsi="Avenir Next"/>
          <w:sz w:val="23"/>
          <w:szCs w:val="23"/>
          <w:lang w:val="es-ES_tradnl"/>
        </w:rPr>
      </w:pPr>
      <w:r w:rsidRPr="0031505C">
        <w:rPr>
          <w:rFonts w:ascii="Avenir Next" w:hAnsi="Avenir Next"/>
          <w:sz w:val="23"/>
          <w:szCs w:val="23"/>
          <w:lang w:val="es-ES_tradnl"/>
        </w:rPr>
        <w:t xml:space="preserve">ACTA </w:t>
      </w:r>
      <w:r w:rsidR="00D23897">
        <w:rPr>
          <w:rFonts w:ascii="Avenir Next" w:hAnsi="Avenir Next"/>
          <w:sz w:val="23"/>
          <w:szCs w:val="23"/>
          <w:lang w:val="es-ES_tradnl"/>
        </w:rPr>
        <w:t>4</w:t>
      </w:r>
    </w:p>
    <w:p w14:paraId="34B08BBB" w14:textId="5475422F" w:rsidR="00FE016A" w:rsidRPr="0031505C" w:rsidRDefault="00FE016A" w:rsidP="008B2BC3">
      <w:pPr>
        <w:pStyle w:val="Sinespaciado"/>
        <w:spacing w:line="360" w:lineRule="auto"/>
        <w:jc w:val="center"/>
        <w:rPr>
          <w:rFonts w:ascii="Avenir Next" w:hAnsi="Avenir Next"/>
          <w:b/>
          <w:sz w:val="23"/>
          <w:szCs w:val="23"/>
          <w:lang w:val="es-ES_tradnl"/>
        </w:rPr>
      </w:pPr>
      <w:r w:rsidRPr="0031505C">
        <w:rPr>
          <w:rFonts w:ascii="Avenir Next" w:hAnsi="Avenir Next"/>
          <w:b/>
          <w:sz w:val="23"/>
          <w:szCs w:val="23"/>
          <w:lang w:val="es-ES_tradnl"/>
        </w:rPr>
        <w:t>Sesi</w:t>
      </w:r>
      <w:r w:rsidR="00D41546" w:rsidRPr="0031505C">
        <w:rPr>
          <w:rFonts w:ascii="Avenir Next" w:hAnsi="Avenir Next"/>
          <w:b/>
          <w:sz w:val="23"/>
          <w:szCs w:val="23"/>
          <w:lang w:val="es-ES_tradnl"/>
        </w:rPr>
        <w:t>ón Ordinaria –</w:t>
      </w:r>
      <w:r w:rsidR="00486F88" w:rsidRPr="0031505C">
        <w:rPr>
          <w:rFonts w:ascii="Avenir Next" w:hAnsi="Avenir Next"/>
          <w:b/>
          <w:sz w:val="23"/>
          <w:szCs w:val="23"/>
          <w:lang w:val="es-ES_tradnl"/>
        </w:rPr>
        <w:t xml:space="preserve"> </w:t>
      </w:r>
      <w:r w:rsidR="000927C5" w:rsidRPr="0031505C">
        <w:rPr>
          <w:rFonts w:ascii="Avenir Next" w:hAnsi="Avenir Next"/>
          <w:b/>
          <w:sz w:val="23"/>
          <w:szCs w:val="23"/>
          <w:lang w:val="es-ES_tradnl"/>
        </w:rPr>
        <w:t>1</w:t>
      </w:r>
      <w:r w:rsidR="00D23897">
        <w:rPr>
          <w:rFonts w:ascii="Avenir Next" w:hAnsi="Avenir Next"/>
          <w:b/>
          <w:sz w:val="23"/>
          <w:szCs w:val="23"/>
          <w:lang w:val="es-ES_tradnl"/>
        </w:rPr>
        <w:t>5</w:t>
      </w:r>
      <w:r w:rsidR="00486F88" w:rsidRPr="0031505C">
        <w:rPr>
          <w:rFonts w:ascii="Avenir Next" w:hAnsi="Avenir Next"/>
          <w:b/>
          <w:sz w:val="23"/>
          <w:szCs w:val="23"/>
          <w:lang w:val="es-ES_tradnl"/>
        </w:rPr>
        <w:t xml:space="preserve"> de </w:t>
      </w:r>
      <w:r w:rsidR="00D23897">
        <w:rPr>
          <w:rFonts w:ascii="Avenir Next" w:hAnsi="Avenir Next"/>
          <w:b/>
          <w:sz w:val="23"/>
          <w:szCs w:val="23"/>
          <w:lang w:val="es-ES_tradnl"/>
        </w:rPr>
        <w:t>octubre</w:t>
      </w:r>
      <w:r w:rsidR="00031422" w:rsidRPr="0031505C">
        <w:rPr>
          <w:rFonts w:ascii="Avenir Next" w:hAnsi="Avenir Next"/>
          <w:b/>
          <w:sz w:val="23"/>
          <w:szCs w:val="23"/>
          <w:lang w:val="es-ES_tradnl"/>
        </w:rPr>
        <w:t xml:space="preserve"> de 20</w:t>
      </w:r>
      <w:r w:rsidR="00D23897">
        <w:rPr>
          <w:rFonts w:ascii="Avenir Next" w:hAnsi="Avenir Next"/>
          <w:b/>
          <w:sz w:val="23"/>
          <w:szCs w:val="23"/>
          <w:lang w:val="es-ES_tradnl"/>
        </w:rPr>
        <w:t>19</w:t>
      </w:r>
      <w:r w:rsidRPr="0031505C">
        <w:rPr>
          <w:rFonts w:ascii="Avenir Next" w:hAnsi="Avenir Next"/>
          <w:b/>
          <w:sz w:val="23"/>
          <w:szCs w:val="23"/>
          <w:lang w:val="es-ES_tradnl"/>
        </w:rPr>
        <w:t>.</w:t>
      </w:r>
    </w:p>
    <w:p w14:paraId="73ED56FA" w14:textId="77777777" w:rsidR="007C091E" w:rsidRPr="0031505C" w:rsidRDefault="007C091E" w:rsidP="008B2BC3">
      <w:pPr>
        <w:pStyle w:val="Sinespaciado"/>
        <w:spacing w:line="360" w:lineRule="auto"/>
        <w:rPr>
          <w:sz w:val="23"/>
          <w:szCs w:val="23"/>
          <w:lang w:val="es-ES_tradnl"/>
        </w:rPr>
      </w:pPr>
    </w:p>
    <w:p w14:paraId="732EB10C" w14:textId="3F11CCD0" w:rsidR="00456DB8" w:rsidRPr="0031505C" w:rsidRDefault="007C091E" w:rsidP="008B2BC3">
      <w:pPr>
        <w:pStyle w:val="Sinespaciado"/>
        <w:spacing w:line="360" w:lineRule="auto"/>
        <w:jc w:val="both"/>
        <w:rPr>
          <w:rFonts w:ascii="Avenir Next" w:hAnsi="Avenir Next" w:cs="Segoe UI"/>
          <w:sz w:val="23"/>
          <w:szCs w:val="23"/>
          <w:lang w:val="es-ES_tradnl" w:eastAsia="es-ES"/>
        </w:rPr>
      </w:pPr>
      <w:r w:rsidRPr="0031505C">
        <w:rPr>
          <w:rFonts w:ascii="Avenir Next" w:hAnsi="Avenir Next"/>
          <w:sz w:val="23"/>
          <w:szCs w:val="23"/>
          <w:lang w:val="es-ES_tradnl"/>
        </w:rPr>
        <w:t xml:space="preserve">En </w:t>
      </w:r>
      <w:r w:rsidR="004201B7" w:rsidRPr="0031505C">
        <w:rPr>
          <w:rFonts w:ascii="Avenir Next" w:hAnsi="Avenir Next"/>
          <w:sz w:val="23"/>
          <w:szCs w:val="23"/>
          <w:lang w:val="es-ES_tradnl"/>
        </w:rPr>
        <w:t xml:space="preserve">el municipio </w:t>
      </w:r>
      <w:r w:rsidRPr="0031505C">
        <w:rPr>
          <w:rFonts w:ascii="Avenir Next" w:hAnsi="Avenir Next"/>
          <w:sz w:val="23"/>
          <w:szCs w:val="23"/>
          <w:lang w:val="es-ES_tradnl"/>
        </w:rPr>
        <w:t xml:space="preserve">de </w:t>
      </w:r>
      <w:r w:rsidR="004201B7" w:rsidRPr="0031505C">
        <w:rPr>
          <w:rFonts w:ascii="Avenir Next" w:hAnsi="Avenir Next"/>
          <w:sz w:val="23"/>
          <w:szCs w:val="23"/>
          <w:lang w:val="es-ES_tradnl"/>
        </w:rPr>
        <w:t>El Salto</w:t>
      </w:r>
      <w:r w:rsidRPr="0031505C">
        <w:rPr>
          <w:rFonts w:ascii="Avenir Next" w:hAnsi="Avenir Next"/>
          <w:sz w:val="23"/>
          <w:szCs w:val="23"/>
          <w:lang w:val="es-ES_tradnl"/>
        </w:rPr>
        <w:t xml:space="preserve">, Jalisco, siendo las </w:t>
      </w:r>
      <w:r w:rsidR="00D23897">
        <w:rPr>
          <w:rFonts w:ascii="Avenir Next" w:hAnsi="Avenir Next"/>
          <w:sz w:val="23"/>
          <w:szCs w:val="23"/>
          <w:lang w:val="es-ES_tradnl"/>
        </w:rPr>
        <w:t>09</w:t>
      </w:r>
      <w:r w:rsidR="001779F5" w:rsidRPr="0031505C">
        <w:rPr>
          <w:rFonts w:ascii="Avenir Next" w:hAnsi="Avenir Next"/>
          <w:sz w:val="23"/>
          <w:szCs w:val="23"/>
          <w:lang w:val="es-ES_tradnl"/>
        </w:rPr>
        <w:t>:</w:t>
      </w:r>
      <w:r w:rsidR="00D23897">
        <w:rPr>
          <w:rFonts w:ascii="Avenir Next" w:hAnsi="Avenir Next"/>
          <w:sz w:val="23"/>
          <w:szCs w:val="23"/>
          <w:lang w:val="es-ES_tradnl"/>
        </w:rPr>
        <w:t>10</w:t>
      </w:r>
      <w:r w:rsidR="00C22886" w:rsidRPr="0031505C">
        <w:rPr>
          <w:rFonts w:ascii="Avenir Next" w:hAnsi="Avenir Next"/>
          <w:sz w:val="23"/>
          <w:szCs w:val="23"/>
          <w:lang w:val="es-ES_tradnl"/>
        </w:rPr>
        <w:t xml:space="preserve"> </w:t>
      </w:r>
      <w:r w:rsidR="00D23897">
        <w:rPr>
          <w:rFonts w:ascii="Avenir Next" w:hAnsi="Avenir Next"/>
          <w:sz w:val="23"/>
          <w:szCs w:val="23"/>
          <w:lang w:val="es-ES_tradnl"/>
        </w:rPr>
        <w:t>nueve</w:t>
      </w:r>
      <w:r w:rsidR="00456DB8" w:rsidRPr="0031505C">
        <w:rPr>
          <w:rFonts w:ascii="Avenir Next" w:hAnsi="Avenir Next"/>
          <w:sz w:val="23"/>
          <w:szCs w:val="23"/>
          <w:lang w:val="es-ES_tradnl"/>
        </w:rPr>
        <w:t xml:space="preserve"> horas</w:t>
      </w:r>
      <w:r w:rsidR="00D23897">
        <w:rPr>
          <w:rFonts w:ascii="Avenir Next" w:hAnsi="Avenir Next"/>
          <w:sz w:val="23"/>
          <w:szCs w:val="23"/>
          <w:lang w:val="es-ES_tradnl"/>
        </w:rPr>
        <w:t xml:space="preserve"> con diez minutos</w:t>
      </w:r>
      <w:r w:rsidR="00EB172E" w:rsidRPr="0031505C">
        <w:rPr>
          <w:rFonts w:ascii="Avenir Next" w:hAnsi="Avenir Next"/>
          <w:sz w:val="23"/>
          <w:szCs w:val="23"/>
          <w:lang w:val="es-ES_tradnl"/>
        </w:rPr>
        <w:t>, del</w:t>
      </w:r>
      <w:r w:rsidR="008F28B7" w:rsidRPr="0031505C">
        <w:rPr>
          <w:rFonts w:ascii="Avenir Next" w:hAnsi="Avenir Next"/>
          <w:sz w:val="23"/>
          <w:szCs w:val="23"/>
          <w:lang w:val="es-ES_tradnl"/>
        </w:rPr>
        <w:t xml:space="preserve"> </w:t>
      </w:r>
      <w:r w:rsidR="00D23897">
        <w:rPr>
          <w:rFonts w:ascii="Avenir Next" w:hAnsi="Avenir Next"/>
          <w:sz w:val="23"/>
          <w:szCs w:val="23"/>
          <w:lang w:val="es-ES_tradnl"/>
        </w:rPr>
        <w:t>martes</w:t>
      </w:r>
      <w:r w:rsidR="008F28B7" w:rsidRPr="0031505C">
        <w:rPr>
          <w:rFonts w:ascii="Avenir Next" w:hAnsi="Avenir Next"/>
          <w:sz w:val="23"/>
          <w:szCs w:val="23"/>
          <w:lang w:val="es-ES_tradnl"/>
        </w:rPr>
        <w:t xml:space="preserve"> 1</w:t>
      </w:r>
      <w:r w:rsidR="00D23897">
        <w:rPr>
          <w:rFonts w:ascii="Avenir Next" w:hAnsi="Avenir Next"/>
          <w:sz w:val="23"/>
          <w:szCs w:val="23"/>
          <w:lang w:val="es-ES_tradnl"/>
        </w:rPr>
        <w:t>5</w:t>
      </w:r>
      <w:r w:rsidR="008F28B7" w:rsidRPr="0031505C">
        <w:rPr>
          <w:rFonts w:ascii="Avenir Next" w:hAnsi="Avenir Next"/>
          <w:sz w:val="23"/>
          <w:szCs w:val="23"/>
          <w:lang w:val="es-ES_tradnl"/>
        </w:rPr>
        <w:t xml:space="preserve"> </w:t>
      </w:r>
      <w:r w:rsidR="00D23897">
        <w:rPr>
          <w:rFonts w:ascii="Avenir Next" w:hAnsi="Avenir Next"/>
          <w:sz w:val="23"/>
          <w:szCs w:val="23"/>
          <w:lang w:val="es-ES_tradnl"/>
        </w:rPr>
        <w:t>quince</w:t>
      </w:r>
      <w:r w:rsidR="008F28B7" w:rsidRPr="0031505C">
        <w:rPr>
          <w:rFonts w:ascii="Avenir Next" w:hAnsi="Avenir Next"/>
          <w:sz w:val="23"/>
          <w:szCs w:val="23"/>
          <w:lang w:val="es-ES_tradnl"/>
        </w:rPr>
        <w:t xml:space="preserve"> </w:t>
      </w:r>
      <w:r w:rsidR="004201B7" w:rsidRPr="0031505C">
        <w:rPr>
          <w:rFonts w:ascii="Avenir Next" w:hAnsi="Avenir Next"/>
          <w:sz w:val="23"/>
          <w:szCs w:val="23"/>
          <w:lang w:val="es-ES_tradnl"/>
        </w:rPr>
        <w:t xml:space="preserve">de </w:t>
      </w:r>
      <w:r w:rsidR="00D23897">
        <w:rPr>
          <w:rFonts w:ascii="Avenir Next" w:hAnsi="Avenir Next"/>
          <w:sz w:val="23"/>
          <w:szCs w:val="23"/>
          <w:lang w:val="es-ES_tradnl"/>
        </w:rPr>
        <w:t>octubre</w:t>
      </w:r>
      <w:r w:rsidR="004201B7" w:rsidRPr="0031505C">
        <w:rPr>
          <w:rFonts w:ascii="Avenir Next" w:hAnsi="Avenir Next"/>
          <w:sz w:val="23"/>
          <w:szCs w:val="23"/>
          <w:lang w:val="es-ES_tradnl"/>
        </w:rPr>
        <w:t xml:space="preserve"> de 20</w:t>
      </w:r>
      <w:r w:rsidR="00D23897">
        <w:rPr>
          <w:rFonts w:ascii="Avenir Next" w:hAnsi="Avenir Next"/>
          <w:sz w:val="23"/>
          <w:szCs w:val="23"/>
          <w:lang w:val="es-ES_tradnl"/>
        </w:rPr>
        <w:t>19</w:t>
      </w:r>
      <w:r w:rsidR="004201B7" w:rsidRPr="0031505C">
        <w:rPr>
          <w:rFonts w:ascii="Avenir Next" w:hAnsi="Avenir Next"/>
          <w:sz w:val="23"/>
          <w:szCs w:val="23"/>
          <w:lang w:val="es-ES_tradnl"/>
        </w:rPr>
        <w:t xml:space="preserve"> dos mil </w:t>
      </w:r>
      <w:r w:rsidR="00D23897">
        <w:rPr>
          <w:rFonts w:ascii="Avenir Next" w:hAnsi="Avenir Next"/>
          <w:sz w:val="23"/>
          <w:szCs w:val="23"/>
          <w:lang w:val="es-ES_tradnl"/>
        </w:rPr>
        <w:t>diecinueve</w:t>
      </w:r>
      <w:r w:rsidR="00C22886" w:rsidRPr="0031505C">
        <w:rPr>
          <w:rFonts w:ascii="Avenir Next" w:hAnsi="Avenir Next"/>
          <w:sz w:val="23"/>
          <w:szCs w:val="23"/>
          <w:lang w:val="es-ES_tradnl"/>
        </w:rPr>
        <w:t>,</w:t>
      </w:r>
      <w:r w:rsidR="007043F4" w:rsidRPr="0031505C">
        <w:rPr>
          <w:rFonts w:ascii="Avenir Next" w:hAnsi="Avenir Next"/>
          <w:sz w:val="23"/>
          <w:szCs w:val="23"/>
          <w:lang w:val="es-ES_tradnl"/>
        </w:rPr>
        <w:t xml:space="preserve"> en el R</w:t>
      </w:r>
      <w:r w:rsidRPr="0031505C">
        <w:rPr>
          <w:rFonts w:ascii="Avenir Next" w:hAnsi="Avenir Next"/>
          <w:sz w:val="23"/>
          <w:szCs w:val="23"/>
          <w:lang w:val="es-ES_tradnl"/>
        </w:rPr>
        <w:t>ecinto</w:t>
      </w:r>
      <w:r w:rsidR="007043F4" w:rsidRPr="0031505C">
        <w:rPr>
          <w:rFonts w:ascii="Avenir Next" w:hAnsi="Avenir Next"/>
          <w:sz w:val="23"/>
          <w:szCs w:val="23"/>
          <w:lang w:val="es-ES_tradnl"/>
        </w:rPr>
        <w:t xml:space="preserve"> Oficial del H. A</w:t>
      </w:r>
      <w:r w:rsidR="00C22886" w:rsidRPr="0031505C">
        <w:rPr>
          <w:rFonts w:ascii="Avenir Next" w:hAnsi="Avenir Next"/>
          <w:sz w:val="23"/>
          <w:szCs w:val="23"/>
          <w:lang w:val="es-ES_tradnl"/>
        </w:rPr>
        <w:t>yuntamiento</w:t>
      </w:r>
      <w:r w:rsidR="003858D0" w:rsidRPr="0031505C">
        <w:rPr>
          <w:rFonts w:ascii="Avenir Next" w:hAnsi="Avenir Next"/>
          <w:sz w:val="23"/>
          <w:szCs w:val="23"/>
          <w:lang w:val="es-ES_tradnl"/>
        </w:rPr>
        <w:t>, tuvo verificativo</w:t>
      </w:r>
      <w:r w:rsidR="00456DB8" w:rsidRPr="0031505C">
        <w:rPr>
          <w:rFonts w:ascii="Avenir Next" w:hAnsi="Avenir Next"/>
          <w:sz w:val="23"/>
          <w:szCs w:val="23"/>
          <w:lang w:val="es-ES_tradnl"/>
        </w:rPr>
        <w:t xml:space="preserve"> la s</w:t>
      </w:r>
      <w:r w:rsidRPr="0031505C">
        <w:rPr>
          <w:rFonts w:ascii="Avenir Next" w:hAnsi="Avenir Next"/>
          <w:sz w:val="23"/>
          <w:szCs w:val="23"/>
          <w:lang w:val="es-ES_tradnl"/>
        </w:rPr>
        <w:t xml:space="preserve">esión </w:t>
      </w:r>
      <w:r w:rsidR="00456DB8" w:rsidRPr="0031505C">
        <w:rPr>
          <w:rFonts w:ascii="Avenir Next" w:hAnsi="Avenir Next"/>
          <w:sz w:val="23"/>
          <w:szCs w:val="23"/>
          <w:lang w:val="es-ES_tradnl"/>
        </w:rPr>
        <w:t>o</w:t>
      </w:r>
      <w:r w:rsidR="008308A4" w:rsidRPr="0031505C">
        <w:rPr>
          <w:rFonts w:ascii="Avenir Next" w:hAnsi="Avenir Next"/>
          <w:sz w:val="23"/>
          <w:szCs w:val="23"/>
          <w:lang w:val="es-ES_tradnl"/>
        </w:rPr>
        <w:t xml:space="preserve">rdinaria </w:t>
      </w:r>
      <w:r w:rsidRPr="0031505C">
        <w:rPr>
          <w:rFonts w:ascii="Avenir Next" w:hAnsi="Avenir Next"/>
          <w:sz w:val="23"/>
          <w:szCs w:val="23"/>
          <w:lang w:val="es-ES_tradnl"/>
        </w:rPr>
        <w:t>de</w:t>
      </w:r>
      <w:r w:rsidR="00486F88" w:rsidRPr="0031505C">
        <w:rPr>
          <w:rFonts w:ascii="Avenir Next" w:hAnsi="Avenir Next"/>
          <w:sz w:val="23"/>
          <w:szCs w:val="23"/>
          <w:lang w:val="es-ES_tradnl"/>
        </w:rPr>
        <w:t>l</w:t>
      </w:r>
      <w:r w:rsidRPr="0031505C">
        <w:rPr>
          <w:rFonts w:ascii="Avenir Next" w:hAnsi="Avenir Next"/>
          <w:sz w:val="23"/>
          <w:szCs w:val="23"/>
          <w:lang w:val="es-ES_tradnl"/>
        </w:rPr>
        <w:t xml:space="preserve"> </w:t>
      </w:r>
      <w:r w:rsidR="00486F88" w:rsidRPr="0031505C">
        <w:rPr>
          <w:rFonts w:ascii="Avenir Next" w:hAnsi="Avenir Next"/>
          <w:sz w:val="23"/>
          <w:szCs w:val="23"/>
          <w:lang w:val="es-ES_tradnl"/>
        </w:rPr>
        <w:t>Comité</w:t>
      </w:r>
      <w:r w:rsidR="00C22886" w:rsidRPr="0031505C">
        <w:rPr>
          <w:rFonts w:ascii="Avenir Next" w:hAnsi="Avenir Next"/>
          <w:sz w:val="23"/>
          <w:szCs w:val="23"/>
          <w:lang w:val="es-ES_tradnl"/>
        </w:rPr>
        <w:t xml:space="preserve"> de Adquisiciones </w:t>
      </w:r>
      <w:r w:rsidR="004201B7" w:rsidRPr="0031505C">
        <w:rPr>
          <w:rFonts w:ascii="Avenir Next" w:hAnsi="Avenir Next"/>
          <w:sz w:val="23"/>
          <w:szCs w:val="23"/>
          <w:lang w:val="es-ES_tradnl"/>
        </w:rPr>
        <w:t>del Municipio de El Salto, Jalisco</w:t>
      </w:r>
      <w:r w:rsidR="00C22886" w:rsidRPr="0031505C">
        <w:rPr>
          <w:rFonts w:ascii="Avenir Next" w:hAnsi="Avenir Next"/>
          <w:sz w:val="23"/>
          <w:szCs w:val="23"/>
          <w:lang w:val="es-ES_tradnl"/>
        </w:rPr>
        <w:t>;</w:t>
      </w:r>
      <w:r w:rsidR="00DA1104" w:rsidRPr="0031505C">
        <w:rPr>
          <w:rFonts w:ascii="Avenir Next" w:hAnsi="Avenir Next"/>
          <w:sz w:val="23"/>
          <w:szCs w:val="23"/>
          <w:lang w:val="es-ES_tradnl"/>
        </w:rPr>
        <w:t xml:space="preserve"> </w:t>
      </w:r>
      <w:r w:rsidR="00C22886" w:rsidRPr="0031505C">
        <w:rPr>
          <w:rFonts w:ascii="Avenir Next" w:hAnsi="Avenir Next"/>
          <w:sz w:val="23"/>
          <w:szCs w:val="23"/>
          <w:lang w:val="es-ES_tradnl"/>
        </w:rPr>
        <w:t>de conformidad con</w:t>
      </w:r>
      <w:r w:rsidR="007043F4" w:rsidRPr="0031505C">
        <w:rPr>
          <w:rFonts w:ascii="Avenir Next" w:hAnsi="Avenir Next"/>
          <w:sz w:val="23"/>
          <w:szCs w:val="23"/>
          <w:lang w:val="es-ES_tradnl"/>
        </w:rPr>
        <w:t xml:space="preserve"> lo dispuesto por los artículos</w:t>
      </w:r>
      <w:r w:rsidR="00486F88" w:rsidRPr="0031505C">
        <w:rPr>
          <w:rFonts w:ascii="Avenir Next" w:hAnsi="Avenir Next"/>
          <w:sz w:val="23"/>
          <w:szCs w:val="23"/>
          <w:lang w:val="es-ES_tradnl"/>
        </w:rPr>
        <w:t xml:space="preserve"> 23, 24, 25, 26, 27, 28, 29, 30, 31, 32 y 33 de la Ley de Compras Gubernamentales, Enajenaciones y Contratación de Servicios del Estado de Jalisco y sus Municipios</w:t>
      </w:r>
      <w:r w:rsidR="00005299" w:rsidRPr="0031505C">
        <w:rPr>
          <w:rFonts w:ascii="Avenir Next" w:hAnsi="Avenir Next"/>
          <w:sz w:val="23"/>
          <w:szCs w:val="23"/>
          <w:lang w:val="es-ES_tradnl"/>
        </w:rPr>
        <w:t xml:space="preserve">; </w:t>
      </w:r>
      <w:r w:rsidR="00005299" w:rsidRPr="0031505C">
        <w:rPr>
          <w:rFonts w:ascii="Avenir Next" w:hAnsi="Avenir Next" w:cs="Segoe UI"/>
          <w:sz w:val="23"/>
          <w:szCs w:val="23"/>
          <w:lang w:val="es-ES_tradnl" w:eastAsia="es-ES"/>
        </w:rPr>
        <w:t>la cual</w:t>
      </w:r>
      <w:r w:rsidR="00E31DC1" w:rsidRPr="0031505C">
        <w:rPr>
          <w:rFonts w:ascii="Avenir Next" w:hAnsi="Avenir Next" w:cs="Segoe UI"/>
          <w:sz w:val="23"/>
          <w:szCs w:val="23"/>
          <w:lang w:val="es-ES_tradnl" w:eastAsia="es-ES"/>
        </w:rPr>
        <w:t xml:space="preserve"> </w:t>
      </w:r>
      <w:r w:rsidR="00005299" w:rsidRPr="0031505C">
        <w:rPr>
          <w:rFonts w:ascii="Avenir Next" w:hAnsi="Avenir Next" w:cs="Segoe UI"/>
          <w:sz w:val="23"/>
          <w:szCs w:val="23"/>
          <w:lang w:val="es-ES_tradnl" w:eastAsia="es-ES"/>
        </w:rPr>
        <w:t>se condujo bajo</w:t>
      </w:r>
      <w:r w:rsidR="00456DB8" w:rsidRPr="0031505C">
        <w:rPr>
          <w:rFonts w:ascii="Avenir Next" w:hAnsi="Avenir Next" w:cs="Segoe UI"/>
          <w:sz w:val="23"/>
          <w:szCs w:val="23"/>
          <w:lang w:val="es-ES_tradnl" w:eastAsia="es-ES"/>
        </w:rPr>
        <w:t xml:space="preserve"> el siguiente: </w:t>
      </w:r>
      <w:r w:rsidR="004201B7" w:rsidRPr="0031505C">
        <w:rPr>
          <w:rFonts w:ascii="Avenir Next" w:hAnsi="Avenir Next" w:cs="Segoe UI"/>
          <w:sz w:val="23"/>
          <w:szCs w:val="23"/>
          <w:lang w:val="es-ES_tradnl" w:eastAsia="es-ES"/>
        </w:rPr>
        <w:t>------</w:t>
      </w:r>
      <w:r w:rsidR="00AA5DE9" w:rsidRPr="0031505C">
        <w:rPr>
          <w:rFonts w:ascii="Avenir Next" w:hAnsi="Avenir Next" w:cstheme="minorHAnsi"/>
          <w:sz w:val="23"/>
          <w:szCs w:val="23"/>
          <w:lang w:val="es-ES_tradnl"/>
        </w:rPr>
        <w:t>-----------------------</w:t>
      </w:r>
    </w:p>
    <w:p w14:paraId="614B1FDB" w14:textId="77777777" w:rsidR="00456DB8" w:rsidRPr="0031505C" w:rsidRDefault="00456DB8" w:rsidP="008B2BC3">
      <w:pPr>
        <w:pStyle w:val="Sinespaciado"/>
        <w:spacing w:line="360" w:lineRule="auto"/>
        <w:rPr>
          <w:sz w:val="23"/>
          <w:szCs w:val="23"/>
          <w:lang w:val="es-ES_tradnl"/>
        </w:rPr>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31505C" w14:paraId="3D388DA0" w14:textId="77777777" w:rsidTr="00456DB8">
        <w:tc>
          <w:tcPr>
            <w:tcW w:w="9263" w:type="dxa"/>
            <w:shd w:val="clear" w:color="auto" w:fill="A6A6A6" w:themeFill="background1" w:themeFillShade="A6"/>
          </w:tcPr>
          <w:p w14:paraId="1A11F033" w14:textId="77777777" w:rsidR="00456DB8" w:rsidRPr="0031505C" w:rsidRDefault="00456DB8" w:rsidP="008B2BC3">
            <w:pPr>
              <w:pStyle w:val="Sinespaciado"/>
              <w:spacing w:line="360" w:lineRule="auto"/>
              <w:jc w:val="center"/>
              <w:rPr>
                <w:rFonts w:ascii="Avenir Next" w:hAnsi="Avenir Next" w:cs="Segoe UI"/>
                <w:b/>
                <w:sz w:val="23"/>
                <w:szCs w:val="23"/>
                <w:lang w:val="es-ES_tradnl" w:eastAsia="es-ES"/>
              </w:rPr>
            </w:pPr>
            <w:r w:rsidRPr="0031505C">
              <w:rPr>
                <w:rFonts w:ascii="Avenir Next" w:hAnsi="Avenir Next" w:cs="Segoe UI"/>
                <w:b/>
                <w:sz w:val="23"/>
                <w:szCs w:val="23"/>
                <w:lang w:val="es-ES_tradnl" w:eastAsia="es-ES"/>
              </w:rPr>
              <w:t>O R D E N    D E L   D Í A</w:t>
            </w:r>
          </w:p>
        </w:tc>
      </w:tr>
    </w:tbl>
    <w:p w14:paraId="3D9DF656" w14:textId="77777777" w:rsidR="00456DB8" w:rsidRPr="0031505C" w:rsidRDefault="00456DB8" w:rsidP="008B2BC3">
      <w:pPr>
        <w:pStyle w:val="Sinespaciado"/>
        <w:spacing w:line="360" w:lineRule="auto"/>
        <w:jc w:val="both"/>
        <w:rPr>
          <w:rFonts w:ascii="Avenir Next" w:hAnsi="Avenir Next" w:cs="Segoe UI"/>
          <w:sz w:val="23"/>
          <w:szCs w:val="23"/>
          <w:lang w:val="es-ES_tradnl" w:eastAsia="es-ES"/>
        </w:rPr>
      </w:pPr>
    </w:p>
    <w:p w14:paraId="70001875" w14:textId="36FC87B8" w:rsidR="009D1826"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Lista de asistencia y declaración del quórum legal. -----------------------------------</w:t>
      </w:r>
    </w:p>
    <w:p w14:paraId="4EB72AD4" w14:textId="373F3394" w:rsidR="00E31DC1" w:rsidRPr="0031505C" w:rsidRDefault="00D07847"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 xml:space="preserve">Análisis, </w:t>
      </w:r>
      <w:r w:rsidR="00A862C4"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en su caso aprobación del orden del día. ----------------------</w:t>
      </w:r>
    </w:p>
    <w:p w14:paraId="63F2D743" w14:textId="2693FF72" w:rsidR="00E31DC1" w:rsidRPr="0031505C" w:rsidRDefault="00E31DC1"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 xml:space="preserve">Análisis, </w:t>
      </w:r>
      <w:r w:rsidR="00C34670"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y, en su caso, aprobación del contenido del acta de la sesión anterior. -------------------------------------------------------------------------------------</w:t>
      </w:r>
    </w:p>
    <w:p w14:paraId="06B8D5D2" w14:textId="0FE1C5AF" w:rsidR="00E31DC1" w:rsidRPr="00D23897" w:rsidRDefault="00E31DC1" w:rsidP="00D23897">
      <w:pPr>
        <w:pStyle w:val="Sinespaciado"/>
        <w:numPr>
          <w:ilvl w:val="0"/>
          <w:numId w:val="19"/>
        </w:numPr>
        <w:spacing w:line="360" w:lineRule="auto"/>
        <w:ind w:left="567" w:right="51" w:hanging="283"/>
        <w:jc w:val="both"/>
        <w:rPr>
          <w:rFonts w:ascii="Avenir Next" w:hAnsi="Avenir Next" w:cs="Calibri"/>
          <w:bCs/>
          <w:sz w:val="23"/>
          <w:szCs w:val="23"/>
          <w:lang w:val="es-ES_tradnl"/>
        </w:rPr>
      </w:pPr>
      <w:r w:rsidRPr="0031505C">
        <w:rPr>
          <w:rFonts w:ascii="Avenir Next" w:hAnsi="Avenir Next" w:cstheme="minorHAnsi"/>
          <w:sz w:val="23"/>
          <w:szCs w:val="23"/>
          <w:lang w:val="es-ES_tradnl"/>
        </w:rPr>
        <w:t xml:space="preserve">Análisis, </w:t>
      </w:r>
      <w:r w:rsidR="00C34670"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y, en su caso, aprobación de</w:t>
      </w:r>
      <w:r w:rsidR="00D23897">
        <w:rPr>
          <w:rFonts w:ascii="Avenir Next" w:hAnsi="Avenir Next" w:cstheme="minorHAnsi"/>
          <w:sz w:val="23"/>
          <w:szCs w:val="23"/>
          <w:lang w:val="es-ES_tradnl"/>
        </w:rPr>
        <w:t xml:space="preserve"> la adjudicación directa del servicio d</w:t>
      </w:r>
      <w:r w:rsidR="00D23897" w:rsidRPr="00D23897">
        <w:rPr>
          <w:rFonts w:ascii="Avenir Next" w:hAnsi="Avenir Next"/>
          <w:sz w:val="23"/>
          <w:szCs w:val="23"/>
          <w:lang w:val="es-ES_tradnl"/>
        </w:rPr>
        <w:t>e organización y logística del evento denominado “Festival Mictlán”</w:t>
      </w:r>
      <w:r w:rsidR="00D23897">
        <w:rPr>
          <w:rFonts w:ascii="Avenir Next" w:hAnsi="Avenir Next"/>
          <w:sz w:val="23"/>
          <w:szCs w:val="23"/>
          <w:lang w:val="es-ES_tradnl"/>
        </w:rPr>
        <w:t xml:space="preserve">, por encuadrarse en el supuesto de la fracción I del artículo 73 de la Ley </w:t>
      </w:r>
      <w:r w:rsidR="00D23897" w:rsidRPr="0031505C">
        <w:rPr>
          <w:rFonts w:ascii="Avenir Next" w:hAnsi="Avenir Next"/>
          <w:sz w:val="23"/>
          <w:szCs w:val="23"/>
          <w:lang w:val="es-ES_tradnl"/>
        </w:rPr>
        <w:t>de Compras Gubernamentales, Enajenaciones y Contratación de Servicios del Estado de Jalisco y sus Municipios</w:t>
      </w:r>
      <w:r w:rsidR="00951059" w:rsidRPr="00D23897">
        <w:rPr>
          <w:rFonts w:ascii="Avenir Next" w:hAnsi="Avenir Next" w:cstheme="minorHAnsi"/>
          <w:sz w:val="23"/>
          <w:szCs w:val="23"/>
          <w:lang w:val="es-ES_tradnl"/>
        </w:rPr>
        <w:t>.</w:t>
      </w:r>
      <w:r w:rsidR="00D23897">
        <w:rPr>
          <w:rFonts w:ascii="Avenir Next" w:hAnsi="Avenir Next" w:cstheme="minorHAnsi"/>
          <w:sz w:val="23"/>
          <w:szCs w:val="23"/>
          <w:lang w:val="es-ES_tradnl"/>
        </w:rPr>
        <w:t xml:space="preserve"> </w:t>
      </w:r>
      <w:r w:rsidR="00951059" w:rsidRPr="00D23897">
        <w:rPr>
          <w:rFonts w:ascii="Avenir Next" w:hAnsi="Avenir Next" w:cstheme="minorHAnsi"/>
          <w:sz w:val="23"/>
          <w:szCs w:val="23"/>
          <w:lang w:val="es-ES_tradnl"/>
        </w:rPr>
        <w:t>----</w:t>
      </w:r>
      <w:r w:rsidRPr="00D23897">
        <w:rPr>
          <w:rFonts w:ascii="Avenir Next" w:hAnsi="Avenir Next" w:cstheme="minorHAnsi"/>
          <w:sz w:val="23"/>
          <w:szCs w:val="23"/>
          <w:lang w:val="es-ES_tradnl"/>
        </w:rPr>
        <w:t>---------------</w:t>
      </w:r>
      <w:r w:rsidR="008B2BC3" w:rsidRPr="00D23897">
        <w:rPr>
          <w:rFonts w:ascii="Avenir Next" w:hAnsi="Avenir Next" w:cstheme="minorHAnsi"/>
          <w:sz w:val="23"/>
          <w:szCs w:val="23"/>
          <w:lang w:val="es-ES_tradnl"/>
        </w:rPr>
        <w:t>--------------------</w:t>
      </w:r>
    </w:p>
    <w:p w14:paraId="7BEF9DFF" w14:textId="33F4622A" w:rsidR="009D1826"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Asuntos varios. -------------------------------------------------------------------------------------</w:t>
      </w:r>
    </w:p>
    <w:p w14:paraId="43EC2EE3" w14:textId="4166BC66" w:rsidR="000927C5"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Clausura de la sesión. ----------------------------------------------------------------------------</w:t>
      </w:r>
    </w:p>
    <w:p w14:paraId="7245DF5A" w14:textId="77777777" w:rsidR="000927C5" w:rsidRPr="0031505C" w:rsidRDefault="000927C5" w:rsidP="008B2BC3">
      <w:pPr>
        <w:pStyle w:val="Sinespaciado"/>
        <w:spacing w:line="360" w:lineRule="auto"/>
        <w:jc w:val="both"/>
        <w:rPr>
          <w:rFonts w:ascii="Avenir Next" w:hAnsi="Avenir Next" w:cs="Segoe UI"/>
          <w:sz w:val="23"/>
          <w:szCs w:val="23"/>
          <w:lang w:val="es-ES_tradnl" w:eastAsia="es-ES"/>
        </w:rPr>
      </w:pPr>
    </w:p>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31505C" w14:paraId="7F8A95BB" w14:textId="77777777" w:rsidTr="009D1826">
        <w:tc>
          <w:tcPr>
            <w:tcW w:w="8551" w:type="dxa"/>
            <w:shd w:val="clear" w:color="auto" w:fill="A6A6A6" w:themeFill="background1" w:themeFillShade="A6"/>
          </w:tcPr>
          <w:p w14:paraId="13F02A11" w14:textId="77777777" w:rsidR="007268CC" w:rsidRPr="0031505C" w:rsidRDefault="007268CC" w:rsidP="008B2BC3">
            <w:pPr>
              <w:pStyle w:val="Sinespaciado"/>
              <w:spacing w:line="360" w:lineRule="auto"/>
              <w:jc w:val="center"/>
              <w:rPr>
                <w:rFonts w:ascii="Avenir Next" w:hAnsi="Avenir Next" w:cs="Segoe UI"/>
                <w:b/>
                <w:sz w:val="23"/>
                <w:szCs w:val="23"/>
                <w:lang w:val="es-ES_tradnl" w:eastAsia="es-ES"/>
              </w:rPr>
            </w:pPr>
            <w:r w:rsidRPr="0031505C">
              <w:rPr>
                <w:rFonts w:ascii="Avenir Next" w:hAnsi="Avenir Next" w:cs="Segoe UI"/>
                <w:b/>
                <w:sz w:val="23"/>
                <w:szCs w:val="23"/>
                <w:lang w:val="es-ES_tradnl" w:eastAsia="es-ES"/>
              </w:rPr>
              <w:t>DESAHOGO DEL ORDEN DEL DÍA</w:t>
            </w:r>
          </w:p>
        </w:tc>
      </w:tr>
    </w:tbl>
    <w:p w14:paraId="029F12AF" w14:textId="77777777" w:rsidR="003858D0" w:rsidRPr="0031505C" w:rsidRDefault="003858D0" w:rsidP="008B2BC3">
      <w:pPr>
        <w:pStyle w:val="Sinespaciado"/>
        <w:spacing w:line="360" w:lineRule="auto"/>
        <w:rPr>
          <w:rFonts w:ascii="Avenir Next" w:hAnsi="Avenir Next"/>
          <w:b/>
          <w:sz w:val="23"/>
          <w:szCs w:val="23"/>
          <w:lang w:val="es-ES_tradnl"/>
        </w:rPr>
      </w:pPr>
    </w:p>
    <w:p w14:paraId="524A7E1B" w14:textId="2E0389BB" w:rsidR="008B2BC3" w:rsidRDefault="0026628A" w:rsidP="008B2BC3">
      <w:pPr>
        <w:pStyle w:val="Sinespaciado"/>
        <w:spacing w:line="360" w:lineRule="auto"/>
        <w:jc w:val="both"/>
        <w:rPr>
          <w:rFonts w:ascii="Avenir Next" w:hAnsi="Avenir Next" w:cstheme="minorHAnsi"/>
          <w:sz w:val="23"/>
          <w:szCs w:val="23"/>
          <w:lang w:val="es-ES_tradnl"/>
        </w:rPr>
      </w:pPr>
      <w:r w:rsidRPr="0031505C">
        <w:rPr>
          <w:rFonts w:ascii="Avenir Next" w:hAnsi="Avenir Next" w:cs="Segoe UI"/>
          <w:b/>
          <w:sz w:val="23"/>
          <w:szCs w:val="23"/>
          <w:lang w:val="es-ES_tradnl" w:eastAsia="es-ES"/>
        </w:rPr>
        <w:t xml:space="preserve">--- </w:t>
      </w:r>
      <w:r w:rsidR="00005299" w:rsidRPr="0031505C">
        <w:rPr>
          <w:rFonts w:ascii="Avenir Next" w:hAnsi="Avenir Next" w:cs="Segoe UI"/>
          <w:b/>
          <w:sz w:val="23"/>
          <w:szCs w:val="23"/>
          <w:lang w:val="es-ES_tradnl" w:eastAsia="es-ES"/>
        </w:rPr>
        <w:t>PRIMER PUNTO.</w:t>
      </w:r>
      <w:r w:rsidR="00005299" w:rsidRPr="0031505C">
        <w:rPr>
          <w:rFonts w:ascii="Avenir Next" w:hAnsi="Avenir Next" w:cs="Segoe UI"/>
          <w:sz w:val="23"/>
          <w:szCs w:val="23"/>
          <w:lang w:val="es-ES_tradnl" w:eastAsia="es-ES"/>
        </w:rPr>
        <w:t xml:space="preserve"> En lo referente al </w:t>
      </w:r>
      <w:r w:rsidR="00E31DC1" w:rsidRPr="0031505C">
        <w:rPr>
          <w:rFonts w:ascii="Avenir Next" w:hAnsi="Avenir Next" w:cs="Segoe UI"/>
          <w:sz w:val="23"/>
          <w:szCs w:val="23"/>
          <w:lang w:val="es-ES_tradnl" w:eastAsia="es-ES"/>
        </w:rPr>
        <w:t xml:space="preserve">desahogo del </w:t>
      </w:r>
      <w:r w:rsidR="00005299" w:rsidRPr="0031505C">
        <w:rPr>
          <w:rFonts w:ascii="Avenir Next" w:hAnsi="Avenir Next" w:cs="Segoe UI"/>
          <w:sz w:val="23"/>
          <w:szCs w:val="23"/>
          <w:lang w:val="es-ES_tradnl" w:eastAsia="es-ES"/>
        </w:rPr>
        <w:t>primer punto del orden del día:</w:t>
      </w:r>
      <w:r w:rsidR="00E31DC1" w:rsidRPr="0031505C">
        <w:rPr>
          <w:rFonts w:ascii="Avenir Next" w:hAnsi="Avenir Next" w:cs="Segoe UI"/>
          <w:sz w:val="23"/>
          <w:szCs w:val="23"/>
          <w:lang w:val="es-ES_tradnl" w:eastAsia="es-ES"/>
        </w:rPr>
        <w:t xml:space="preserve"> </w:t>
      </w:r>
      <w:r w:rsidR="00ED046E" w:rsidRPr="0031505C">
        <w:rPr>
          <w:rFonts w:ascii="Avenir Next" w:hAnsi="Avenir Next" w:cstheme="minorHAnsi"/>
          <w:b/>
          <w:sz w:val="23"/>
          <w:szCs w:val="23"/>
          <w:lang w:val="es-ES_tradnl"/>
        </w:rPr>
        <w:t xml:space="preserve">LISTA DE ASISTENCIA Y DECLARACIÓN DEL QUÓRUM LEGAL; </w:t>
      </w:r>
      <w:r w:rsidR="00ED046E" w:rsidRPr="0031505C">
        <w:rPr>
          <w:rFonts w:ascii="Avenir Next" w:hAnsi="Avenir Next" w:cstheme="minorHAnsi"/>
          <w:sz w:val="23"/>
          <w:szCs w:val="23"/>
          <w:lang w:val="es-ES_tradnl"/>
        </w:rPr>
        <w:t>el presidente</w:t>
      </w:r>
      <w:r w:rsidR="00ED046E" w:rsidRPr="0031505C">
        <w:rPr>
          <w:rFonts w:ascii="Avenir Next" w:hAnsi="Avenir Next" w:cs="Segoe UI"/>
          <w:sz w:val="23"/>
          <w:szCs w:val="23"/>
          <w:lang w:val="es-ES_tradnl" w:eastAsia="es-ES"/>
        </w:rPr>
        <w:t xml:space="preserve"> suplente del Comité, el </w:t>
      </w:r>
      <w:r w:rsidR="00D07847" w:rsidRPr="0031505C">
        <w:rPr>
          <w:rFonts w:ascii="Avenir Next" w:hAnsi="Avenir Next" w:cs="Segoe UI"/>
          <w:b/>
          <w:sz w:val="23"/>
          <w:szCs w:val="23"/>
          <w:lang w:val="es-ES_tradnl" w:eastAsia="es-ES"/>
        </w:rPr>
        <w:t>Lic</w:t>
      </w:r>
      <w:r w:rsidR="00ED046E" w:rsidRPr="0031505C">
        <w:rPr>
          <w:rFonts w:ascii="Avenir Next" w:hAnsi="Avenir Next" w:cs="Segoe UI"/>
          <w:b/>
          <w:sz w:val="23"/>
          <w:szCs w:val="23"/>
          <w:lang w:val="es-ES_tradnl" w:eastAsia="es-ES"/>
        </w:rPr>
        <w:t>. Jaime Ismael Díaz Brambila</w:t>
      </w:r>
      <w:r w:rsidR="00ED046E" w:rsidRPr="0031505C">
        <w:rPr>
          <w:rFonts w:ascii="Avenir Next" w:hAnsi="Avenir Next" w:cs="Segoe UI"/>
          <w:sz w:val="23"/>
          <w:szCs w:val="23"/>
          <w:lang w:val="es-ES_tradnl" w:eastAsia="es-ES"/>
        </w:rPr>
        <w:t xml:space="preserve">, solicitó al secretario técnico, </w:t>
      </w:r>
      <w:r w:rsidR="00ED046E" w:rsidRPr="0031505C">
        <w:rPr>
          <w:rFonts w:ascii="Avenir Next" w:hAnsi="Avenir Next" w:cs="Segoe UI"/>
          <w:b/>
          <w:sz w:val="23"/>
          <w:szCs w:val="23"/>
          <w:lang w:val="es-ES_tradnl" w:eastAsia="es-ES"/>
        </w:rPr>
        <w:t xml:space="preserve">C. </w:t>
      </w:r>
      <w:r w:rsidR="00ED046E" w:rsidRPr="0031505C">
        <w:rPr>
          <w:rFonts w:ascii="Avenir Next" w:hAnsi="Avenir Next" w:cs="Segoe UI"/>
          <w:b/>
          <w:color w:val="000000" w:themeColor="text1"/>
          <w:sz w:val="23"/>
          <w:szCs w:val="23"/>
          <w:lang w:val="es-ES_tradnl"/>
        </w:rPr>
        <w:t>Rodrigo García Muñoz</w:t>
      </w:r>
      <w:r w:rsidR="00ED046E" w:rsidRPr="0031505C">
        <w:rPr>
          <w:rFonts w:ascii="Avenir Next" w:hAnsi="Avenir Next" w:cs="Segoe UI"/>
          <w:sz w:val="23"/>
          <w:szCs w:val="23"/>
          <w:lang w:val="es-ES_tradnl" w:eastAsia="es-ES"/>
        </w:rPr>
        <w:t>, dar lectura a la lista de asistencia, la cual resultó de la siguiente forma: ----</w:t>
      </w:r>
      <w:r w:rsidR="00AA5DE9" w:rsidRPr="0031505C">
        <w:rPr>
          <w:rFonts w:ascii="Avenir Next" w:hAnsi="Avenir Next" w:cstheme="minorHAnsi"/>
          <w:sz w:val="23"/>
          <w:szCs w:val="23"/>
          <w:lang w:val="es-ES_tradnl"/>
        </w:rPr>
        <w:t>---------------------------------------------------------------</w:t>
      </w:r>
    </w:p>
    <w:p w14:paraId="618B6517" w14:textId="77777777" w:rsidR="00D23897" w:rsidRPr="0031505C" w:rsidRDefault="00D23897" w:rsidP="008B2BC3">
      <w:pPr>
        <w:pStyle w:val="Sinespaciado"/>
        <w:spacing w:line="360" w:lineRule="auto"/>
        <w:jc w:val="both"/>
        <w:rPr>
          <w:rFonts w:ascii="Avenir Next" w:hAnsi="Avenir Next" w:cstheme="minorHAnsi"/>
          <w:sz w:val="23"/>
          <w:szCs w:val="23"/>
          <w:lang w:val="es-ES_tradnl"/>
        </w:rPr>
      </w:pPr>
    </w:p>
    <w:tbl>
      <w:tblPr>
        <w:tblStyle w:val="Tablaconcuadrcula"/>
        <w:tblW w:w="0" w:type="auto"/>
        <w:tblInd w:w="108" w:type="dxa"/>
        <w:tblLook w:val="04A0" w:firstRow="1" w:lastRow="0" w:firstColumn="1" w:lastColumn="0" w:noHBand="0" w:noVBand="1"/>
      </w:tblPr>
      <w:tblGrid>
        <w:gridCol w:w="595"/>
        <w:gridCol w:w="5529"/>
        <w:gridCol w:w="1114"/>
        <w:gridCol w:w="1200"/>
      </w:tblGrid>
      <w:tr w:rsidR="00AA5DE9" w:rsidRPr="0031505C" w14:paraId="262CF8C1" w14:textId="77777777" w:rsidTr="002710E9">
        <w:tc>
          <w:tcPr>
            <w:tcW w:w="595" w:type="dxa"/>
          </w:tcPr>
          <w:p w14:paraId="77E0BAB6" w14:textId="77777777" w:rsidR="00AA5DE9" w:rsidRPr="0031505C" w:rsidRDefault="00AA5DE9" w:rsidP="008B2BC3">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29" w:type="dxa"/>
          </w:tcPr>
          <w:p w14:paraId="0367C43E"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14" w:type="dxa"/>
          </w:tcPr>
          <w:p w14:paraId="3EE03632"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200" w:type="dxa"/>
          </w:tcPr>
          <w:p w14:paraId="3A8BF46E"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Asistencia</w:t>
            </w:r>
          </w:p>
        </w:tc>
      </w:tr>
      <w:tr w:rsidR="00AA5DE9" w:rsidRPr="0031505C" w14:paraId="598C7B1A" w14:textId="77777777" w:rsidTr="002710E9">
        <w:tc>
          <w:tcPr>
            <w:tcW w:w="595" w:type="dxa"/>
          </w:tcPr>
          <w:p w14:paraId="264FC0F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29" w:type="dxa"/>
          </w:tcPr>
          <w:p w14:paraId="5CAA3D5C"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0A00E1C5"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14" w:type="dxa"/>
          </w:tcPr>
          <w:p w14:paraId="5EE1F2E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200" w:type="dxa"/>
          </w:tcPr>
          <w:p w14:paraId="1D301B1A"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AA5DE9" w:rsidRPr="0031505C" w14:paraId="439ACC6E" w14:textId="77777777" w:rsidTr="002710E9">
        <w:tc>
          <w:tcPr>
            <w:tcW w:w="595" w:type="dxa"/>
          </w:tcPr>
          <w:p w14:paraId="7D5B794C"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29" w:type="dxa"/>
          </w:tcPr>
          <w:p w14:paraId="1BC9A89B" w14:textId="77777777" w:rsidR="002710E9" w:rsidRPr="0031505C" w:rsidRDefault="002710E9" w:rsidP="008B2BC3">
            <w:pPr>
              <w:pStyle w:val="Sinespaciado"/>
              <w:spacing w:line="360" w:lineRule="auto"/>
              <w:jc w:val="center"/>
              <w:rPr>
                <w:rFonts w:ascii="Avenir Next" w:hAnsi="Avenir Next"/>
                <w:bCs/>
                <w:sz w:val="20"/>
                <w:szCs w:val="20"/>
                <w:lang w:val="es-ES_tradnl"/>
              </w:rPr>
            </w:pPr>
            <w:r w:rsidRPr="0031505C">
              <w:rPr>
                <w:rFonts w:ascii="Avenir Next" w:hAnsi="Avenir Next"/>
                <w:bCs/>
                <w:sz w:val="20"/>
                <w:szCs w:val="20"/>
                <w:lang w:val="es-ES_tradnl"/>
              </w:rPr>
              <w:t>Lic. María Fabiola Rodríguez Navarro.</w:t>
            </w:r>
          </w:p>
          <w:p w14:paraId="3949452E" w14:textId="225610C3" w:rsidR="00AA5D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sz w:val="20"/>
                <w:szCs w:val="20"/>
                <w:lang w:val="es-ES_tradnl"/>
              </w:rPr>
              <w:lastRenderedPageBreak/>
              <w:t>Representante Consejo Coordinador de Jóvenes Empresarios.</w:t>
            </w:r>
          </w:p>
        </w:tc>
        <w:tc>
          <w:tcPr>
            <w:tcW w:w="1114" w:type="dxa"/>
          </w:tcPr>
          <w:p w14:paraId="4AEFD731"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lastRenderedPageBreak/>
              <w:t>Vocal</w:t>
            </w:r>
          </w:p>
        </w:tc>
        <w:tc>
          <w:tcPr>
            <w:tcW w:w="1200" w:type="dxa"/>
          </w:tcPr>
          <w:p w14:paraId="6E1F58B3"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Ausente</w:t>
            </w:r>
          </w:p>
        </w:tc>
      </w:tr>
      <w:tr w:rsidR="002710E9" w:rsidRPr="0031505C" w14:paraId="4B08747F" w14:textId="77777777" w:rsidTr="002710E9">
        <w:tc>
          <w:tcPr>
            <w:tcW w:w="595" w:type="dxa"/>
          </w:tcPr>
          <w:p w14:paraId="24A1661D"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29" w:type="dxa"/>
          </w:tcPr>
          <w:p w14:paraId="697C9ED9"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5ED72B51" w14:textId="6CE6E317"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14" w:type="dxa"/>
          </w:tcPr>
          <w:p w14:paraId="7FA5B8E2"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13B2BCFA" w14:textId="20C2F850"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5B4E51F6" w14:textId="77777777" w:rsidTr="002710E9">
        <w:trPr>
          <w:trHeight w:val="549"/>
        </w:trPr>
        <w:tc>
          <w:tcPr>
            <w:tcW w:w="595" w:type="dxa"/>
          </w:tcPr>
          <w:p w14:paraId="1E6A1663"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29" w:type="dxa"/>
          </w:tcPr>
          <w:p w14:paraId="70A2D7A6"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2B3F6638" w14:textId="3237E388"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w:t>
            </w:r>
          </w:p>
        </w:tc>
        <w:tc>
          <w:tcPr>
            <w:tcW w:w="1114" w:type="dxa"/>
          </w:tcPr>
          <w:p w14:paraId="3A4145E4"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7523039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20A531E0" w14:textId="77777777" w:rsidTr="002710E9">
        <w:tc>
          <w:tcPr>
            <w:tcW w:w="595" w:type="dxa"/>
          </w:tcPr>
          <w:p w14:paraId="66AB1F8F"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5</w:t>
            </w:r>
          </w:p>
        </w:tc>
        <w:tc>
          <w:tcPr>
            <w:tcW w:w="5529" w:type="dxa"/>
          </w:tcPr>
          <w:p w14:paraId="2520A55C"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236C7645" w14:textId="707482CD"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del Ejido Las Pintas.</w:t>
            </w:r>
          </w:p>
        </w:tc>
        <w:tc>
          <w:tcPr>
            <w:tcW w:w="1114" w:type="dxa"/>
          </w:tcPr>
          <w:p w14:paraId="1301EC11"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4BCA081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19B3921A" w14:textId="77777777" w:rsidTr="002710E9">
        <w:tc>
          <w:tcPr>
            <w:tcW w:w="595" w:type="dxa"/>
          </w:tcPr>
          <w:p w14:paraId="7C7717D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6</w:t>
            </w:r>
          </w:p>
        </w:tc>
        <w:tc>
          <w:tcPr>
            <w:tcW w:w="5529" w:type="dxa"/>
          </w:tcPr>
          <w:p w14:paraId="40CADE25" w14:textId="77777777" w:rsidR="002710E9" w:rsidRPr="0031505C" w:rsidRDefault="002710E9" w:rsidP="008B2BC3">
            <w:pPr>
              <w:pStyle w:val="Sinespaciado"/>
              <w:spacing w:line="360" w:lineRule="auto"/>
              <w:jc w:val="center"/>
              <w:rPr>
                <w:rFonts w:ascii="Avenir Next" w:hAnsi="Avenir Next" w:cs="Segoe UI"/>
                <w:color w:val="000000" w:themeColor="text1"/>
                <w:sz w:val="20"/>
                <w:szCs w:val="20"/>
                <w:lang w:val="es-ES_tradnl"/>
              </w:rPr>
            </w:pPr>
            <w:r w:rsidRPr="0031505C">
              <w:rPr>
                <w:rFonts w:ascii="Avenir Next" w:hAnsi="Avenir Next" w:cs="Segoe UI"/>
                <w:color w:val="000000" w:themeColor="text1"/>
                <w:sz w:val="20"/>
                <w:szCs w:val="20"/>
                <w:lang w:val="es-ES_tradnl"/>
              </w:rPr>
              <w:t xml:space="preserve">Lic. </w:t>
            </w:r>
            <w:proofErr w:type="spellStart"/>
            <w:r w:rsidRPr="0031505C">
              <w:rPr>
                <w:rFonts w:ascii="Avenir Next" w:hAnsi="Avenir Next" w:cs="Segoe UI"/>
                <w:color w:val="000000" w:themeColor="text1"/>
                <w:sz w:val="20"/>
                <w:szCs w:val="20"/>
                <w:lang w:val="es-ES_tradnl"/>
              </w:rPr>
              <w:t>Marizabeth</w:t>
            </w:r>
            <w:proofErr w:type="spellEnd"/>
            <w:r w:rsidRPr="0031505C">
              <w:rPr>
                <w:rFonts w:ascii="Avenir Next" w:hAnsi="Avenir Next" w:cs="Segoe UI"/>
                <w:color w:val="000000" w:themeColor="text1"/>
                <w:sz w:val="20"/>
                <w:szCs w:val="20"/>
                <w:lang w:val="es-ES_tradnl"/>
              </w:rPr>
              <w:t xml:space="preserve"> Villaseñor Tapia.</w:t>
            </w:r>
          </w:p>
          <w:p w14:paraId="01269A72" w14:textId="41B90C08"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theme="minorHAnsi"/>
                <w:sz w:val="20"/>
                <w:szCs w:val="20"/>
                <w:lang w:val="es-ES_tradnl"/>
              </w:rPr>
              <w:t>Titular del Órgano Interno de Control.</w:t>
            </w:r>
          </w:p>
        </w:tc>
        <w:tc>
          <w:tcPr>
            <w:tcW w:w="1114" w:type="dxa"/>
          </w:tcPr>
          <w:p w14:paraId="40FFB4E5"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2CCB98D9"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bl>
    <w:p w14:paraId="60A7CA1C" w14:textId="77777777" w:rsidR="00AA5DE9" w:rsidRPr="0031505C" w:rsidRDefault="00AA5DE9" w:rsidP="008B2BC3">
      <w:pPr>
        <w:pStyle w:val="Sinespaciado"/>
        <w:spacing w:line="360" w:lineRule="auto"/>
        <w:ind w:right="-91"/>
        <w:jc w:val="both"/>
        <w:rPr>
          <w:rFonts w:ascii="Avenir Next" w:hAnsi="Avenir Next" w:cs="Segoe UI"/>
          <w:lang w:val="es-ES_tradnl" w:eastAsia="es-ES"/>
        </w:rPr>
      </w:pPr>
    </w:p>
    <w:p w14:paraId="20016D57" w14:textId="272278CF" w:rsidR="00D07847" w:rsidRPr="0031505C" w:rsidRDefault="00ED046E" w:rsidP="008B2BC3">
      <w:pPr>
        <w:pStyle w:val="Sinespaciado"/>
        <w:spacing w:line="360" w:lineRule="auto"/>
        <w:ind w:right="-91"/>
        <w:jc w:val="both"/>
        <w:rPr>
          <w:rFonts w:ascii="Avenir Next" w:hAnsi="Avenir Next" w:cs="Segoe UI"/>
          <w:i/>
          <w:iCs/>
          <w:sz w:val="23"/>
          <w:szCs w:val="23"/>
          <w:lang w:val="es-ES_tradnl" w:eastAsia="es-ES"/>
        </w:rPr>
      </w:pPr>
      <w:r w:rsidRPr="0031505C">
        <w:rPr>
          <w:rFonts w:ascii="Avenir Next" w:hAnsi="Avenir Next" w:cs="Segoe UI"/>
          <w:sz w:val="23"/>
          <w:szCs w:val="23"/>
          <w:lang w:val="es-ES_tradnl" w:eastAsia="es-ES"/>
        </w:rPr>
        <w:t>Pasada lectura a la lista de asistencia,</w:t>
      </w:r>
      <w:r w:rsidR="00D07847" w:rsidRPr="0031505C">
        <w:rPr>
          <w:rFonts w:ascii="Avenir Next" w:hAnsi="Avenir Next" w:cs="Segoe UI"/>
          <w:sz w:val="23"/>
          <w:szCs w:val="23"/>
          <w:lang w:val="es-ES_tradnl" w:eastAsia="es-ES"/>
        </w:rPr>
        <w:t xml:space="preserve"> el secretario técnico, </w:t>
      </w:r>
      <w:r w:rsidR="00D07847" w:rsidRPr="0031505C">
        <w:rPr>
          <w:rFonts w:ascii="Avenir Next" w:hAnsi="Avenir Next" w:cs="Segoe UI"/>
          <w:b/>
          <w:sz w:val="23"/>
          <w:szCs w:val="23"/>
          <w:lang w:val="es-ES_tradnl" w:eastAsia="es-ES"/>
        </w:rPr>
        <w:t xml:space="preserve">Lic. </w:t>
      </w:r>
      <w:r w:rsidR="00D07847" w:rsidRPr="0031505C">
        <w:rPr>
          <w:rFonts w:ascii="Avenir Next" w:hAnsi="Avenir Next" w:cs="Segoe UI"/>
          <w:b/>
          <w:color w:val="000000" w:themeColor="text1"/>
          <w:sz w:val="23"/>
          <w:szCs w:val="23"/>
          <w:lang w:val="es-ES_tradnl"/>
        </w:rPr>
        <w:t>Rodrigo García Muñoz</w:t>
      </w:r>
      <w:r w:rsidR="00D07847" w:rsidRPr="0031505C">
        <w:rPr>
          <w:rFonts w:ascii="Avenir Next" w:hAnsi="Avenir Next" w:cs="Segoe UI"/>
          <w:sz w:val="23"/>
          <w:szCs w:val="23"/>
          <w:lang w:val="es-ES_tradnl" w:eastAsia="es-ES"/>
        </w:rPr>
        <w:t xml:space="preserve">, dijo lo siguiente: </w:t>
      </w:r>
      <w:r w:rsidR="00D07847" w:rsidRPr="0031505C">
        <w:rPr>
          <w:rFonts w:ascii="Avenir Next" w:hAnsi="Avenir Next" w:cs="Segoe UI"/>
          <w:sz w:val="23"/>
          <w:szCs w:val="23"/>
          <w:lang w:val="es-ES_tradnl"/>
        </w:rPr>
        <w:t>“</w:t>
      </w:r>
      <w:r w:rsidR="00D07847" w:rsidRPr="0031505C">
        <w:rPr>
          <w:rFonts w:ascii="Avenir Next" w:hAnsi="Avenir Next" w:cs="Segoe UI"/>
          <w:i/>
          <w:iCs/>
          <w:sz w:val="23"/>
          <w:szCs w:val="23"/>
          <w:lang w:val="es-ES_tradnl"/>
        </w:rPr>
        <w:t xml:space="preserve">De lo anterior se desprende la presencia de </w:t>
      </w:r>
      <w:r w:rsidR="00AA5DE9" w:rsidRPr="0031505C">
        <w:rPr>
          <w:rFonts w:ascii="Avenir Next" w:hAnsi="Avenir Next" w:cs="Segoe UI"/>
          <w:i/>
          <w:iCs/>
          <w:sz w:val="23"/>
          <w:szCs w:val="23"/>
          <w:lang w:val="es-ES_tradnl"/>
        </w:rPr>
        <w:t xml:space="preserve"> </w:t>
      </w:r>
      <w:r w:rsidR="002710E9" w:rsidRPr="0031505C">
        <w:rPr>
          <w:rFonts w:ascii="Avenir Next" w:hAnsi="Avenir Next" w:cs="Segoe UI"/>
          <w:i/>
          <w:iCs/>
          <w:sz w:val="23"/>
          <w:szCs w:val="23"/>
          <w:lang w:val="es-ES_tradnl"/>
        </w:rPr>
        <w:t>4 cuatro</w:t>
      </w:r>
      <w:r w:rsidR="00D07847" w:rsidRPr="0031505C">
        <w:rPr>
          <w:rFonts w:ascii="Avenir Next" w:hAnsi="Avenir Next" w:cs="Segoe UI"/>
          <w:i/>
          <w:iCs/>
          <w:sz w:val="23"/>
          <w:szCs w:val="23"/>
          <w:lang w:val="es-ES_tradnl"/>
        </w:rPr>
        <w:t xml:space="preserve"> de</w:t>
      </w:r>
      <w:r w:rsidR="005D5095">
        <w:rPr>
          <w:rFonts w:ascii="Avenir Next" w:hAnsi="Avenir Next" w:cs="Segoe UI"/>
          <w:i/>
          <w:iCs/>
          <w:sz w:val="23"/>
          <w:szCs w:val="23"/>
          <w:lang w:val="es-ES_tradnl"/>
        </w:rPr>
        <w:t xml:space="preserve"> </w:t>
      </w:r>
      <w:r w:rsidR="00D07847" w:rsidRPr="0031505C">
        <w:rPr>
          <w:rFonts w:ascii="Avenir Next" w:hAnsi="Avenir Next" w:cs="Segoe UI"/>
          <w:i/>
          <w:iCs/>
          <w:sz w:val="23"/>
          <w:szCs w:val="23"/>
          <w:lang w:val="es-ES_tradnl"/>
        </w:rPr>
        <w:t xml:space="preserve"> vocales con derecho a voto, por lo que se declara quórum legal para sesionar, de conformidad con el artículo 28 de la Ley de </w:t>
      </w:r>
      <w:r w:rsidR="00D07847" w:rsidRPr="0031505C">
        <w:rPr>
          <w:rFonts w:ascii="Avenir Next" w:hAnsi="Avenir Next" w:cstheme="minorHAnsi"/>
          <w:i/>
          <w:iCs/>
          <w:sz w:val="23"/>
          <w:szCs w:val="23"/>
          <w:lang w:val="es-ES_tradnl"/>
        </w:rPr>
        <w:t xml:space="preserve">Compras Gubernamentales, </w:t>
      </w:r>
      <w:r w:rsidR="00D07847" w:rsidRPr="0031505C">
        <w:rPr>
          <w:rFonts w:ascii="Avenir Next" w:hAnsi="Avenir Next" w:cstheme="minorHAnsi"/>
          <w:bCs/>
          <w:i/>
          <w:iCs/>
          <w:sz w:val="23"/>
          <w:szCs w:val="23"/>
          <w:lang w:val="es-ES_tradnl"/>
        </w:rPr>
        <w:t>Enajenaciones y Contratación de Servicios del Estado de Jalisco y sus Municipios; además se da cuenta de la presencia del vocal con derecho a voz, la titular del Órgano Interno de Control”. --</w:t>
      </w:r>
      <w:r w:rsidR="00F77752" w:rsidRPr="0031505C">
        <w:rPr>
          <w:rFonts w:ascii="Avenir Next" w:hAnsi="Avenir Next" w:cstheme="minorHAnsi"/>
          <w:sz w:val="23"/>
          <w:szCs w:val="23"/>
          <w:lang w:val="es-ES_tradnl"/>
        </w:rPr>
        <w:t>---------------------------------------------------------------------------</w:t>
      </w:r>
    </w:p>
    <w:p w14:paraId="71CC5BEC" w14:textId="77777777" w:rsidR="00D07847" w:rsidRPr="0031505C" w:rsidRDefault="00D07847" w:rsidP="008B2BC3">
      <w:pPr>
        <w:pStyle w:val="Sinespaciado"/>
        <w:spacing w:line="360" w:lineRule="auto"/>
        <w:ind w:right="-91"/>
        <w:jc w:val="both"/>
        <w:rPr>
          <w:rFonts w:ascii="Avenir Next" w:hAnsi="Avenir Next" w:cs="Segoe UI"/>
          <w:sz w:val="23"/>
          <w:szCs w:val="23"/>
          <w:lang w:val="es-ES_tradnl" w:eastAsia="es-ES"/>
        </w:rPr>
      </w:pPr>
    </w:p>
    <w:p w14:paraId="47EF6B37" w14:textId="6C371BC2" w:rsidR="00ED046E" w:rsidRPr="0031505C" w:rsidRDefault="00D07847" w:rsidP="008B2BC3">
      <w:pPr>
        <w:pStyle w:val="Sinespaciado"/>
        <w:spacing w:line="360" w:lineRule="auto"/>
        <w:ind w:right="-91"/>
        <w:jc w:val="both"/>
        <w:rPr>
          <w:rFonts w:ascii="Avenir Next" w:hAnsi="Avenir Next" w:cs="Segoe UI"/>
          <w:sz w:val="23"/>
          <w:szCs w:val="23"/>
          <w:lang w:val="es-ES_tradnl" w:eastAsia="es-ES"/>
        </w:rPr>
      </w:pPr>
      <w:r w:rsidRPr="0031505C">
        <w:rPr>
          <w:rFonts w:ascii="Avenir Next" w:hAnsi="Avenir Next" w:cs="Segoe UI"/>
          <w:sz w:val="23"/>
          <w:szCs w:val="23"/>
          <w:lang w:val="es-ES_tradnl" w:eastAsia="es-ES"/>
        </w:rPr>
        <w:t xml:space="preserve">Acto seguido, </w:t>
      </w:r>
      <w:r w:rsidRPr="0031505C">
        <w:rPr>
          <w:rFonts w:ascii="Avenir Next" w:hAnsi="Avenir Next" w:cstheme="minorHAnsi"/>
          <w:sz w:val="23"/>
          <w:szCs w:val="23"/>
          <w:lang w:val="es-ES_tradnl"/>
        </w:rPr>
        <w:t>el presidente</w:t>
      </w:r>
      <w:r w:rsidRPr="0031505C">
        <w:rPr>
          <w:rFonts w:ascii="Avenir Next" w:hAnsi="Avenir Next" w:cs="Segoe UI"/>
          <w:sz w:val="23"/>
          <w:szCs w:val="23"/>
          <w:lang w:val="es-ES_tradnl" w:eastAsia="es-ES"/>
        </w:rPr>
        <w:t xml:space="preserve"> suplente del Comité, el </w:t>
      </w:r>
      <w:r w:rsidRPr="0031505C">
        <w:rPr>
          <w:rFonts w:ascii="Avenir Next" w:hAnsi="Avenir Next" w:cs="Segoe UI"/>
          <w:b/>
          <w:sz w:val="23"/>
          <w:szCs w:val="23"/>
          <w:lang w:val="es-ES_tradnl" w:eastAsia="es-ES"/>
        </w:rPr>
        <w:t>Lic. Jaime Ismael Díaz Brambila</w:t>
      </w:r>
      <w:r w:rsidRPr="0031505C">
        <w:rPr>
          <w:rFonts w:ascii="Avenir Next" w:hAnsi="Avenir Next" w:cs="Segoe UI"/>
          <w:sz w:val="23"/>
          <w:szCs w:val="23"/>
          <w:lang w:val="es-ES_tradnl" w:eastAsia="es-ES"/>
        </w:rPr>
        <w:t xml:space="preserve">, </w:t>
      </w:r>
      <w:r w:rsidR="00ED046E" w:rsidRPr="0031505C">
        <w:rPr>
          <w:rFonts w:ascii="Avenir Next" w:hAnsi="Avenir Next" w:cs="Segoe UI"/>
          <w:sz w:val="23"/>
          <w:szCs w:val="23"/>
          <w:lang w:val="es-ES_tradnl" w:eastAsia="es-ES"/>
        </w:rPr>
        <w:t xml:space="preserve">procedió a </w:t>
      </w:r>
      <w:r w:rsidR="00ED046E" w:rsidRPr="0031505C">
        <w:rPr>
          <w:rFonts w:ascii="Avenir Next" w:hAnsi="Avenir Next" w:cs="Segoe UI"/>
          <w:b/>
          <w:sz w:val="23"/>
          <w:szCs w:val="23"/>
          <w:lang w:val="es-ES_tradnl" w:eastAsia="es-ES"/>
        </w:rPr>
        <w:t>DECLARAR LA EXISTENCIA DE QUÓRUM LEGAL</w:t>
      </w:r>
      <w:r w:rsidR="00ED046E" w:rsidRPr="0031505C">
        <w:rPr>
          <w:rFonts w:ascii="Avenir Next" w:hAnsi="Avenir Next" w:cs="Segoe UI"/>
          <w:sz w:val="23"/>
          <w:szCs w:val="23"/>
          <w:lang w:val="es-ES_tradnl" w:eastAsia="es-ES"/>
        </w:rPr>
        <w:t xml:space="preserve"> para llevar a cabo la sesión. </w:t>
      </w:r>
      <w:r w:rsidR="00AA5DE9" w:rsidRPr="0031505C">
        <w:rPr>
          <w:rFonts w:ascii="Avenir Next" w:hAnsi="Avenir Next" w:cstheme="minorHAnsi"/>
          <w:sz w:val="23"/>
          <w:szCs w:val="23"/>
          <w:lang w:val="es-ES_tradnl"/>
        </w:rPr>
        <w:t>-------------------------------------------------------------------------------------</w:t>
      </w:r>
    </w:p>
    <w:p w14:paraId="46F0E7D5" w14:textId="77777777" w:rsidR="00ED046E" w:rsidRPr="0031505C" w:rsidRDefault="00ED046E" w:rsidP="008B2BC3">
      <w:pPr>
        <w:pStyle w:val="Sinespaciado"/>
        <w:spacing w:line="360" w:lineRule="auto"/>
        <w:jc w:val="both"/>
        <w:rPr>
          <w:rFonts w:ascii="Avenir Next" w:hAnsi="Avenir Next" w:cstheme="minorHAnsi"/>
          <w:sz w:val="23"/>
          <w:szCs w:val="23"/>
          <w:lang w:val="es-ES_tradnl"/>
        </w:rPr>
      </w:pPr>
    </w:p>
    <w:p w14:paraId="22FAC1D4" w14:textId="36A5C6F8" w:rsidR="00AC3AC4" w:rsidRPr="0031505C" w:rsidRDefault="00D07847" w:rsidP="008B2BC3">
      <w:pPr>
        <w:pStyle w:val="Sinespaciado"/>
        <w:spacing w:line="360" w:lineRule="auto"/>
        <w:jc w:val="both"/>
        <w:rPr>
          <w:rFonts w:ascii="Avenir Next" w:hAnsi="Avenir Next" w:cs="Segoe UI"/>
          <w:sz w:val="23"/>
          <w:szCs w:val="23"/>
          <w:lang w:val="es-ES_tradnl"/>
        </w:rPr>
      </w:pPr>
      <w:r w:rsidRPr="0031505C">
        <w:rPr>
          <w:rFonts w:ascii="Avenir Next" w:hAnsi="Avenir Next" w:cstheme="minorHAnsi"/>
          <w:b/>
          <w:bCs/>
          <w:sz w:val="23"/>
          <w:szCs w:val="23"/>
          <w:lang w:val="es-ES_tradnl"/>
        </w:rPr>
        <w:t xml:space="preserve">--- </w:t>
      </w:r>
      <w:r w:rsidR="00E31DC1" w:rsidRPr="0031505C">
        <w:rPr>
          <w:rFonts w:ascii="Avenir Next" w:hAnsi="Avenir Next" w:cstheme="minorHAnsi"/>
          <w:b/>
          <w:bCs/>
          <w:sz w:val="23"/>
          <w:szCs w:val="23"/>
          <w:lang w:val="es-ES_tradnl"/>
        </w:rPr>
        <w:t>SEGUNDO</w:t>
      </w:r>
      <w:r w:rsidRPr="0031505C">
        <w:rPr>
          <w:rFonts w:ascii="Avenir Next" w:hAnsi="Avenir Next" w:cstheme="minorHAnsi"/>
          <w:b/>
          <w:bCs/>
          <w:sz w:val="23"/>
          <w:szCs w:val="23"/>
          <w:lang w:val="es-ES_tradnl"/>
        </w:rPr>
        <w:t xml:space="preserve"> PUNTO.</w:t>
      </w:r>
      <w:r w:rsidRPr="0031505C">
        <w:rPr>
          <w:rFonts w:ascii="Avenir Next" w:hAnsi="Avenir Next" w:cstheme="minorHAnsi"/>
          <w:sz w:val="23"/>
          <w:szCs w:val="23"/>
          <w:lang w:val="es-ES_tradnl"/>
        </w:rPr>
        <w:t xml:space="preserve"> En lo referente al </w:t>
      </w:r>
      <w:r w:rsidR="00E31DC1" w:rsidRPr="0031505C">
        <w:rPr>
          <w:rFonts w:ascii="Avenir Next" w:hAnsi="Avenir Next" w:cstheme="minorHAnsi"/>
          <w:sz w:val="23"/>
          <w:szCs w:val="23"/>
          <w:lang w:val="es-ES_tradnl"/>
        </w:rPr>
        <w:t>segundo</w:t>
      </w:r>
      <w:r w:rsidRPr="0031505C">
        <w:rPr>
          <w:rFonts w:ascii="Avenir Next" w:hAnsi="Avenir Next" w:cstheme="minorHAnsi"/>
          <w:sz w:val="23"/>
          <w:szCs w:val="23"/>
          <w:lang w:val="es-ES_tradnl"/>
        </w:rPr>
        <w:t xml:space="preserve"> punto</w:t>
      </w:r>
      <w:r w:rsidR="00E31DC1" w:rsidRPr="0031505C">
        <w:rPr>
          <w:rFonts w:ascii="Avenir Next" w:hAnsi="Avenir Next" w:cstheme="minorHAnsi"/>
          <w:sz w:val="23"/>
          <w:szCs w:val="23"/>
          <w:lang w:val="es-ES_tradnl"/>
        </w:rPr>
        <w:t xml:space="preserve"> del orden del día:</w:t>
      </w:r>
      <w:r w:rsidRPr="0031505C">
        <w:rPr>
          <w:rFonts w:ascii="Avenir Next" w:hAnsi="Avenir Next" w:cstheme="minorHAnsi"/>
          <w:sz w:val="23"/>
          <w:szCs w:val="23"/>
          <w:lang w:val="es-ES_tradnl"/>
        </w:rPr>
        <w:t xml:space="preserve"> </w:t>
      </w:r>
      <w:r w:rsidRPr="0031505C">
        <w:rPr>
          <w:rFonts w:ascii="Avenir Next" w:hAnsi="Avenir Next" w:cstheme="minorHAnsi"/>
          <w:b/>
          <w:bCs/>
          <w:sz w:val="23"/>
          <w:szCs w:val="23"/>
          <w:lang w:val="es-ES_tradnl"/>
        </w:rPr>
        <w:t>ANÁLISIS, DISCU</w:t>
      </w:r>
      <w:r w:rsidR="00C34670">
        <w:rPr>
          <w:rFonts w:ascii="Avenir Next" w:hAnsi="Avenir Next" w:cstheme="minorHAnsi"/>
          <w:b/>
          <w:bCs/>
          <w:sz w:val="23"/>
          <w:szCs w:val="23"/>
          <w:lang w:val="es-ES_tradnl"/>
        </w:rPr>
        <w:t>S</w:t>
      </w:r>
      <w:r w:rsidRPr="0031505C">
        <w:rPr>
          <w:rFonts w:ascii="Avenir Next" w:hAnsi="Avenir Next" w:cstheme="minorHAnsi"/>
          <w:b/>
          <w:bCs/>
          <w:sz w:val="23"/>
          <w:szCs w:val="23"/>
          <w:lang w:val="es-ES_tradnl"/>
        </w:rPr>
        <w:t>IÓN EN SU CASO APROBACIÓN DEL ORDEN DEL DÍA</w:t>
      </w:r>
      <w:r w:rsidR="00482D14" w:rsidRPr="0031505C">
        <w:rPr>
          <w:rFonts w:ascii="Avenir Next" w:hAnsi="Avenir Next" w:cs="Segoe UI"/>
          <w:sz w:val="23"/>
          <w:szCs w:val="23"/>
          <w:lang w:val="es-ES_tradnl"/>
        </w:rPr>
        <w:t>, el p</w:t>
      </w:r>
      <w:r w:rsidR="00BA16CE" w:rsidRPr="0031505C">
        <w:rPr>
          <w:rFonts w:ascii="Avenir Next" w:hAnsi="Avenir Next" w:cs="Segoe UI"/>
          <w:sz w:val="23"/>
          <w:szCs w:val="23"/>
          <w:lang w:val="es-ES_tradnl"/>
        </w:rPr>
        <w:t>residente</w:t>
      </w:r>
      <w:r w:rsidRPr="0031505C">
        <w:rPr>
          <w:rFonts w:ascii="Avenir Next" w:hAnsi="Avenir Next" w:cs="Segoe UI"/>
          <w:sz w:val="23"/>
          <w:szCs w:val="23"/>
          <w:lang w:val="es-ES_tradnl"/>
        </w:rPr>
        <w:t xml:space="preserve"> </w:t>
      </w:r>
      <w:r w:rsidRPr="0031505C">
        <w:rPr>
          <w:rFonts w:ascii="Avenir Next" w:hAnsi="Avenir Next" w:cs="Segoe UI"/>
          <w:sz w:val="23"/>
          <w:szCs w:val="23"/>
          <w:lang w:val="es-ES_tradnl" w:eastAsia="es-ES"/>
        </w:rPr>
        <w:t xml:space="preserve">suplente del Comité, el </w:t>
      </w:r>
      <w:r w:rsidRPr="0031505C">
        <w:rPr>
          <w:rFonts w:ascii="Avenir Next" w:hAnsi="Avenir Next" w:cs="Segoe UI"/>
          <w:b/>
          <w:sz w:val="23"/>
          <w:szCs w:val="23"/>
          <w:lang w:val="es-ES_tradnl" w:eastAsia="es-ES"/>
        </w:rPr>
        <w:t>Lic. Jaime Ismael Díaz Brambila</w:t>
      </w:r>
      <w:r w:rsidR="00BA16CE" w:rsidRPr="0031505C">
        <w:rPr>
          <w:rFonts w:ascii="Avenir Next" w:hAnsi="Avenir Next" w:cs="Segoe UI"/>
          <w:b/>
          <w:sz w:val="23"/>
          <w:szCs w:val="23"/>
          <w:lang w:val="es-ES_tradnl"/>
        </w:rPr>
        <w:t>,</w:t>
      </w:r>
      <w:r w:rsidR="00BA16CE" w:rsidRPr="0031505C">
        <w:rPr>
          <w:rFonts w:ascii="Avenir Next" w:hAnsi="Avenir Next" w:cs="Segoe UI"/>
          <w:sz w:val="23"/>
          <w:szCs w:val="23"/>
          <w:lang w:val="es-ES_tradnl"/>
        </w:rPr>
        <w:t xml:space="preserve"> puso a consideración</w:t>
      </w:r>
      <w:r w:rsidR="00756E91" w:rsidRPr="0031505C">
        <w:rPr>
          <w:rFonts w:ascii="Avenir Next" w:hAnsi="Avenir Next" w:cs="Segoe UI"/>
          <w:sz w:val="23"/>
          <w:szCs w:val="23"/>
          <w:lang w:val="es-ES_tradnl"/>
        </w:rPr>
        <w:t xml:space="preserve"> el </w:t>
      </w:r>
      <w:r w:rsidR="00580EE7" w:rsidRPr="0031505C">
        <w:rPr>
          <w:rFonts w:ascii="Avenir Next" w:hAnsi="Avenir Next" w:cs="Segoe UI"/>
          <w:b/>
          <w:sz w:val="23"/>
          <w:szCs w:val="23"/>
          <w:lang w:val="es-ES_tradnl"/>
        </w:rPr>
        <w:t>ORDEN DEL DÍA</w:t>
      </w:r>
      <w:r w:rsidR="00072AF9" w:rsidRPr="0031505C">
        <w:rPr>
          <w:rFonts w:ascii="Avenir Next" w:hAnsi="Avenir Next" w:cs="Segoe UI"/>
          <w:sz w:val="23"/>
          <w:szCs w:val="23"/>
          <w:lang w:val="es-ES_tradnl"/>
        </w:rPr>
        <w:t>, resultando</w:t>
      </w:r>
      <w:r w:rsidRPr="0031505C">
        <w:rPr>
          <w:rFonts w:ascii="Avenir Next" w:hAnsi="Avenir Next" w:cs="Segoe UI"/>
          <w:sz w:val="23"/>
          <w:szCs w:val="23"/>
          <w:lang w:val="es-ES_tradnl"/>
        </w:rPr>
        <w:t xml:space="preserve"> </w:t>
      </w:r>
      <w:r w:rsidR="002133DA" w:rsidRPr="0031505C">
        <w:rPr>
          <w:rFonts w:ascii="Avenir Next" w:hAnsi="Avenir Next" w:cs="Segoe UI"/>
          <w:sz w:val="23"/>
          <w:szCs w:val="23"/>
          <w:lang w:val="es-ES_tradnl"/>
        </w:rPr>
        <w:t>este</w:t>
      </w:r>
      <w:r w:rsidR="00BA16CE" w:rsidRPr="0031505C">
        <w:rPr>
          <w:rFonts w:ascii="Avenir Next" w:hAnsi="Avenir Next" w:cs="Segoe UI"/>
          <w:sz w:val="23"/>
          <w:szCs w:val="23"/>
          <w:lang w:val="es-ES_tradnl"/>
        </w:rPr>
        <w:t xml:space="preserve"> </w:t>
      </w:r>
      <w:r w:rsidR="00BA16CE" w:rsidRPr="0031505C">
        <w:rPr>
          <w:rFonts w:ascii="Avenir Next" w:hAnsi="Avenir Next" w:cs="Segoe UI"/>
          <w:b/>
          <w:sz w:val="23"/>
          <w:szCs w:val="23"/>
          <w:lang w:val="es-ES_tradnl"/>
        </w:rPr>
        <w:t xml:space="preserve">APROBADO POR </w:t>
      </w:r>
      <w:r w:rsidR="0061008A" w:rsidRPr="0031505C">
        <w:rPr>
          <w:rFonts w:ascii="Avenir Next" w:hAnsi="Avenir Next" w:cs="Segoe UI"/>
          <w:b/>
          <w:sz w:val="23"/>
          <w:szCs w:val="23"/>
          <w:lang w:val="es-ES_tradnl" w:eastAsia="es-ES"/>
        </w:rPr>
        <w:t xml:space="preserve">MAYORÍA, </w:t>
      </w:r>
      <w:r w:rsidR="004817E6" w:rsidRPr="0031505C">
        <w:rPr>
          <w:rFonts w:ascii="Avenir Next" w:hAnsi="Avenir Next" w:cs="Segoe UI"/>
          <w:sz w:val="23"/>
          <w:szCs w:val="23"/>
          <w:lang w:val="es-ES_tradnl" w:eastAsia="es-ES"/>
        </w:rPr>
        <w:t xml:space="preserve">con </w:t>
      </w:r>
      <w:r w:rsidR="00072AF9" w:rsidRPr="0031505C">
        <w:rPr>
          <w:rFonts w:ascii="Avenir Next" w:hAnsi="Avenir Next" w:cs="Segoe UI"/>
          <w:sz w:val="23"/>
          <w:szCs w:val="23"/>
          <w:lang w:val="es-ES_tradnl" w:eastAsia="es-ES"/>
        </w:rPr>
        <w:t>4</w:t>
      </w:r>
      <w:r w:rsidR="004817E6" w:rsidRPr="0031505C">
        <w:rPr>
          <w:rFonts w:ascii="Avenir Next" w:hAnsi="Avenir Next" w:cs="Segoe UI"/>
          <w:sz w:val="23"/>
          <w:szCs w:val="23"/>
          <w:lang w:val="es-ES_tradnl" w:eastAsia="es-ES"/>
        </w:rPr>
        <w:t xml:space="preserve"> </w:t>
      </w:r>
      <w:r w:rsidR="00072AF9" w:rsidRPr="0031505C">
        <w:rPr>
          <w:rFonts w:ascii="Avenir Next" w:hAnsi="Avenir Next" w:cs="Segoe UI"/>
          <w:sz w:val="23"/>
          <w:szCs w:val="23"/>
          <w:lang w:val="es-ES_tradnl" w:eastAsia="es-ES"/>
        </w:rPr>
        <w:t>cuatro</w:t>
      </w:r>
      <w:r w:rsidR="0061008A" w:rsidRPr="0031505C">
        <w:rPr>
          <w:rFonts w:ascii="Avenir Next" w:hAnsi="Avenir Next" w:cs="Segoe UI"/>
          <w:sz w:val="23"/>
          <w:szCs w:val="23"/>
          <w:lang w:val="es-ES_tradnl" w:eastAsia="es-ES"/>
        </w:rPr>
        <w:t xml:space="preserve"> votos a favor</w:t>
      </w:r>
      <w:r w:rsidR="00AC3AC4" w:rsidRPr="0031505C">
        <w:rPr>
          <w:rFonts w:ascii="Avenir Next" w:hAnsi="Avenir Next" w:cs="Segoe UI"/>
          <w:sz w:val="23"/>
          <w:szCs w:val="23"/>
          <w:lang w:val="es-ES_tradnl"/>
        </w:rPr>
        <w:t>. ---------------</w:t>
      </w:r>
      <w:r w:rsidR="00AA5DE9" w:rsidRPr="0031505C">
        <w:rPr>
          <w:rFonts w:ascii="Avenir Next" w:hAnsi="Avenir Next" w:cstheme="minorHAnsi"/>
          <w:sz w:val="23"/>
          <w:szCs w:val="23"/>
          <w:lang w:val="es-ES_tradnl"/>
        </w:rPr>
        <w:t>---------------------------------------------------------------</w:t>
      </w:r>
    </w:p>
    <w:p w14:paraId="08EAA7A1" w14:textId="77777777" w:rsidR="00AC3AC4" w:rsidRPr="0031505C" w:rsidRDefault="00AC3AC4" w:rsidP="008B2BC3">
      <w:pPr>
        <w:pStyle w:val="Sinespaciado"/>
        <w:spacing w:line="360" w:lineRule="auto"/>
        <w:ind w:right="-91"/>
        <w:jc w:val="both"/>
        <w:rPr>
          <w:rFonts w:ascii="Avenir Next" w:hAnsi="Avenir Next" w:cs="Segoe UI"/>
          <w:sz w:val="23"/>
          <w:szCs w:val="23"/>
          <w:lang w:val="es-ES_tradnl"/>
        </w:rPr>
      </w:pPr>
    </w:p>
    <w:p w14:paraId="2D2D7526" w14:textId="514CD13E" w:rsidR="002133DA" w:rsidRPr="0031505C" w:rsidRDefault="00AC3AC4" w:rsidP="008B2BC3">
      <w:pPr>
        <w:pStyle w:val="Sinespaciado"/>
        <w:spacing w:line="360" w:lineRule="auto"/>
        <w:ind w:right="-91"/>
        <w:jc w:val="both"/>
        <w:rPr>
          <w:rFonts w:ascii="Avenir Next" w:hAnsi="Avenir Next" w:cs="Segoe UI"/>
          <w:i/>
          <w:iCs/>
          <w:sz w:val="23"/>
          <w:szCs w:val="23"/>
          <w:lang w:val="es-ES_tradnl"/>
        </w:rPr>
      </w:pPr>
      <w:r w:rsidRPr="0031505C">
        <w:rPr>
          <w:rFonts w:ascii="Avenir Next" w:hAnsi="Avenir Next" w:cs="Segoe UI"/>
          <w:b/>
          <w:sz w:val="23"/>
          <w:szCs w:val="23"/>
          <w:lang w:val="es-ES_tradnl"/>
        </w:rPr>
        <w:t xml:space="preserve">--- </w:t>
      </w:r>
      <w:r w:rsidR="00E31DC1" w:rsidRPr="0031505C">
        <w:rPr>
          <w:rFonts w:ascii="Avenir Next" w:hAnsi="Avenir Next" w:cs="Segoe UI"/>
          <w:b/>
          <w:sz w:val="23"/>
          <w:szCs w:val="23"/>
          <w:lang w:val="es-ES_tradnl"/>
        </w:rPr>
        <w:t>TERCER</w:t>
      </w:r>
      <w:r w:rsidRPr="0031505C">
        <w:rPr>
          <w:rFonts w:ascii="Avenir Next" w:hAnsi="Avenir Next" w:cs="Segoe UI"/>
          <w:b/>
          <w:sz w:val="23"/>
          <w:szCs w:val="23"/>
          <w:lang w:val="es-ES_tradnl"/>
        </w:rPr>
        <w:t xml:space="preserve"> PUNTO. </w:t>
      </w:r>
      <w:r w:rsidR="0061008A" w:rsidRPr="0031505C">
        <w:rPr>
          <w:rFonts w:ascii="Avenir Next" w:hAnsi="Avenir Next" w:cs="Segoe UI"/>
          <w:b/>
          <w:sz w:val="23"/>
          <w:szCs w:val="23"/>
          <w:lang w:val="es-ES_tradnl"/>
        </w:rPr>
        <w:t xml:space="preserve"> </w:t>
      </w:r>
      <w:r w:rsidRPr="0031505C">
        <w:rPr>
          <w:rFonts w:ascii="Avenir Next" w:hAnsi="Avenir Next" w:cs="Segoe UI"/>
          <w:sz w:val="23"/>
          <w:szCs w:val="23"/>
          <w:lang w:val="es-ES_tradnl"/>
        </w:rPr>
        <w:t xml:space="preserve">En lo que </w:t>
      </w:r>
      <w:r w:rsidR="002133DA" w:rsidRPr="0031505C">
        <w:rPr>
          <w:rFonts w:ascii="Avenir Next" w:hAnsi="Avenir Next" w:cs="Segoe UI"/>
          <w:sz w:val="23"/>
          <w:szCs w:val="23"/>
          <w:lang w:val="es-ES_tradnl"/>
        </w:rPr>
        <w:t>respecta</w:t>
      </w:r>
      <w:r w:rsidRPr="0031505C">
        <w:rPr>
          <w:rFonts w:ascii="Avenir Next" w:hAnsi="Avenir Next" w:cs="Segoe UI"/>
          <w:sz w:val="23"/>
          <w:szCs w:val="23"/>
          <w:lang w:val="es-ES_tradnl"/>
        </w:rPr>
        <w:t xml:space="preserve"> al</w:t>
      </w:r>
      <w:r w:rsidR="002133DA" w:rsidRPr="0031505C">
        <w:rPr>
          <w:rFonts w:ascii="Avenir Next" w:hAnsi="Avenir Next" w:cs="Segoe UI"/>
          <w:sz w:val="23"/>
          <w:szCs w:val="23"/>
          <w:lang w:val="es-ES_tradnl"/>
        </w:rPr>
        <w:t xml:space="preserve"> </w:t>
      </w:r>
      <w:r w:rsidR="00E31DC1" w:rsidRPr="0031505C">
        <w:rPr>
          <w:rFonts w:ascii="Avenir Next" w:hAnsi="Avenir Next" w:cs="Segoe UI"/>
          <w:sz w:val="23"/>
          <w:szCs w:val="23"/>
          <w:lang w:val="es-ES_tradnl"/>
        </w:rPr>
        <w:t>tercer</w:t>
      </w:r>
      <w:r w:rsidR="002133DA" w:rsidRPr="0031505C">
        <w:rPr>
          <w:rFonts w:ascii="Avenir Next" w:hAnsi="Avenir Next" w:cs="Segoe UI"/>
          <w:sz w:val="23"/>
          <w:szCs w:val="23"/>
          <w:lang w:val="es-ES_tradnl"/>
        </w:rPr>
        <w:t xml:space="preserve"> punto del orden del día </w:t>
      </w:r>
      <w:r w:rsidR="002133DA" w:rsidRPr="0031505C">
        <w:rPr>
          <w:rFonts w:ascii="Avenir Next" w:hAnsi="Avenir Next" w:cstheme="minorHAnsi"/>
          <w:b/>
          <w:bCs/>
          <w:sz w:val="23"/>
          <w:szCs w:val="23"/>
          <w:lang w:val="es-ES_tradnl"/>
        </w:rPr>
        <w:t>ANÁLISIS, DISCU</w:t>
      </w:r>
      <w:r w:rsidR="00C34670">
        <w:rPr>
          <w:rFonts w:ascii="Avenir Next" w:hAnsi="Avenir Next" w:cstheme="minorHAnsi"/>
          <w:b/>
          <w:bCs/>
          <w:sz w:val="23"/>
          <w:szCs w:val="23"/>
          <w:lang w:val="es-ES_tradnl"/>
        </w:rPr>
        <w:t>S</w:t>
      </w:r>
      <w:r w:rsidR="002133DA" w:rsidRPr="0031505C">
        <w:rPr>
          <w:rFonts w:ascii="Avenir Next" w:hAnsi="Avenir Next" w:cstheme="minorHAnsi"/>
          <w:b/>
          <w:bCs/>
          <w:sz w:val="23"/>
          <w:szCs w:val="23"/>
          <w:lang w:val="es-ES_tradnl"/>
        </w:rPr>
        <w:t>IÓN Y, EN SU CASO, APROBACIÓN DEL CONTENIDO DEL ACTA DE LA SESIÓN ANTERIOR</w:t>
      </w:r>
      <w:r w:rsidR="00DE167B" w:rsidRPr="0031505C">
        <w:rPr>
          <w:rFonts w:ascii="Avenir Next" w:hAnsi="Avenir Next"/>
          <w:sz w:val="23"/>
          <w:szCs w:val="23"/>
          <w:lang w:val="es-ES_tradnl"/>
        </w:rPr>
        <w:t>;</w:t>
      </w:r>
      <w:r w:rsidR="00277CAE" w:rsidRPr="0031505C">
        <w:rPr>
          <w:rFonts w:ascii="Avenir Next" w:hAnsi="Avenir Next"/>
          <w:sz w:val="23"/>
          <w:szCs w:val="23"/>
          <w:lang w:val="es-ES_tradnl"/>
        </w:rPr>
        <w:t xml:space="preserve"> el p</w:t>
      </w:r>
      <w:r w:rsidR="00BA16CE" w:rsidRPr="0031505C">
        <w:rPr>
          <w:rFonts w:ascii="Avenir Next" w:hAnsi="Avenir Next"/>
          <w:sz w:val="23"/>
          <w:szCs w:val="23"/>
          <w:lang w:val="es-ES_tradnl"/>
        </w:rPr>
        <w:t>residente</w:t>
      </w:r>
      <w:r w:rsidR="002133DA" w:rsidRPr="0031505C">
        <w:rPr>
          <w:rFonts w:ascii="Avenir Next" w:hAnsi="Avenir Next"/>
          <w:sz w:val="23"/>
          <w:szCs w:val="23"/>
          <w:lang w:val="es-ES_tradnl"/>
        </w:rPr>
        <w:t xml:space="preserve"> </w:t>
      </w:r>
      <w:r w:rsidR="002133DA" w:rsidRPr="0031505C">
        <w:rPr>
          <w:rFonts w:ascii="Avenir Next" w:hAnsi="Avenir Next" w:cs="Segoe UI"/>
          <w:sz w:val="23"/>
          <w:szCs w:val="23"/>
          <w:lang w:val="es-ES_tradnl" w:eastAsia="es-ES"/>
        </w:rPr>
        <w:t xml:space="preserve">suplente del Comité, el </w:t>
      </w:r>
      <w:r w:rsidR="002133DA" w:rsidRPr="0031505C">
        <w:rPr>
          <w:rFonts w:ascii="Avenir Next" w:hAnsi="Avenir Next" w:cs="Segoe UI"/>
          <w:b/>
          <w:sz w:val="23"/>
          <w:szCs w:val="23"/>
          <w:lang w:val="es-ES_tradnl" w:eastAsia="es-ES"/>
        </w:rPr>
        <w:t>Lic. Jaime Ismael Díaz Brambila</w:t>
      </w:r>
      <w:r w:rsidR="002133DA" w:rsidRPr="0031505C">
        <w:rPr>
          <w:rFonts w:ascii="Avenir Next" w:hAnsi="Avenir Next" w:cs="Segoe UI"/>
          <w:b/>
          <w:sz w:val="23"/>
          <w:szCs w:val="23"/>
          <w:lang w:val="es-ES_tradnl"/>
        </w:rPr>
        <w:t xml:space="preserve">, </w:t>
      </w:r>
      <w:r w:rsidR="002133DA" w:rsidRPr="0031505C">
        <w:rPr>
          <w:rFonts w:ascii="Avenir Next" w:hAnsi="Avenir Next" w:cs="Segoe UI"/>
          <w:bCs/>
          <w:sz w:val="23"/>
          <w:szCs w:val="23"/>
          <w:lang w:val="es-ES_tradnl"/>
        </w:rPr>
        <w:t>indicó lo siguiente: “</w:t>
      </w:r>
      <w:r w:rsidR="002133DA" w:rsidRPr="0031505C">
        <w:rPr>
          <w:rFonts w:ascii="Avenir Next" w:hAnsi="Avenir Next" w:cs="Segoe UI"/>
          <w:i/>
          <w:iCs/>
          <w:sz w:val="23"/>
          <w:szCs w:val="23"/>
          <w:lang w:val="es-ES_tradnl"/>
        </w:rPr>
        <w:t xml:space="preserve">El contenido del acta de la sesión de fecha </w:t>
      </w:r>
      <w:r w:rsidR="00D23897">
        <w:rPr>
          <w:rFonts w:ascii="Avenir Next" w:hAnsi="Avenir Next" w:cs="Segoe UI"/>
          <w:i/>
          <w:iCs/>
          <w:sz w:val="23"/>
          <w:szCs w:val="23"/>
          <w:lang w:val="es-ES_tradnl"/>
        </w:rPr>
        <w:t>22 veintidós</w:t>
      </w:r>
      <w:r w:rsidR="002133DA" w:rsidRPr="0031505C">
        <w:rPr>
          <w:rFonts w:ascii="Avenir Next" w:hAnsi="Avenir Next"/>
          <w:i/>
          <w:iCs/>
          <w:sz w:val="23"/>
          <w:szCs w:val="23"/>
          <w:lang w:val="es-ES_tradnl"/>
        </w:rPr>
        <w:t xml:space="preserve"> </w:t>
      </w:r>
      <w:r w:rsidR="00D23897">
        <w:rPr>
          <w:rFonts w:ascii="Avenir Next" w:hAnsi="Avenir Next"/>
          <w:i/>
          <w:iCs/>
          <w:sz w:val="23"/>
          <w:szCs w:val="23"/>
          <w:lang w:val="es-ES_tradnl"/>
        </w:rPr>
        <w:t>de julio</w:t>
      </w:r>
      <w:r w:rsidR="002133DA" w:rsidRPr="0031505C">
        <w:rPr>
          <w:rFonts w:ascii="Avenir Next" w:hAnsi="Avenir Next"/>
          <w:i/>
          <w:iCs/>
          <w:sz w:val="23"/>
          <w:szCs w:val="23"/>
          <w:lang w:val="es-ES_tradnl"/>
        </w:rPr>
        <w:t xml:space="preserve"> de 20</w:t>
      </w:r>
      <w:r w:rsidR="00D23897">
        <w:rPr>
          <w:rFonts w:ascii="Avenir Next" w:hAnsi="Avenir Next"/>
          <w:i/>
          <w:iCs/>
          <w:sz w:val="23"/>
          <w:szCs w:val="23"/>
          <w:lang w:val="es-ES_tradnl"/>
        </w:rPr>
        <w:t>19</w:t>
      </w:r>
      <w:r w:rsidR="002133DA" w:rsidRPr="0031505C">
        <w:rPr>
          <w:rFonts w:ascii="Avenir Next" w:hAnsi="Avenir Next"/>
          <w:i/>
          <w:iCs/>
          <w:sz w:val="23"/>
          <w:szCs w:val="23"/>
          <w:lang w:val="es-ES_tradnl"/>
        </w:rPr>
        <w:t xml:space="preserve"> dos mil </w:t>
      </w:r>
      <w:r w:rsidR="00D23897">
        <w:rPr>
          <w:rFonts w:ascii="Avenir Next" w:hAnsi="Avenir Next"/>
          <w:i/>
          <w:iCs/>
          <w:sz w:val="23"/>
          <w:szCs w:val="23"/>
          <w:lang w:val="es-ES_tradnl"/>
        </w:rPr>
        <w:t>diecinueve</w:t>
      </w:r>
      <w:r w:rsidR="002133DA" w:rsidRPr="0031505C">
        <w:rPr>
          <w:rFonts w:ascii="Avenir Next" w:hAnsi="Avenir Next" w:cs="Segoe UI"/>
          <w:i/>
          <w:iCs/>
          <w:sz w:val="23"/>
          <w:szCs w:val="23"/>
          <w:lang w:val="es-ES_tradnl"/>
        </w:rPr>
        <w:t xml:space="preserve"> fue previamente circulado junto con el citatorio respectivo, por lo cual, si es de aprobarse su contenido se pide así lo manifiesten, de igual forma, se solicita a los vocales que estuvieron presentes en la sesión respectiva que refrenden su contenido con su firma, de conformidad con lo indicado en la fracción V del artículo 31 de la Ley de </w:t>
      </w:r>
      <w:r w:rsidR="002133DA" w:rsidRPr="0031505C">
        <w:rPr>
          <w:rFonts w:ascii="Avenir Next" w:hAnsi="Avenir Next" w:cstheme="minorHAnsi"/>
          <w:i/>
          <w:iCs/>
          <w:sz w:val="23"/>
          <w:szCs w:val="23"/>
          <w:lang w:val="es-ES_tradnl"/>
        </w:rPr>
        <w:t xml:space="preserve">Compras Gubernamentales, </w:t>
      </w:r>
      <w:r w:rsidR="002133DA" w:rsidRPr="0031505C">
        <w:rPr>
          <w:rFonts w:ascii="Avenir Next" w:hAnsi="Avenir Next" w:cstheme="minorHAnsi"/>
          <w:bCs/>
          <w:i/>
          <w:iCs/>
          <w:sz w:val="23"/>
          <w:szCs w:val="23"/>
          <w:lang w:val="es-ES_tradnl"/>
        </w:rPr>
        <w:t>Enajenaciones y Contratación de Servicios del Estado de Jalisco y sus Municipios”</w:t>
      </w:r>
      <w:r w:rsidR="002133DA" w:rsidRPr="0031505C">
        <w:rPr>
          <w:rFonts w:ascii="Avenir Next" w:hAnsi="Avenir Next" w:cs="Segoe UI"/>
          <w:i/>
          <w:iCs/>
          <w:sz w:val="23"/>
          <w:szCs w:val="23"/>
          <w:lang w:val="es-ES_tradnl"/>
        </w:rPr>
        <w:t>. -</w:t>
      </w:r>
    </w:p>
    <w:p w14:paraId="43F40C58" w14:textId="77777777" w:rsidR="002133DA" w:rsidRPr="0031505C" w:rsidRDefault="002133DA" w:rsidP="008B2BC3">
      <w:pPr>
        <w:pStyle w:val="Sinespaciado"/>
        <w:spacing w:line="360" w:lineRule="auto"/>
        <w:ind w:right="-91"/>
        <w:jc w:val="both"/>
        <w:rPr>
          <w:rFonts w:ascii="Avenir Next" w:hAnsi="Avenir Next" w:cs="Segoe UI"/>
          <w:i/>
          <w:iCs/>
          <w:sz w:val="23"/>
          <w:szCs w:val="23"/>
          <w:lang w:val="es-ES_tradnl"/>
        </w:rPr>
      </w:pPr>
    </w:p>
    <w:p w14:paraId="048A6822" w14:textId="00085DA5" w:rsidR="002133DA" w:rsidRPr="0031505C" w:rsidRDefault="002133DA" w:rsidP="008B2BC3">
      <w:pPr>
        <w:pStyle w:val="Sinespaciado"/>
        <w:spacing w:line="360" w:lineRule="auto"/>
        <w:jc w:val="both"/>
        <w:rPr>
          <w:rFonts w:ascii="Avenir Next" w:hAnsi="Avenir Next"/>
          <w:sz w:val="23"/>
          <w:szCs w:val="23"/>
          <w:lang w:val="es-ES_tradnl"/>
        </w:rPr>
      </w:pPr>
      <w:r w:rsidRPr="0031505C">
        <w:rPr>
          <w:rFonts w:ascii="Avenir Next" w:hAnsi="Avenir Next"/>
          <w:sz w:val="23"/>
          <w:szCs w:val="23"/>
          <w:lang w:val="es-ES_tradnl"/>
        </w:rPr>
        <w:t xml:space="preserve">Resultando el contenido del acta de la sesión de </w:t>
      </w:r>
      <w:r w:rsidRPr="0031505C">
        <w:rPr>
          <w:rFonts w:ascii="Avenir Next" w:hAnsi="Avenir Next" w:cs="Segoe UI"/>
          <w:sz w:val="23"/>
          <w:szCs w:val="23"/>
          <w:lang w:val="es-ES_tradnl"/>
        </w:rPr>
        <w:t>fecha</w:t>
      </w:r>
      <w:r w:rsidR="002710E9" w:rsidRPr="0031505C">
        <w:rPr>
          <w:rFonts w:ascii="Avenir Next" w:hAnsi="Avenir Next" w:cs="Segoe UI"/>
          <w:sz w:val="23"/>
          <w:szCs w:val="23"/>
          <w:lang w:val="es-ES_tradnl"/>
        </w:rPr>
        <w:t xml:space="preserve"> </w:t>
      </w:r>
      <w:r w:rsidR="00D23897">
        <w:rPr>
          <w:rFonts w:ascii="Avenir Next" w:hAnsi="Avenir Next" w:cs="Segoe UI"/>
          <w:sz w:val="23"/>
          <w:szCs w:val="23"/>
          <w:lang w:val="es-ES_tradnl"/>
        </w:rPr>
        <w:t>22 veintidós de julio de 2019 dos mil diecinueve</w:t>
      </w:r>
      <w:r w:rsidRPr="0031505C">
        <w:rPr>
          <w:rFonts w:ascii="Avenir Next" w:hAnsi="Avenir Next"/>
          <w:sz w:val="23"/>
          <w:szCs w:val="23"/>
          <w:lang w:val="es-ES_tradnl"/>
        </w:rPr>
        <w:t xml:space="preserve">, </w:t>
      </w:r>
      <w:r w:rsidRPr="0031505C">
        <w:rPr>
          <w:rFonts w:ascii="Avenir Next" w:hAnsi="Avenir Next"/>
          <w:b/>
          <w:sz w:val="23"/>
          <w:szCs w:val="23"/>
          <w:lang w:val="es-ES_tradnl"/>
        </w:rPr>
        <w:t>APROBADO POR MAYORÍA</w:t>
      </w:r>
      <w:r w:rsidRPr="0031505C">
        <w:rPr>
          <w:rFonts w:ascii="Avenir Next" w:hAnsi="Avenir Next"/>
          <w:sz w:val="23"/>
          <w:szCs w:val="23"/>
          <w:lang w:val="es-ES_tradnl"/>
        </w:rPr>
        <w:t>, con el voto a favor de los c</w:t>
      </w:r>
      <w:r w:rsidR="002710E9" w:rsidRPr="0031505C">
        <w:rPr>
          <w:rFonts w:ascii="Avenir Next" w:hAnsi="Avenir Next"/>
          <w:sz w:val="23"/>
          <w:szCs w:val="23"/>
          <w:lang w:val="es-ES_tradnl"/>
        </w:rPr>
        <w:t>uatro</w:t>
      </w:r>
      <w:r w:rsidRPr="0031505C">
        <w:rPr>
          <w:rFonts w:ascii="Avenir Next" w:hAnsi="Avenir Next"/>
          <w:sz w:val="23"/>
          <w:szCs w:val="23"/>
          <w:lang w:val="es-ES_tradnl"/>
        </w:rPr>
        <w:t xml:space="preserve"> vocales con derecho a voto presentes es la sesión: ----------------------------------</w:t>
      </w:r>
    </w:p>
    <w:p w14:paraId="4CC9A3DD" w14:textId="77777777" w:rsidR="00E31DC1" w:rsidRPr="0031505C" w:rsidRDefault="00E31DC1" w:rsidP="008B2BC3">
      <w:pPr>
        <w:pStyle w:val="Sinespaciado"/>
        <w:spacing w:line="360" w:lineRule="auto"/>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578"/>
        <w:gridCol w:w="1193"/>
        <w:gridCol w:w="1093"/>
      </w:tblGrid>
      <w:tr w:rsidR="00AA5DE9" w:rsidRPr="0031505C" w14:paraId="3E63D824" w14:textId="77777777" w:rsidTr="00341152">
        <w:tc>
          <w:tcPr>
            <w:tcW w:w="574" w:type="dxa"/>
          </w:tcPr>
          <w:p w14:paraId="6EA02202" w14:textId="77777777" w:rsidR="00AA5DE9" w:rsidRPr="0031505C" w:rsidRDefault="00AA5DE9" w:rsidP="008B2BC3">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78" w:type="dxa"/>
          </w:tcPr>
          <w:p w14:paraId="1045A6EF"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93" w:type="dxa"/>
          </w:tcPr>
          <w:p w14:paraId="5B21CA35"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093" w:type="dxa"/>
          </w:tcPr>
          <w:p w14:paraId="3A57339D"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Voto</w:t>
            </w:r>
          </w:p>
        </w:tc>
      </w:tr>
      <w:tr w:rsidR="00AA5DE9" w:rsidRPr="0031505C" w14:paraId="4CE1E077" w14:textId="77777777" w:rsidTr="00341152">
        <w:tc>
          <w:tcPr>
            <w:tcW w:w="574" w:type="dxa"/>
          </w:tcPr>
          <w:p w14:paraId="1767A93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78" w:type="dxa"/>
          </w:tcPr>
          <w:p w14:paraId="7ED31EB5"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044DF866"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93" w:type="dxa"/>
          </w:tcPr>
          <w:p w14:paraId="3E3F113C"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093" w:type="dxa"/>
          </w:tcPr>
          <w:p w14:paraId="1484FCC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2710E9" w:rsidRPr="0031505C" w14:paraId="3859EEDA" w14:textId="77777777" w:rsidTr="00341152">
        <w:tc>
          <w:tcPr>
            <w:tcW w:w="574" w:type="dxa"/>
          </w:tcPr>
          <w:p w14:paraId="106D195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78" w:type="dxa"/>
          </w:tcPr>
          <w:p w14:paraId="3ECE7CFA"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5BB25707" w14:textId="129D5369"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63C182B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11C11BF3"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2710E9" w:rsidRPr="0031505C" w14:paraId="7114B582" w14:textId="77777777" w:rsidTr="00341152">
        <w:tc>
          <w:tcPr>
            <w:tcW w:w="574" w:type="dxa"/>
          </w:tcPr>
          <w:p w14:paraId="6D2CF629"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78" w:type="dxa"/>
          </w:tcPr>
          <w:p w14:paraId="38959100"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3C51691F" w14:textId="5CE88D22"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 (ASEJAC).</w:t>
            </w:r>
          </w:p>
        </w:tc>
        <w:tc>
          <w:tcPr>
            <w:tcW w:w="1193" w:type="dxa"/>
          </w:tcPr>
          <w:p w14:paraId="1A3AAD8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58207AD2"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2710E9" w:rsidRPr="0031505C" w14:paraId="256991EA" w14:textId="77777777" w:rsidTr="00341152">
        <w:tc>
          <w:tcPr>
            <w:tcW w:w="574" w:type="dxa"/>
          </w:tcPr>
          <w:p w14:paraId="428439A8"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78" w:type="dxa"/>
          </w:tcPr>
          <w:p w14:paraId="607B2CEA"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7C2FA706" w14:textId="7076E57F"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Representante del Ejido Las Pintas.</w:t>
            </w:r>
          </w:p>
        </w:tc>
        <w:tc>
          <w:tcPr>
            <w:tcW w:w="1193" w:type="dxa"/>
          </w:tcPr>
          <w:p w14:paraId="4B27960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48B36654"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bl>
    <w:p w14:paraId="4110ECCD" w14:textId="77777777" w:rsidR="00AA5DE9" w:rsidRPr="0031505C" w:rsidRDefault="00AA5DE9" w:rsidP="008B2BC3">
      <w:pPr>
        <w:pStyle w:val="Sinespaciado"/>
        <w:spacing w:line="360" w:lineRule="auto"/>
        <w:jc w:val="both"/>
        <w:rPr>
          <w:rFonts w:ascii="Avenir Next" w:hAnsi="Avenir Next"/>
          <w:b/>
          <w:lang w:val="es-ES_tradnl"/>
        </w:rPr>
      </w:pPr>
    </w:p>
    <w:p w14:paraId="78A27B95" w14:textId="749F2926" w:rsidR="00D23897" w:rsidRDefault="00BD5BE9" w:rsidP="008B2BC3">
      <w:pPr>
        <w:pStyle w:val="Sinespaciado"/>
        <w:spacing w:line="360" w:lineRule="auto"/>
        <w:ind w:right="-91"/>
        <w:jc w:val="both"/>
        <w:rPr>
          <w:rFonts w:ascii="Avenir Next" w:hAnsi="Avenir Next"/>
          <w:i/>
          <w:iCs/>
          <w:sz w:val="23"/>
          <w:szCs w:val="23"/>
          <w:lang w:val="es-ES_tradnl"/>
        </w:rPr>
      </w:pPr>
      <w:r w:rsidRPr="0031505C">
        <w:rPr>
          <w:rFonts w:ascii="Avenir Next" w:hAnsi="Avenir Next" w:cs="Segoe UI"/>
          <w:b/>
          <w:bCs/>
          <w:lang w:val="es-ES_tradnl"/>
        </w:rPr>
        <w:t>--- CUARTO PUNTO.</w:t>
      </w:r>
      <w:r w:rsidRPr="0031505C">
        <w:rPr>
          <w:rFonts w:ascii="Avenir Next" w:hAnsi="Avenir Next" w:cs="Segoe UI"/>
          <w:lang w:val="es-ES_tradnl"/>
        </w:rPr>
        <w:t xml:space="preserve"> En lo referente al desahogo del cuarto asunto del orden</w:t>
      </w:r>
      <w:r w:rsidR="002710E9" w:rsidRPr="0031505C">
        <w:rPr>
          <w:rFonts w:ascii="Avenir Next" w:hAnsi="Avenir Next" w:cs="Segoe UI"/>
          <w:lang w:val="es-ES_tradnl"/>
        </w:rPr>
        <w:t xml:space="preserve"> del día</w:t>
      </w:r>
      <w:r w:rsidRPr="0031505C">
        <w:rPr>
          <w:rFonts w:ascii="Avenir Next" w:hAnsi="Avenir Next" w:cs="Segoe UI"/>
          <w:lang w:val="es-ES_tradnl"/>
        </w:rPr>
        <w:t>,</w:t>
      </w:r>
      <w:r w:rsidR="00D23897">
        <w:rPr>
          <w:rFonts w:ascii="Avenir Next" w:hAnsi="Avenir Next" w:cs="Segoe UI"/>
          <w:lang w:val="es-ES_tradnl"/>
        </w:rPr>
        <w:t xml:space="preserve"> </w:t>
      </w:r>
      <w:r w:rsidR="00D23897" w:rsidRPr="00D23897">
        <w:rPr>
          <w:rFonts w:ascii="Avenir Next" w:hAnsi="Avenir Next" w:cstheme="minorHAnsi"/>
          <w:b/>
          <w:bCs/>
          <w:sz w:val="23"/>
          <w:szCs w:val="23"/>
          <w:lang w:val="es-ES_tradnl"/>
        </w:rPr>
        <w:t>ANÁLISIS, DISCUSIÓN Y, EN SU CASO, APROBACIÓN DE LA ADJUDICACIÓN DIRECTA DEL SERVICIO D</w:t>
      </w:r>
      <w:r w:rsidR="00D23897" w:rsidRPr="00D23897">
        <w:rPr>
          <w:rFonts w:ascii="Avenir Next" w:hAnsi="Avenir Next"/>
          <w:b/>
          <w:bCs/>
          <w:sz w:val="23"/>
          <w:szCs w:val="23"/>
          <w:lang w:val="es-ES_tradnl"/>
        </w:rPr>
        <w:t>E ORGANIZACIÓN Y LOGÍSTICA DEL EVENTO DENOMINADO “FESTIVAL MICTLÁN”, POR ENCUADRARSE EN EL SUPUESTO DE LA FRACCIÓN I DEL ARTÍCULO 73 DE LA LEY DE COMPRAS GUBERNAMENTALES, ENAJENACIONES Y CONTRATACIÓN DE SERVICIOS DEL ESTADO DE JALISCO Y SUS MUNICIPIOS</w:t>
      </w:r>
      <w:r w:rsidRPr="00D23897">
        <w:rPr>
          <w:rFonts w:ascii="Avenir Next" w:hAnsi="Avenir Next" w:cstheme="minorHAnsi"/>
          <w:b/>
          <w:bCs/>
          <w:sz w:val="23"/>
          <w:szCs w:val="23"/>
          <w:lang w:val="es-ES_tradnl"/>
        </w:rPr>
        <w:t xml:space="preserve">; </w:t>
      </w:r>
      <w:r w:rsidRPr="00D23897">
        <w:rPr>
          <w:rFonts w:ascii="Avenir Next" w:hAnsi="Avenir Next"/>
          <w:sz w:val="23"/>
          <w:szCs w:val="23"/>
          <w:lang w:val="es-ES_tradnl"/>
        </w:rPr>
        <w:t xml:space="preserve">el presidente </w:t>
      </w:r>
      <w:r w:rsidRPr="00D23897">
        <w:rPr>
          <w:rFonts w:ascii="Avenir Next" w:hAnsi="Avenir Next" w:cs="Segoe UI"/>
          <w:sz w:val="23"/>
          <w:szCs w:val="23"/>
          <w:lang w:val="es-ES_tradnl" w:eastAsia="es-ES"/>
        </w:rPr>
        <w:t xml:space="preserve">suplente del Comité, el </w:t>
      </w:r>
      <w:r w:rsidRPr="00D23897">
        <w:rPr>
          <w:rFonts w:ascii="Avenir Next" w:hAnsi="Avenir Next" w:cs="Segoe UI"/>
          <w:b/>
          <w:sz w:val="23"/>
          <w:szCs w:val="23"/>
          <w:lang w:val="es-ES_tradnl" w:eastAsia="es-ES"/>
        </w:rPr>
        <w:t>Lic. Jaime Ismael Díaz Brambila</w:t>
      </w:r>
      <w:r w:rsidRPr="00D23897">
        <w:rPr>
          <w:rFonts w:ascii="Avenir Next" w:hAnsi="Avenir Next" w:cs="Segoe UI"/>
          <w:b/>
          <w:sz w:val="23"/>
          <w:szCs w:val="23"/>
          <w:lang w:val="es-ES_tradnl"/>
        </w:rPr>
        <w:t xml:space="preserve">, </w:t>
      </w:r>
      <w:r w:rsidRPr="00D23897">
        <w:rPr>
          <w:rFonts w:ascii="Avenir Next" w:hAnsi="Avenir Next" w:cs="Segoe UI"/>
          <w:bCs/>
          <w:sz w:val="23"/>
          <w:szCs w:val="23"/>
          <w:lang w:val="es-ES_tradnl"/>
        </w:rPr>
        <w:t xml:space="preserve">indicó lo siguiente: </w:t>
      </w:r>
      <w:r w:rsidRPr="00D23897">
        <w:rPr>
          <w:rFonts w:ascii="Avenir Next" w:hAnsi="Avenir Next"/>
          <w:i/>
          <w:iCs/>
          <w:sz w:val="23"/>
          <w:szCs w:val="23"/>
          <w:lang w:val="es-ES_tradnl"/>
        </w:rPr>
        <w:t>“</w:t>
      </w:r>
      <w:r w:rsidR="00D23897" w:rsidRPr="00D23897">
        <w:rPr>
          <w:rFonts w:ascii="Avenir Next" w:hAnsi="Avenir Next"/>
          <w:i/>
          <w:iCs/>
          <w:sz w:val="23"/>
          <w:szCs w:val="23"/>
          <w:lang w:val="es-ES_tradnl"/>
        </w:rPr>
        <w:t>Hago de su conocimiento que el Gobierno Municipal</w:t>
      </w:r>
      <w:r w:rsidR="00D23897">
        <w:rPr>
          <w:rFonts w:ascii="Avenir Next" w:hAnsi="Avenir Next"/>
          <w:i/>
          <w:iCs/>
          <w:sz w:val="23"/>
          <w:szCs w:val="23"/>
          <w:lang w:val="es-ES_tradnl"/>
        </w:rPr>
        <w:t xml:space="preserve"> quiere realizar actividades recreativas para la población en el próximo día de muertos,</w:t>
      </w:r>
      <w:r w:rsidR="00453354">
        <w:rPr>
          <w:rFonts w:ascii="Avenir Next" w:hAnsi="Avenir Next"/>
          <w:i/>
          <w:iCs/>
          <w:sz w:val="23"/>
          <w:szCs w:val="23"/>
          <w:lang w:val="es-ES_tradnl"/>
        </w:rPr>
        <w:t xml:space="preserve"> planeándose la realización del denominado Festival Mictlán adentrándote en el mundo de los muertos, que consiste en un servicio de caracterización</w:t>
      </w:r>
      <w:r w:rsidR="00453354" w:rsidRPr="00453354">
        <w:rPr>
          <w:rFonts w:ascii="Avenir Next" w:hAnsi="Avenir Next"/>
          <w:i/>
          <w:iCs/>
          <w:sz w:val="23"/>
          <w:szCs w:val="23"/>
          <w:lang w:val="es-ES_tradnl"/>
        </w:rPr>
        <w:t xml:space="preserve"> de personajes precolombinos, calaveras, catrinas; escenificación para experiencia de “adentrándose en el Mictlán”</w:t>
      </w:r>
      <w:r w:rsidR="00453354">
        <w:rPr>
          <w:rFonts w:ascii="Avenir Next" w:hAnsi="Avenir Next"/>
          <w:i/>
          <w:iCs/>
          <w:sz w:val="23"/>
          <w:szCs w:val="23"/>
          <w:lang w:val="es-ES_tradnl"/>
        </w:rPr>
        <w:t xml:space="preserve">, que incluye </w:t>
      </w:r>
      <w:r w:rsidR="00453354" w:rsidRPr="00453354">
        <w:rPr>
          <w:rFonts w:ascii="Avenir Next" w:hAnsi="Avenir Next"/>
          <w:i/>
          <w:iCs/>
          <w:sz w:val="23"/>
          <w:szCs w:val="23"/>
          <w:lang w:val="es-ES_tradnl"/>
        </w:rPr>
        <w:t>arte digital, esculturas, iluminación</w:t>
      </w:r>
      <w:r w:rsidR="00453354">
        <w:rPr>
          <w:rFonts w:ascii="Avenir Next" w:hAnsi="Avenir Next"/>
          <w:i/>
          <w:iCs/>
          <w:sz w:val="23"/>
          <w:szCs w:val="23"/>
          <w:lang w:val="es-ES_tradnl"/>
        </w:rPr>
        <w:t xml:space="preserve"> y</w:t>
      </w:r>
      <w:r w:rsidR="00453354" w:rsidRPr="00453354">
        <w:rPr>
          <w:rFonts w:ascii="Avenir Next" w:hAnsi="Avenir Next"/>
          <w:i/>
          <w:iCs/>
          <w:sz w:val="23"/>
          <w:szCs w:val="23"/>
          <w:lang w:val="es-ES_tradnl"/>
        </w:rPr>
        <w:t xml:space="preserve"> diseño de sonido, así como todo lo pertinente para la materialización de la experiencia de “recorrido en el mundo de los muertos”</w:t>
      </w:r>
      <w:r w:rsidR="00453354">
        <w:rPr>
          <w:rFonts w:ascii="Avenir Next" w:hAnsi="Avenir Next"/>
          <w:i/>
          <w:iCs/>
          <w:sz w:val="23"/>
          <w:szCs w:val="23"/>
          <w:lang w:val="es-ES_tradnl"/>
        </w:rPr>
        <w:t>. --------------------------------------------------------------------------------------------------</w:t>
      </w:r>
    </w:p>
    <w:p w14:paraId="18FA99EF" w14:textId="60F01FE4" w:rsidR="00453354" w:rsidRDefault="00453354" w:rsidP="008B2BC3">
      <w:pPr>
        <w:pStyle w:val="Sinespaciado"/>
        <w:spacing w:line="360" w:lineRule="auto"/>
        <w:ind w:right="-91"/>
        <w:jc w:val="both"/>
        <w:rPr>
          <w:rFonts w:ascii="Avenir Next" w:hAnsi="Avenir Next"/>
          <w:i/>
          <w:iCs/>
          <w:sz w:val="23"/>
          <w:szCs w:val="23"/>
          <w:lang w:val="es-ES_tradnl"/>
        </w:rPr>
      </w:pPr>
    </w:p>
    <w:p w14:paraId="732C5EBA" w14:textId="77777777" w:rsidR="00453354" w:rsidRDefault="00453354" w:rsidP="008B2BC3">
      <w:pPr>
        <w:pStyle w:val="Sinespaciado"/>
        <w:spacing w:line="360" w:lineRule="auto"/>
        <w:ind w:right="-91"/>
        <w:jc w:val="both"/>
        <w:rPr>
          <w:rFonts w:ascii="Avenir Next" w:hAnsi="Avenir Next"/>
          <w:i/>
          <w:iCs/>
          <w:sz w:val="23"/>
          <w:szCs w:val="23"/>
          <w:lang w:val="es-ES_tradnl"/>
        </w:rPr>
      </w:pPr>
      <w:r>
        <w:rPr>
          <w:rFonts w:ascii="Avenir Next" w:hAnsi="Avenir Next"/>
          <w:i/>
          <w:iCs/>
          <w:sz w:val="23"/>
          <w:szCs w:val="23"/>
          <w:lang w:val="es-ES_tradnl"/>
        </w:rPr>
        <w:t xml:space="preserve">“Del estudio realizado por la Dirección de Adquisiciones, se desprende que en el ámbito municipal y estatal sólo existe un posible oferente de este servicio, por lo cual, es que se pone a su consideración la adjudicación directa del contrato al actualizarse el supuesto señalado en la fracción I del artículo 73 de la Ley de </w:t>
      </w:r>
      <w:r w:rsidRPr="00453354">
        <w:rPr>
          <w:rFonts w:ascii="Avenir Next" w:hAnsi="Avenir Next"/>
          <w:i/>
          <w:iCs/>
          <w:sz w:val="23"/>
          <w:szCs w:val="23"/>
          <w:lang w:val="es-ES_tradnl"/>
        </w:rPr>
        <w:t xml:space="preserve">Compras Gubernamentales, Enajenaciones </w:t>
      </w:r>
      <w:r>
        <w:rPr>
          <w:rFonts w:ascii="Avenir Next" w:hAnsi="Avenir Next"/>
          <w:i/>
          <w:iCs/>
          <w:sz w:val="23"/>
          <w:szCs w:val="23"/>
          <w:lang w:val="es-ES_tradnl"/>
        </w:rPr>
        <w:t>y</w:t>
      </w:r>
      <w:r w:rsidRPr="00453354">
        <w:rPr>
          <w:rFonts w:ascii="Avenir Next" w:hAnsi="Avenir Next"/>
          <w:i/>
          <w:iCs/>
          <w:sz w:val="23"/>
          <w:szCs w:val="23"/>
          <w:lang w:val="es-ES_tradnl"/>
        </w:rPr>
        <w:t xml:space="preserve"> Contratación </w:t>
      </w:r>
      <w:r>
        <w:rPr>
          <w:rFonts w:ascii="Avenir Next" w:hAnsi="Avenir Next"/>
          <w:i/>
          <w:iCs/>
          <w:sz w:val="23"/>
          <w:szCs w:val="23"/>
          <w:lang w:val="es-ES_tradnl"/>
        </w:rPr>
        <w:t>d</w:t>
      </w:r>
      <w:r w:rsidRPr="00453354">
        <w:rPr>
          <w:rFonts w:ascii="Avenir Next" w:hAnsi="Avenir Next"/>
          <w:i/>
          <w:iCs/>
          <w:sz w:val="23"/>
          <w:szCs w:val="23"/>
          <w:lang w:val="es-ES_tradnl"/>
        </w:rPr>
        <w:t xml:space="preserve">e Servicios </w:t>
      </w:r>
      <w:r>
        <w:rPr>
          <w:rFonts w:ascii="Avenir Next" w:hAnsi="Avenir Next"/>
          <w:i/>
          <w:iCs/>
          <w:sz w:val="23"/>
          <w:szCs w:val="23"/>
          <w:lang w:val="es-ES_tradnl"/>
        </w:rPr>
        <w:t>d</w:t>
      </w:r>
      <w:r w:rsidRPr="00453354">
        <w:rPr>
          <w:rFonts w:ascii="Avenir Next" w:hAnsi="Avenir Next"/>
          <w:i/>
          <w:iCs/>
          <w:sz w:val="23"/>
          <w:szCs w:val="23"/>
          <w:lang w:val="es-ES_tradnl"/>
        </w:rPr>
        <w:t xml:space="preserve">el Estado </w:t>
      </w:r>
      <w:r>
        <w:rPr>
          <w:rFonts w:ascii="Avenir Next" w:hAnsi="Avenir Next"/>
          <w:i/>
          <w:iCs/>
          <w:sz w:val="23"/>
          <w:szCs w:val="23"/>
          <w:lang w:val="es-ES_tradnl"/>
        </w:rPr>
        <w:t>d</w:t>
      </w:r>
      <w:r w:rsidRPr="00453354">
        <w:rPr>
          <w:rFonts w:ascii="Avenir Next" w:hAnsi="Avenir Next"/>
          <w:i/>
          <w:iCs/>
          <w:sz w:val="23"/>
          <w:szCs w:val="23"/>
          <w:lang w:val="es-ES_tradnl"/>
        </w:rPr>
        <w:t xml:space="preserve">e Jalisco </w:t>
      </w:r>
      <w:r>
        <w:rPr>
          <w:rFonts w:ascii="Avenir Next" w:hAnsi="Avenir Next"/>
          <w:i/>
          <w:iCs/>
          <w:sz w:val="23"/>
          <w:szCs w:val="23"/>
          <w:lang w:val="es-ES_tradnl"/>
        </w:rPr>
        <w:t>y</w:t>
      </w:r>
      <w:r w:rsidRPr="00453354">
        <w:rPr>
          <w:rFonts w:ascii="Avenir Next" w:hAnsi="Avenir Next"/>
          <w:i/>
          <w:iCs/>
          <w:sz w:val="23"/>
          <w:szCs w:val="23"/>
          <w:lang w:val="es-ES_tradnl"/>
        </w:rPr>
        <w:t xml:space="preserve"> </w:t>
      </w:r>
      <w:r>
        <w:rPr>
          <w:rFonts w:ascii="Avenir Next" w:hAnsi="Avenir Next"/>
          <w:i/>
          <w:iCs/>
          <w:sz w:val="23"/>
          <w:szCs w:val="23"/>
          <w:lang w:val="es-ES_tradnl"/>
        </w:rPr>
        <w:t>s</w:t>
      </w:r>
      <w:r w:rsidRPr="00453354">
        <w:rPr>
          <w:rFonts w:ascii="Avenir Next" w:hAnsi="Avenir Next"/>
          <w:i/>
          <w:iCs/>
          <w:sz w:val="23"/>
          <w:szCs w:val="23"/>
          <w:lang w:val="es-ES_tradnl"/>
        </w:rPr>
        <w:t>us Municipios</w:t>
      </w:r>
      <w:r>
        <w:rPr>
          <w:rFonts w:ascii="Avenir Next" w:hAnsi="Avenir Next"/>
          <w:i/>
          <w:iCs/>
          <w:sz w:val="23"/>
          <w:szCs w:val="23"/>
          <w:lang w:val="es-ES_tradnl"/>
        </w:rPr>
        <w:t>”. -----------------------------------------------------------------------------</w:t>
      </w:r>
    </w:p>
    <w:p w14:paraId="5A9017BA" w14:textId="77777777" w:rsidR="00453354" w:rsidRDefault="00453354" w:rsidP="008B2BC3">
      <w:pPr>
        <w:pStyle w:val="Sinespaciado"/>
        <w:spacing w:line="360" w:lineRule="auto"/>
        <w:ind w:right="-91"/>
        <w:jc w:val="both"/>
        <w:rPr>
          <w:rFonts w:ascii="Avenir Next" w:hAnsi="Avenir Next"/>
          <w:i/>
          <w:iCs/>
          <w:sz w:val="23"/>
          <w:szCs w:val="23"/>
          <w:lang w:val="es-ES_tradnl"/>
        </w:rPr>
      </w:pPr>
    </w:p>
    <w:p w14:paraId="3FBC1E43" w14:textId="1AB4721D" w:rsidR="00453354" w:rsidRDefault="00453354" w:rsidP="00453354">
      <w:pPr>
        <w:pStyle w:val="Sinespaciado"/>
        <w:spacing w:line="360" w:lineRule="auto"/>
        <w:ind w:right="-91"/>
        <w:jc w:val="both"/>
        <w:rPr>
          <w:rFonts w:ascii="Avenir Next" w:hAnsi="Avenir Next" w:cs="Arial"/>
          <w:i/>
          <w:iCs/>
          <w:sz w:val="23"/>
          <w:szCs w:val="23"/>
        </w:rPr>
      </w:pPr>
      <w:r>
        <w:rPr>
          <w:rFonts w:ascii="Avenir Next" w:hAnsi="Avenir Next"/>
          <w:i/>
          <w:iCs/>
          <w:sz w:val="23"/>
          <w:szCs w:val="23"/>
          <w:lang w:val="es-ES_tradnl"/>
        </w:rPr>
        <w:t xml:space="preserve">“Cabe igualmente recordar que nuestro Reglamento </w:t>
      </w:r>
      <w:r w:rsidRPr="00453354">
        <w:rPr>
          <w:rFonts w:ascii="Avenir Next" w:hAnsi="Avenir Next" w:cs="Al Bayan Plain"/>
          <w:bCs/>
          <w:i/>
          <w:iCs/>
          <w:sz w:val="23"/>
          <w:szCs w:val="23"/>
          <w:lang w:val="es-ES_tradnl"/>
        </w:rPr>
        <w:t>de Compras, Arrendamientos y Contratación de Servicios del Municipio de El Salto, Jalisco</w:t>
      </w:r>
      <w:r>
        <w:rPr>
          <w:rFonts w:ascii="Avenir Next" w:hAnsi="Avenir Next" w:cs="Al Bayan Plain"/>
          <w:bCs/>
          <w:i/>
          <w:iCs/>
          <w:sz w:val="23"/>
          <w:szCs w:val="23"/>
          <w:lang w:val="es-ES_tradnl"/>
        </w:rPr>
        <w:t xml:space="preserve">, </w:t>
      </w:r>
      <w:r w:rsidRPr="00453354">
        <w:rPr>
          <w:rFonts w:ascii="Avenir Next" w:hAnsi="Avenir Next" w:cs="Al Bayan Plain"/>
          <w:bCs/>
          <w:i/>
          <w:iCs/>
          <w:sz w:val="23"/>
          <w:szCs w:val="23"/>
          <w:lang w:val="es-ES_tradnl"/>
        </w:rPr>
        <w:t xml:space="preserve">artículo 8, fracción II, otorga </w:t>
      </w:r>
      <w:r>
        <w:rPr>
          <w:rFonts w:ascii="Avenir Next" w:hAnsi="Avenir Next" w:cs="Al Bayan Plain"/>
          <w:bCs/>
          <w:i/>
          <w:iCs/>
          <w:sz w:val="23"/>
          <w:szCs w:val="23"/>
          <w:lang w:val="es-ES_tradnl"/>
        </w:rPr>
        <w:t xml:space="preserve">competencia </w:t>
      </w:r>
      <w:r w:rsidRPr="00453354">
        <w:rPr>
          <w:rFonts w:ascii="Avenir Next" w:hAnsi="Avenir Next" w:cs="Al Bayan Plain"/>
          <w:bCs/>
          <w:i/>
          <w:iCs/>
          <w:sz w:val="23"/>
          <w:szCs w:val="23"/>
          <w:lang w:val="es-ES_tradnl"/>
        </w:rPr>
        <w:t xml:space="preserve">al Comité respecto de adjudicaciones directas </w:t>
      </w:r>
      <w:r w:rsidRPr="00453354">
        <w:rPr>
          <w:rFonts w:ascii="Avenir Next" w:hAnsi="Avenir Next" w:cs="Arial"/>
          <w:i/>
          <w:iCs/>
          <w:sz w:val="23"/>
          <w:szCs w:val="23"/>
        </w:rPr>
        <w:t xml:space="preserve">en las que el valor de los bienes o servicios a adjudicarse supere el monto equivalente a </w:t>
      </w:r>
      <w:r w:rsidRPr="00453354">
        <w:rPr>
          <w:rFonts w:ascii="Avenir Next" w:hAnsi="Avenir Next" w:cs="Arial"/>
          <w:i/>
          <w:iCs/>
          <w:color w:val="000000"/>
          <w:sz w:val="23"/>
          <w:szCs w:val="23"/>
        </w:rPr>
        <w:t xml:space="preserve">2,400 </w:t>
      </w:r>
      <w:r w:rsidRPr="00453354">
        <w:rPr>
          <w:rFonts w:ascii="Avenir Next" w:hAnsi="Avenir Next" w:cs="Arial"/>
          <w:i/>
          <w:iCs/>
          <w:sz w:val="23"/>
          <w:szCs w:val="23"/>
        </w:rPr>
        <w:t>veces el valor de la (UMA) diaria</w:t>
      </w:r>
      <w:r>
        <w:rPr>
          <w:rFonts w:ascii="Avenir Next" w:hAnsi="Avenir Next" w:cs="Arial"/>
          <w:i/>
          <w:iCs/>
          <w:sz w:val="23"/>
          <w:szCs w:val="23"/>
        </w:rPr>
        <w:t xml:space="preserve">, cuestión que también acontece pues hablamos de un costo de quinientos mil pesos más impuestos”. ---------------------------------------------- </w:t>
      </w:r>
    </w:p>
    <w:p w14:paraId="27FEEDE9" w14:textId="15A54D03" w:rsidR="00453354" w:rsidRDefault="00453354" w:rsidP="00453354">
      <w:pPr>
        <w:pStyle w:val="Sinespaciado"/>
        <w:spacing w:line="360" w:lineRule="auto"/>
        <w:ind w:right="-91"/>
        <w:jc w:val="both"/>
        <w:rPr>
          <w:rFonts w:ascii="Avenir Next" w:hAnsi="Avenir Next" w:cs="Arial"/>
          <w:i/>
          <w:iCs/>
          <w:sz w:val="23"/>
          <w:szCs w:val="23"/>
        </w:rPr>
      </w:pPr>
    </w:p>
    <w:p w14:paraId="0E777A0C" w14:textId="3402B4CF" w:rsidR="0037268F" w:rsidRPr="00027073" w:rsidRDefault="0037268F" w:rsidP="0037268F">
      <w:pPr>
        <w:spacing w:line="360" w:lineRule="auto"/>
        <w:jc w:val="both"/>
        <w:rPr>
          <w:rFonts w:ascii="Avenir Next" w:hAnsi="Avenir Next" w:cs="Segoe UI"/>
          <w:bCs/>
          <w:sz w:val="23"/>
          <w:szCs w:val="23"/>
        </w:rPr>
      </w:pPr>
      <w:r w:rsidRPr="00027073">
        <w:rPr>
          <w:rFonts w:ascii="Avenir Next" w:hAnsi="Avenir Next"/>
          <w:bCs/>
          <w:sz w:val="23"/>
          <w:szCs w:val="23"/>
        </w:rPr>
        <w:lastRenderedPageBreak/>
        <w:t xml:space="preserve">Acto seguido, el presidente </w:t>
      </w:r>
      <w:r w:rsidRPr="00027073">
        <w:rPr>
          <w:rFonts w:ascii="Avenir Next" w:hAnsi="Avenir Next" w:cs="Segoe UI"/>
          <w:sz w:val="23"/>
          <w:szCs w:val="23"/>
        </w:rPr>
        <w:t xml:space="preserve">suplente del Comité, el </w:t>
      </w:r>
      <w:r w:rsidRPr="00027073">
        <w:rPr>
          <w:rFonts w:ascii="Avenir Next" w:hAnsi="Avenir Next" w:cs="Segoe UI"/>
          <w:b/>
          <w:sz w:val="23"/>
          <w:szCs w:val="23"/>
        </w:rPr>
        <w:t xml:space="preserve">Lic. Jaime Ismael Díaz Brambila, </w:t>
      </w:r>
      <w:r w:rsidRPr="00027073">
        <w:rPr>
          <w:rFonts w:ascii="Avenir Next" w:hAnsi="Avenir Next" w:cs="Segoe UI"/>
          <w:bCs/>
          <w:sz w:val="23"/>
          <w:szCs w:val="23"/>
        </w:rPr>
        <w:t>cedió el uso de la voz a los vocales presentes. -----------------------------------</w:t>
      </w:r>
    </w:p>
    <w:p w14:paraId="6E6F5390" w14:textId="3FE5BE83" w:rsidR="0037268F" w:rsidRPr="00027073" w:rsidRDefault="0037268F" w:rsidP="0037268F">
      <w:pPr>
        <w:spacing w:line="360" w:lineRule="auto"/>
        <w:jc w:val="both"/>
        <w:rPr>
          <w:rFonts w:ascii="Avenir Next" w:hAnsi="Avenir Next" w:cs="Segoe UI"/>
          <w:bCs/>
          <w:sz w:val="23"/>
          <w:szCs w:val="23"/>
        </w:rPr>
      </w:pPr>
    </w:p>
    <w:p w14:paraId="6BCA8386" w14:textId="66DF4848" w:rsidR="0037268F" w:rsidRPr="00027073" w:rsidRDefault="0037268F" w:rsidP="0037268F">
      <w:pPr>
        <w:spacing w:line="360" w:lineRule="auto"/>
        <w:jc w:val="both"/>
        <w:rPr>
          <w:rFonts w:ascii="Avenir Next" w:hAnsi="Avenir Next" w:cs="Segoe UI"/>
          <w:i/>
          <w:iCs/>
          <w:sz w:val="23"/>
          <w:szCs w:val="23"/>
        </w:rPr>
      </w:pPr>
      <w:r w:rsidRPr="00027073">
        <w:rPr>
          <w:rFonts w:ascii="Avenir Next" w:hAnsi="Avenir Next" w:cs="Segoe UI"/>
          <w:bCs/>
          <w:sz w:val="23"/>
          <w:szCs w:val="23"/>
        </w:rPr>
        <w:t xml:space="preserve">Acto seguido, el vocal de Comité, </w:t>
      </w:r>
      <w:r w:rsidRPr="00027073">
        <w:rPr>
          <w:rFonts w:ascii="Avenir Next" w:hAnsi="Avenir Next"/>
          <w:b/>
          <w:bCs/>
          <w:sz w:val="23"/>
          <w:szCs w:val="23"/>
        </w:rPr>
        <w:t xml:space="preserve">C. Marco Antonio Mendoza Castellanos, </w:t>
      </w:r>
      <w:r w:rsidRPr="00027073">
        <w:rPr>
          <w:rFonts w:ascii="Avenir Next" w:hAnsi="Avenir Next"/>
          <w:sz w:val="23"/>
          <w:szCs w:val="23"/>
        </w:rPr>
        <w:t xml:space="preserve">dijo: </w:t>
      </w:r>
      <w:r w:rsidRPr="00027073">
        <w:rPr>
          <w:rFonts w:ascii="Avenir Next" w:hAnsi="Avenir Next"/>
          <w:i/>
          <w:iCs/>
          <w:sz w:val="23"/>
          <w:szCs w:val="23"/>
        </w:rPr>
        <w:t>“Señor tesorero</w:t>
      </w:r>
      <w:r w:rsidRPr="00027073">
        <w:rPr>
          <w:rFonts w:ascii="Avenir Next" w:hAnsi="Avenir Next" w:cs="Segoe UI"/>
          <w:i/>
          <w:iCs/>
          <w:sz w:val="23"/>
          <w:szCs w:val="23"/>
        </w:rPr>
        <w:t xml:space="preserve">, en la ficha que nos fue remitida se señalan las características del servicio como son los días por llevarse a cabo y elementos que integran el servicio, sin embargo, no se indica el nombre de la empresa que se va a contratar, por lo que le solicitaría que nos brindara dicha información”. --------------------------------------- </w:t>
      </w:r>
    </w:p>
    <w:p w14:paraId="5D820455" w14:textId="5FED1728" w:rsidR="0037268F" w:rsidRPr="00027073" w:rsidRDefault="0037268F" w:rsidP="0037268F">
      <w:pPr>
        <w:spacing w:line="360" w:lineRule="auto"/>
        <w:jc w:val="both"/>
        <w:rPr>
          <w:rFonts w:ascii="Avenir Next" w:hAnsi="Avenir Next" w:cs="Segoe UI"/>
          <w:i/>
          <w:iCs/>
          <w:sz w:val="23"/>
          <w:szCs w:val="23"/>
        </w:rPr>
      </w:pPr>
    </w:p>
    <w:p w14:paraId="40055C57" w14:textId="3E1C38E7" w:rsidR="0037268F" w:rsidRPr="00027073" w:rsidRDefault="0037268F" w:rsidP="0037268F">
      <w:pPr>
        <w:spacing w:line="360" w:lineRule="auto"/>
        <w:jc w:val="both"/>
        <w:rPr>
          <w:rFonts w:ascii="Avenir Next" w:hAnsi="Avenir Next" w:cs="Segoe UI"/>
          <w:bCs/>
          <w:i/>
          <w:iCs/>
          <w:sz w:val="23"/>
          <w:szCs w:val="23"/>
        </w:rPr>
      </w:pPr>
      <w:r w:rsidRPr="00027073">
        <w:rPr>
          <w:rFonts w:ascii="Avenir Next" w:hAnsi="Avenir Next" w:cs="Segoe UI"/>
          <w:sz w:val="23"/>
          <w:szCs w:val="23"/>
        </w:rPr>
        <w:t>A lo que el</w:t>
      </w:r>
      <w:r w:rsidRPr="00027073">
        <w:rPr>
          <w:rFonts w:ascii="Avenir Next" w:hAnsi="Avenir Next"/>
          <w:bCs/>
          <w:sz w:val="23"/>
          <w:szCs w:val="23"/>
        </w:rPr>
        <w:t xml:space="preserve"> presidente </w:t>
      </w:r>
      <w:r w:rsidRPr="00027073">
        <w:rPr>
          <w:rFonts w:ascii="Avenir Next" w:hAnsi="Avenir Next" w:cs="Segoe UI"/>
          <w:sz w:val="23"/>
          <w:szCs w:val="23"/>
        </w:rPr>
        <w:t xml:space="preserve">suplente del Comité, el </w:t>
      </w:r>
      <w:r w:rsidRPr="00027073">
        <w:rPr>
          <w:rFonts w:ascii="Avenir Next" w:hAnsi="Avenir Next" w:cs="Segoe UI"/>
          <w:b/>
          <w:sz w:val="23"/>
          <w:szCs w:val="23"/>
        </w:rPr>
        <w:t xml:space="preserve">Lic. Jaime Ismael Díaz Brambila, </w:t>
      </w:r>
      <w:r w:rsidRPr="00027073">
        <w:rPr>
          <w:rFonts w:ascii="Avenir Next" w:hAnsi="Avenir Next" w:cs="Segoe UI"/>
          <w:bCs/>
          <w:sz w:val="23"/>
          <w:szCs w:val="23"/>
        </w:rPr>
        <w:t>expresó: “</w:t>
      </w:r>
      <w:r w:rsidRPr="00027073">
        <w:rPr>
          <w:rFonts w:ascii="Avenir Next" w:hAnsi="Avenir Next" w:cs="Segoe UI"/>
          <w:bCs/>
          <w:i/>
          <w:iCs/>
          <w:sz w:val="23"/>
          <w:szCs w:val="23"/>
        </w:rPr>
        <w:t xml:space="preserve">Gracias señor vocal, sí les pido una disculpa por tal omisión. No sería una compañía con quien se firmaría, ya que esto se haría a través de una persona física con actividad empresarial, quien tengo entendido </w:t>
      </w:r>
      <w:r w:rsidR="00027073">
        <w:rPr>
          <w:rFonts w:ascii="Avenir Next" w:hAnsi="Avenir Next" w:cs="Segoe UI"/>
          <w:bCs/>
          <w:i/>
          <w:iCs/>
          <w:sz w:val="23"/>
          <w:szCs w:val="23"/>
        </w:rPr>
        <w:t>es</w:t>
      </w:r>
      <w:r w:rsidRPr="00027073">
        <w:rPr>
          <w:rFonts w:ascii="Avenir Next" w:hAnsi="Avenir Next" w:cs="Segoe UI"/>
          <w:bCs/>
          <w:i/>
          <w:iCs/>
          <w:sz w:val="23"/>
          <w:szCs w:val="23"/>
        </w:rPr>
        <w:t xml:space="preserve"> el representante artístico de todo el elenco, su nombre es </w:t>
      </w:r>
      <w:r w:rsidRPr="00027073">
        <w:rPr>
          <w:rFonts w:ascii="Avenir Next" w:hAnsi="Avenir Next"/>
          <w:bCs/>
          <w:i/>
          <w:iCs/>
          <w:sz w:val="23"/>
          <w:szCs w:val="23"/>
        </w:rPr>
        <w:t xml:space="preserve">Francisco Javier </w:t>
      </w:r>
      <w:proofErr w:type="spellStart"/>
      <w:r w:rsidRPr="00027073">
        <w:rPr>
          <w:rFonts w:ascii="Avenir Next" w:hAnsi="Avenir Next"/>
          <w:bCs/>
          <w:i/>
          <w:iCs/>
          <w:sz w:val="23"/>
          <w:szCs w:val="23"/>
        </w:rPr>
        <w:t>Axayacal</w:t>
      </w:r>
      <w:proofErr w:type="spellEnd"/>
      <w:r w:rsidRPr="00027073">
        <w:rPr>
          <w:rFonts w:ascii="Avenir Next" w:hAnsi="Avenir Next"/>
          <w:bCs/>
          <w:i/>
          <w:iCs/>
          <w:sz w:val="23"/>
          <w:szCs w:val="23"/>
        </w:rPr>
        <w:t xml:space="preserve"> Rodríguez Campos</w:t>
      </w:r>
      <w:r w:rsidR="00027073">
        <w:rPr>
          <w:rFonts w:ascii="Avenir Next" w:hAnsi="Avenir Next"/>
          <w:bCs/>
          <w:i/>
          <w:iCs/>
          <w:sz w:val="23"/>
          <w:szCs w:val="23"/>
        </w:rPr>
        <w:t xml:space="preserve">”. </w:t>
      </w:r>
      <w:r w:rsidR="00027073" w:rsidRPr="00027073">
        <w:rPr>
          <w:rFonts w:ascii="Avenir Next" w:hAnsi="Avenir Next" w:cs="Segoe UI"/>
          <w:i/>
          <w:iCs/>
          <w:sz w:val="23"/>
          <w:szCs w:val="23"/>
        </w:rPr>
        <w:t>--------</w:t>
      </w:r>
    </w:p>
    <w:p w14:paraId="54721832" w14:textId="77777777" w:rsidR="00027073" w:rsidRDefault="00027073" w:rsidP="0037268F">
      <w:pPr>
        <w:spacing w:line="360" w:lineRule="auto"/>
        <w:jc w:val="both"/>
        <w:rPr>
          <w:rFonts w:ascii="Avenir Next" w:hAnsi="Avenir Next" w:cs="Segoe UI"/>
          <w:bCs/>
          <w:i/>
          <w:iCs/>
          <w:sz w:val="22"/>
          <w:szCs w:val="22"/>
        </w:rPr>
      </w:pPr>
    </w:p>
    <w:p w14:paraId="1C59B790" w14:textId="5BBFDC6B" w:rsidR="00F77752" w:rsidRPr="00027073" w:rsidRDefault="00027073" w:rsidP="00027073">
      <w:pPr>
        <w:spacing w:line="360" w:lineRule="auto"/>
        <w:jc w:val="both"/>
        <w:rPr>
          <w:rFonts w:ascii="Avenir Next" w:hAnsi="Avenir Next"/>
          <w:bCs/>
          <w:sz w:val="23"/>
          <w:szCs w:val="23"/>
        </w:rPr>
      </w:pPr>
      <w:r w:rsidRPr="00027073">
        <w:rPr>
          <w:rFonts w:ascii="Avenir Next" w:hAnsi="Avenir Next" w:cs="Segoe UI"/>
          <w:bCs/>
          <w:sz w:val="23"/>
          <w:szCs w:val="23"/>
        </w:rPr>
        <w:t>N</w:t>
      </w:r>
      <w:r w:rsidR="0037268F" w:rsidRPr="00027073">
        <w:rPr>
          <w:rFonts w:ascii="Avenir Next" w:hAnsi="Avenir Next" w:cs="Segoe UI"/>
          <w:bCs/>
          <w:sz w:val="23"/>
          <w:szCs w:val="23"/>
        </w:rPr>
        <w:t>o h</w:t>
      </w:r>
      <w:r w:rsidRPr="00027073">
        <w:rPr>
          <w:rFonts w:ascii="Avenir Next" w:hAnsi="Avenir Next" w:cs="Segoe UI"/>
          <w:bCs/>
          <w:sz w:val="23"/>
          <w:szCs w:val="23"/>
        </w:rPr>
        <w:t>abiendo más</w:t>
      </w:r>
      <w:r w:rsidR="0037268F" w:rsidRPr="00027073">
        <w:rPr>
          <w:rFonts w:ascii="Avenir Next" w:hAnsi="Avenir Next" w:cs="Segoe UI"/>
          <w:bCs/>
          <w:sz w:val="23"/>
          <w:szCs w:val="23"/>
        </w:rPr>
        <w:t xml:space="preserve"> manifestaciones</w:t>
      </w:r>
      <w:r w:rsidRPr="00027073">
        <w:rPr>
          <w:rFonts w:ascii="Avenir Next" w:hAnsi="Avenir Next" w:cs="Segoe UI"/>
          <w:bCs/>
          <w:sz w:val="23"/>
          <w:szCs w:val="23"/>
        </w:rPr>
        <w:t xml:space="preserve"> de los vocales, </w:t>
      </w:r>
      <w:r w:rsidRPr="00027073">
        <w:rPr>
          <w:rFonts w:ascii="Avenir Next" w:hAnsi="Avenir Next" w:cs="Segoe UI"/>
          <w:sz w:val="23"/>
          <w:szCs w:val="23"/>
        </w:rPr>
        <w:t>el</w:t>
      </w:r>
      <w:r w:rsidRPr="00027073">
        <w:rPr>
          <w:rFonts w:ascii="Avenir Next" w:hAnsi="Avenir Next"/>
          <w:bCs/>
          <w:sz w:val="23"/>
          <w:szCs w:val="23"/>
        </w:rPr>
        <w:t xml:space="preserve"> presidente </w:t>
      </w:r>
      <w:r w:rsidRPr="00027073">
        <w:rPr>
          <w:rFonts w:ascii="Avenir Next" w:hAnsi="Avenir Next" w:cs="Segoe UI"/>
          <w:sz w:val="23"/>
          <w:szCs w:val="23"/>
        </w:rPr>
        <w:t xml:space="preserve">suplente del Comité, el </w:t>
      </w:r>
      <w:r w:rsidRPr="00027073">
        <w:rPr>
          <w:rFonts w:ascii="Avenir Next" w:hAnsi="Avenir Next" w:cs="Segoe UI"/>
          <w:b/>
          <w:sz w:val="23"/>
          <w:szCs w:val="23"/>
        </w:rPr>
        <w:t xml:space="preserve">Lic. Jaime Ismael Díaz Brambila, </w:t>
      </w:r>
      <w:r w:rsidR="0037268F" w:rsidRPr="00027073">
        <w:rPr>
          <w:rFonts w:ascii="Avenir Next" w:hAnsi="Avenir Next" w:cs="Segoe UI"/>
          <w:bCs/>
          <w:sz w:val="23"/>
          <w:szCs w:val="23"/>
        </w:rPr>
        <w:t>procedió a indicar lo siguiente: “</w:t>
      </w:r>
      <w:r w:rsidR="0037268F" w:rsidRPr="00027073">
        <w:rPr>
          <w:rFonts w:ascii="Avenir Next" w:hAnsi="Avenir Next"/>
          <w:bCs/>
          <w:i/>
          <w:iCs/>
          <w:sz w:val="23"/>
          <w:szCs w:val="23"/>
        </w:rPr>
        <w:t>De no haber observaciones, se solicita se apruebe el siguiente punto de acuerdo: -----</w:t>
      </w:r>
    </w:p>
    <w:p w14:paraId="248B6E51" w14:textId="029F718B" w:rsidR="00E31DC1" w:rsidRPr="00027073" w:rsidRDefault="002E09EC" w:rsidP="008B2BC3">
      <w:pPr>
        <w:pStyle w:val="Sinespaciado"/>
        <w:spacing w:line="360" w:lineRule="auto"/>
        <w:jc w:val="both"/>
        <w:rPr>
          <w:rFonts w:ascii="Avenir Next" w:hAnsi="Avenir Next" w:cstheme="minorHAnsi"/>
          <w:i/>
          <w:iCs/>
          <w:sz w:val="23"/>
          <w:szCs w:val="23"/>
          <w:lang w:val="es-ES_tradnl"/>
        </w:rPr>
      </w:pPr>
      <w:r w:rsidRPr="00027073">
        <w:rPr>
          <w:rFonts w:ascii="Avenir Next" w:hAnsi="Avenir Next" w:cstheme="minorHAnsi"/>
          <w:b/>
          <w:i/>
          <w:iCs/>
          <w:sz w:val="23"/>
          <w:szCs w:val="23"/>
          <w:u w:val="single"/>
          <w:lang w:val="es-ES_tradnl"/>
        </w:rPr>
        <w:t>“</w:t>
      </w:r>
      <w:r w:rsidR="00F77752" w:rsidRPr="00027073">
        <w:rPr>
          <w:rFonts w:ascii="Avenir Next" w:hAnsi="Avenir Next" w:cstheme="minorHAnsi"/>
          <w:b/>
          <w:i/>
          <w:iCs/>
          <w:sz w:val="23"/>
          <w:szCs w:val="23"/>
          <w:u w:val="single"/>
          <w:lang w:val="es-ES_tradnl"/>
        </w:rPr>
        <w:t>ÚNICO</w:t>
      </w:r>
      <w:r w:rsidR="00E31DC1" w:rsidRPr="00027073">
        <w:rPr>
          <w:rFonts w:ascii="Avenir Next" w:hAnsi="Avenir Next" w:cstheme="minorHAnsi"/>
          <w:b/>
          <w:i/>
          <w:iCs/>
          <w:sz w:val="23"/>
          <w:szCs w:val="23"/>
          <w:lang w:val="es-ES_tradnl"/>
        </w:rPr>
        <w:t>.</w:t>
      </w:r>
      <w:r w:rsidR="00E31DC1" w:rsidRPr="00027073">
        <w:rPr>
          <w:rFonts w:ascii="Avenir Next" w:hAnsi="Avenir Next" w:cstheme="minorHAnsi"/>
          <w:i/>
          <w:iCs/>
          <w:sz w:val="23"/>
          <w:szCs w:val="23"/>
          <w:lang w:val="es-ES_tradnl"/>
        </w:rPr>
        <w:t xml:space="preserve"> El Comité de Adquisiciones de El Salto, Jalisco,</w:t>
      </w:r>
      <w:r w:rsidR="00027073" w:rsidRPr="00027073">
        <w:rPr>
          <w:rFonts w:ascii="Avenir Next" w:hAnsi="Avenir Next" w:cstheme="minorHAnsi"/>
          <w:i/>
          <w:iCs/>
          <w:sz w:val="23"/>
          <w:szCs w:val="23"/>
          <w:lang w:val="es-ES_tradnl"/>
        </w:rPr>
        <w:t xml:space="preserve"> aprueba la adjudicación directa del servicio denominado “Festival Mictlán”, a la persona física con actividad empresarial </w:t>
      </w:r>
      <w:r w:rsidR="00027073" w:rsidRPr="00027073">
        <w:rPr>
          <w:rFonts w:ascii="Avenir Next" w:hAnsi="Avenir Next"/>
          <w:bCs/>
          <w:i/>
          <w:iCs/>
          <w:sz w:val="23"/>
          <w:szCs w:val="23"/>
        </w:rPr>
        <w:t>Francisco Javier Axayacal Rodríguez Campos,</w:t>
      </w:r>
      <w:r w:rsidR="00027073">
        <w:rPr>
          <w:rFonts w:ascii="Avenir Next" w:hAnsi="Avenir Next"/>
          <w:bCs/>
          <w:i/>
          <w:iCs/>
          <w:sz w:val="23"/>
          <w:szCs w:val="23"/>
        </w:rPr>
        <w:t xml:space="preserve"> por un monto de $ 500,000.00 (quinientos mil pesos 00/100 M.N.) más impuestos, al encu</w:t>
      </w:r>
      <w:r w:rsidR="00C10A2F">
        <w:rPr>
          <w:rFonts w:ascii="Avenir Next" w:hAnsi="Avenir Next"/>
          <w:bCs/>
          <w:i/>
          <w:iCs/>
          <w:sz w:val="23"/>
          <w:szCs w:val="23"/>
        </w:rPr>
        <w:t>a</w:t>
      </w:r>
      <w:r w:rsidR="00027073">
        <w:rPr>
          <w:rFonts w:ascii="Avenir Next" w:hAnsi="Avenir Next"/>
          <w:bCs/>
          <w:i/>
          <w:iCs/>
          <w:sz w:val="23"/>
          <w:szCs w:val="23"/>
        </w:rPr>
        <w:t xml:space="preserve">drarse en el supuesto contemplado en la fracción I del artículo 73 de la </w:t>
      </w:r>
      <w:r w:rsidR="00027073">
        <w:rPr>
          <w:rFonts w:ascii="Avenir Next" w:hAnsi="Avenir Next"/>
          <w:i/>
          <w:iCs/>
          <w:sz w:val="23"/>
          <w:szCs w:val="23"/>
          <w:lang w:val="es-ES_tradnl"/>
        </w:rPr>
        <w:t xml:space="preserve">Ley de </w:t>
      </w:r>
      <w:r w:rsidR="00027073" w:rsidRPr="00453354">
        <w:rPr>
          <w:rFonts w:ascii="Avenir Next" w:hAnsi="Avenir Next"/>
          <w:i/>
          <w:iCs/>
          <w:sz w:val="23"/>
          <w:szCs w:val="23"/>
          <w:lang w:val="es-ES_tradnl"/>
        </w:rPr>
        <w:t xml:space="preserve">Compras Gubernamentales, Enajenaciones </w:t>
      </w:r>
      <w:r w:rsidR="00027073">
        <w:rPr>
          <w:rFonts w:ascii="Avenir Next" w:hAnsi="Avenir Next"/>
          <w:i/>
          <w:iCs/>
          <w:sz w:val="23"/>
          <w:szCs w:val="23"/>
          <w:lang w:val="es-ES_tradnl"/>
        </w:rPr>
        <w:t>y</w:t>
      </w:r>
      <w:r w:rsidR="00027073" w:rsidRPr="00453354">
        <w:rPr>
          <w:rFonts w:ascii="Avenir Next" w:hAnsi="Avenir Next"/>
          <w:i/>
          <w:iCs/>
          <w:sz w:val="23"/>
          <w:szCs w:val="23"/>
          <w:lang w:val="es-ES_tradnl"/>
        </w:rPr>
        <w:t xml:space="preserve"> Contratación </w:t>
      </w:r>
      <w:r w:rsidR="00027073">
        <w:rPr>
          <w:rFonts w:ascii="Avenir Next" w:hAnsi="Avenir Next"/>
          <w:i/>
          <w:iCs/>
          <w:sz w:val="23"/>
          <w:szCs w:val="23"/>
          <w:lang w:val="es-ES_tradnl"/>
        </w:rPr>
        <w:t>d</w:t>
      </w:r>
      <w:r w:rsidR="00027073" w:rsidRPr="00453354">
        <w:rPr>
          <w:rFonts w:ascii="Avenir Next" w:hAnsi="Avenir Next"/>
          <w:i/>
          <w:iCs/>
          <w:sz w:val="23"/>
          <w:szCs w:val="23"/>
          <w:lang w:val="es-ES_tradnl"/>
        </w:rPr>
        <w:t xml:space="preserve">e Servicios </w:t>
      </w:r>
      <w:r w:rsidR="00027073">
        <w:rPr>
          <w:rFonts w:ascii="Avenir Next" w:hAnsi="Avenir Next"/>
          <w:i/>
          <w:iCs/>
          <w:sz w:val="23"/>
          <w:szCs w:val="23"/>
          <w:lang w:val="es-ES_tradnl"/>
        </w:rPr>
        <w:t>d</w:t>
      </w:r>
      <w:r w:rsidR="00027073" w:rsidRPr="00453354">
        <w:rPr>
          <w:rFonts w:ascii="Avenir Next" w:hAnsi="Avenir Next"/>
          <w:i/>
          <w:iCs/>
          <w:sz w:val="23"/>
          <w:szCs w:val="23"/>
          <w:lang w:val="es-ES_tradnl"/>
        </w:rPr>
        <w:t xml:space="preserve">el Estado </w:t>
      </w:r>
      <w:r w:rsidR="00027073">
        <w:rPr>
          <w:rFonts w:ascii="Avenir Next" w:hAnsi="Avenir Next"/>
          <w:i/>
          <w:iCs/>
          <w:sz w:val="23"/>
          <w:szCs w:val="23"/>
          <w:lang w:val="es-ES_tradnl"/>
        </w:rPr>
        <w:t>d</w:t>
      </w:r>
      <w:r w:rsidR="00027073" w:rsidRPr="00453354">
        <w:rPr>
          <w:rFonts w:ascii="Avenir Next" w:hAnsi="Avenir Next"/>
          <w:i/>
          <w:iCs/>
          <w:sz w:val="23"/>
          <w:szCs w:val="23"/>
          <w:lang w:val="es-ES_tradnl"/>
        </w:rPr>
        <w:t xml:space="preserve">e Jalisco </w:t>
      </w:r>
      <w:r w:rsidR="00027073">
        <w:rPr>
          <w:rFonts w:ascii="Avenir Next" w:hAnsi="Avenir Next"/>
          <w:i/>
          <w:iCs/>
          <w:sz w:val="23"/>
          <w:szCs w:val="23"/>
          <w:lang w:val="es-ES_tradnl"/>
        </w:rPr>
        <w:t>y</w:t>
      </w:r>
      <w:r w:rsidR="00027073" w:rsidRPr="00453354">
        <w:rPr>
          <w:rFonts w:ascii="Avenir Next" w:hAnsi="Avenir Next"/>
          <w:i/>
          <w:iCs/>
          <w:sz w:val="23"/>
          <w:szCs w:val="23"/>
          <w:lang w:val="es-ES_tradnl"/>
        </w:rPr>
        <w:t xml:space="preserve"> </w:t>
      </w:r>
      <w:r w:rsidR="00027073">
        <w:rPr>
          <w:rFonts w:ascii="Avenir Next" w:hAnsi="Avenir Next"/>
          <w:i/>
          <w:iCs/>
          <w:sz w:val="23"/>
          <w:szCs w:val="23"/>
          <w:lang w:val="es-ES_tradnl"/>
        </w:rPr>
        <w:t>s</w:t>
      </w:r>
      <w:r w:rsidR="00027073" w:rsidRPr="00453354">
        <w:rPr>
          <w:rFonts w:ascii="Avenir Next" w:hAnsi="Avenir Next"/>
          <w:i/>
          <w:iCs/>
          <w:sz w:val="23"/>
          <w:szCs w:val="23"/>
          <w:lang w:val="es-ES_tradnl"/>
        </w:rPr>
        <w:t>us Municipios</w:t>
      </w:r>
      <w:r w:rsidR="00027073">
        <w:rPr>
          <w:rFonts w:ascii="Avenir Next" w:hAnsi="Avenir Next"/>
          <w:i/>
          <w:iCs/>
          <w:sz w:val="23"/>
          <w:szCs w:val="23"/>
          <w:lang w:val="es-ES_tradnl"/>
        </w:rPr>
        <w:t>”. ------------------------------------------------------------------------------------------</w:t>
      </w:r>
    </w:p>
    <w:p w14:paraId="68CD63BC" w14:textId="77777777" w:rsidR="00B161AF" w:rsidRPr="0031505C" w:rsidRDefault="00B161AF" w:rsidP="008B2BC3">
      <w:pPr>
        <w:pStyle w:val="Sinespaciado"/>
        <w:spacing w:line="360" w:lineRule="auto"/>
        <w:ind w:right="-91"/>
        <w:jc w:val="both"/>
        <w:rPr>
          <w:rFonts w:ascii="Avenir Next" w:hAnsi="Avenir Next"/>
          <w:lang w:val="es-ES_tradnl"/>
        </w:rPr>
      </w:pPr>
    </w:p>
    <w:p w14:paraId="2A78071A" w14:textId="151F4518" w:rsidR="000A0823" w:rsidRPr="0031505C" w:rsidRDefault="000A0823" w:rsidP="008B2BC3">
      <w:pPr>
        <w:pStyle w:val="Sinespaciado"/>
        <w:spacing w:line="360" w:lineRule="auto"/>
        <w:jc w:val="both"/>
        <w:rPr>
          <w:rFonts w:ascii="Avenir Next" w:hAnsi="Avenir Next"/>
          <w:lang w:val="es-ES_tradnl"/>
        </w:rPr>
      </w:pPr>
      <w:r w:rsidRPr="0031505C">
        <w:rPr>
          <w:rFonts w:ascii="Avenir Next" w:hAnsi="Avenir Next"/>
          <w:lang w:val="es-ES_tradnl"/>
        </w:rPr>
        <w:t>Resultando</w:t>
      </w:r>
      <w:r w:rsidR="00F77752" w:rsidRPr="0031505C">
        <w:rPr>
          <w:rFonts w:ascii="Avenir Next" w:hAnsi="Avenir Next"/>
          <w:lang w:val="es-ES_tradnl"/>
        </w:rPr>
        <w:t xml:space="preserve"> </w:t>
      </w:r>
      <w:r w:rsidR="00027073">
        <w:rPr>
          <w:rFonts w:ascii="Avenir Next" w:hAnsi="Avenir Next"/>
          <w:lang w:val="es-ES_tradnl"/>
        </w:rPr>
        <w:t>el punto de acuerdo</w:t>
      </w:r>
      <w:r w:rsidRPr="0031505C">
        <w:rPr>
          <w:rFonts w:ascii="Avenir Next" w:hAnsi="Avenir Next"/>
          <w:lang w:val="es-ES_tradnl"/>
        </w:rPr>
        <w:t xml:space="preserve">, </w:t>
      </w:r>
      <w:r w:rsidRPr="0031505C">
        <w:rPr>
          <w:rFonts w:ascii="Avenir Next" w:hAnsi="Avenir Next"/>
          <w:b/>
          <w:lang w:val="es-ES_tradnl"/>
        </w:rPr>
        <w:t>APROBADO POR MAYORÍA</w:t>
      </w:r>
      <w:r w:rsidRPr="0031505C">
        <w:rPr>
          <w:rFonts w:ascii="Avenir Next" w:hAnsi="Avenir Next"/>
          <w:lang w:val="es-ES_tradnl"/>
        </w:rPr>
        <w:t xml:space="preserve">, con el voto a favor de los </w:t>
      </w:r>
      <w:r w:rsidR="00F77752" w:rsidRPr="0031505C">
        <w:rPr>
          <w:rFonts w:ascii="Avenir Next" w:hAnsi="Avenir Next"/>
          <w:lang w:val="es-ES_tradnl"/>
        </w:rPr>
        <w:t>4 cuatro</w:t>
      </w:r>
      <w:r w:rsidRPr="0031505C">
        <w:rPr>
          <w:rFonts w:ascii="Avenir Next" w:hAnsi="Avenir Next"/>
          <w:lang w:val="es-ES_tradnl"/>
        </w:rPr>
        <w:t xml:space="preserve"> vocales con derecho a voto presentes es la sesión: ---------------------------</w:t>
      </w:r>
      <w:r w:rsidR="00027073">
        <w:rPr>
          <w:rFonts w:ascii="Avenir Next" w:hAnsi="Avenir Next"/>
          <w:lang w:val="es-ES_tradnl"/>
        </w:rPr>
        <w:t>----</w:t>
      </w:r>
    </w:p>
    <w:p w14:paraId="59B5482F" w14:textId="0FCCBA80" w:rsidR="000A0823" w:rsidRPr="0031505C" w:rsidRDefault="000A0823" w:rsidP="008B2BC3">
      <w:pPr>
        <w:pStyle w:val="Sinespaciado"/>
        <w:spacing w:line="360" w:lineRule="auto"/>
        <w:ind w:right="-91"/>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578"/>
        <w:gridCol w:w="1193"/>
        <w:gridCol w:w="1093"/>
      </w:tblGrid>
      <w:tr w:rsidR="00F77752" w:rsidRPr="0031505C" w14:paraId="0EF65C65" w14:textId="77777777" w:rsidTr="0037681C">
        <w:tc>
          <w:tcPr>
            <w:tcW w:w="574" w:type="dxa"/>
          </w:tcPr>
          <w:p w14:paraId="0667D689" w14:textId="77777777" w:rsidR="00F77752" w:rsidRPr="0031505C" w:rsidRDefault="00F77752" w:rsidP="0037681C">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78" w:type="dxa"/>
          </w:tcPr>
          <w:p w14:paraId="589E030F"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93" w:type="dxa"/>
          </w:tcPr>
          <w:p w14:paraId="40E8469E"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093" w:type="dxa"/>
          </w:tcPr>
          <w:p w14:paraId="29E9F204"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Voto</w:t>
            </w:r>
          </w:p>
        </w:tc>
      </w:tr>
      <w:tr w:rsidR="00F77752" w:rsidRPr="0031505C" w14:paraId="44AD12DE" w14:textId="77777777" w:rsidTr="0037681C">
        <w:tc>
          <w:tcPr>
            <w:tcW w:w="574" w:type="dxa"/>
          </w:tcPr>
          <w:p w14:paraId="1C435979"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78" w:type="dxa"/>
          </w:tcPr>
          <w:p w14:paraId="5ECC3512" w14:textId="77777777" w:rsidR="00F77752" w:rsidRPr="0031505C" w:rsidRDefault="00F77752" w:rsidP="0037681C">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5B1CE3A1" w14:textId="77777777" w:rsidR="00F77752" w:rsidRPr="0031505C" w:rsidRDefault="00F77752" w:rsidP="0037681C">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93" w:type="dxa"/>
          </w:tcPr>
          <w:p w14:paraId="7E558D7F"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093" w:type="dxa"/>
          </w:tcPr>
          <w:p w14:paraId="33224490"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F77752" w:rsidRPr="0031505C" w14:paraId="4A34EE8B" w14:textId="77777777" w:rsidTr="0037681C">
        <w:tc>
          <w:tcPr>
            <w:tcW w:w="574" w:type="dxa"/>
          </w:tcPr>
          <w:p w14:paraId="3EB99E39"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78" w:type="dxa"/>
          </w:tcPr>
          <w:p w14:paraId="71F7C6CC"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499274FF"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129F4244"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02BDE633"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F77752" w:rsidRPr="0031505C" w14:paraId="791BC6A3" w14:textId="77777777" w:rsidTr="0037681C">
        <w:tc>
          <w:tcPr>
            <w:tcW w:w="574" w:type="dxa"/>
          </w:tcPr>
          <w:p w14:paraId="6BB0374B"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78" w:type="dxa"/>
          </w:tcPr>
          <w:p w14:paraId="62461F32"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3727B12F"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 (ASEJAC).</w:t>
            </w:r>
          </w:p>
        </w:tc>
        <w:tc>
          <w:tcPr>
            <w:tcW w:w="1193" w:type="dxa"/>
          </w:tcPr>
          <w:p w14:paraId="08C520C2"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0D866D4C"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F77752" w:rsidRPr="0031505C" w14:paraId="400DE041" w14:textId="77777777" w:rsidTr="0037681C">
        <w:tc>
          <w:tcPr>
            <w:tcW w:w="574" w:type="dxa"/>
          </w:tcPr>
          <w:p w14:paraId="39A046BD"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78" w:type="dxa"/>
          </w:tcPr>
          <w:p w14:paraId="54C68D50"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602808EE"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Representante del Ejido Las Pintas.</w:t>
            </w:r>
          </w:p>
        </w:tc>
        <w:tc>
          <w:tcPr>
            <w:tcW w:w="1193" w:type="dxa"/>
          </w:tcPr>
          <w:p w14:paraId="7AEB8E9D"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39CB1C6A"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bl>
    <w:p w14:paraId="301A4132" w14:textId="77777777" w:rsidR="007568E8" w:rsidRDefault="007568E8" w:rsidP="008B2BC3">
      <w:pPr>
        <w:pStyle w:val="Sinespaciado"/>
        <w:spacing w:line="360" w:lineRule="auto"/>
        <w:ind w:right="-91"/>
        <w:jc w:val="both"/>
        <w:rPr>
          <w:rFonts w:ascii="Avenir Next" w:hAnsi="Avenir Next" w:cs="Segoe UI"/>
          <w:b/>
          <w:bCs/>
          <w:sz w:val="23"/>
          <w:szCs w:val="23"/>
          <w:lang w:val="es-ES_tradnl"/>
        </w:rPr>
      </w:pPr>
    </w:p>
    <w:p w14:paraId="61FC03E1" w14:textId="781D71CA" w:rsidR="00027073" w:rsidRDefault="001252A8" w:rsidP="00027073">
      <w:pPr>
        <w:pStyle w:val="Sinespaciado"/>
        <w:spacing w:line="360" w:lineRule="auto"/>
        <w:jc w:val="both"/>
        <w:rPr>
          <w:rFonts w:ascii="Avenir Next" w:hAnsi="Avenir Next" w:cstheme="minorHAnsi"/>
          <w:sz w:val="23"/>
          <w:szCs w:val="23"/>
          <w:lang w:val="es-ES_tradnl"/>
        </w:rPr>
      </w:pPr>
      <w:r w:rsidRPr="0031505C">
        <w:rPr>
          <w:rFonts w:ascii="Avenir Next" w:hAnsi="Avenir Next" w:cs="Segoe UI"/>
          <w:b/>
          <w:bCs/>
          <w:sz w:val="23"/>
          <w:szCs w:val="23"/>
          <w:lang w:val="es-ES_tradnl"/>
        </w:rPr>
        <w:lastRenderedPageBreak/>
        <w:t xml:space="preserve">--- </w:t>
      </w:r>
      <w:r w:rsidR="0023139C" w:rsidRPr="0031505C">
        <w:rPr>
          <w:rFonts w:ascii="Avenir Next" w:hAnsi="Avenir Next" w:cs="Segoe UI"/>
          <w:b/>
          <w:bCs/>
          <w:sz w:val="23"/>
          <w:szCs w:val="23"/>
          <w:lang w:val="es-ES_tradnl"/>
        </w:rPr>
        <w:t>QUINTO</w:t>
      </w:r>
      <w:r w:rsidRPr="0031505C">
        <w:rPr>
          <w:rFonts w:ascii="Avenir Next" w:hAnsi="Avenir Next" w:cs="Segoe UI"/>
          <w:b/>
          <w:bCs/>
          <w:sz w:val="23"/>
          <w:szCs w:val="23"/>
          <w:lang w:val="es-ES_tradnl"/>
        </w:rPr>
        <w:t xml:space="preserve"> PUNTO.</w:t>
      </w:r>
      <w:r w:rsidRPr="0031505C">
        <w:rPr>
          <w:rFonts w:ascii="Avenir Next" w:hAnsi="Avenir Next" w:cs="Segoe UI"/>
          <w:sz w:val="23"/>
          <w:szCs w:val="23"/>
          <w:lang w:val="es-ES_tradnl"/>
        </w:rPr>
        <w:t xml:space="preserve"> </w:t>
      </w:r>
      <w:r w:rsidR="00027073" w:rsidRPr="0031505C">
        <w:rPr>
          <w:rFonts w:ascii="Avenir Next" w:hAnsi="Avenir Next" w:cstheme="minorHAnsi"/>
          <w:sz w:val="23"/>
          <w:szCs w:val="23"/>
          <w:lang w:val="es-ES_tradnl"/>
        </w:rPr>
        <w:t xml:space="preserve">En lo referente al desahogo del </w:t>
      </w:r>
      <w:r w:rsidR="00027073">
        <w:rPr>
          <w:rFonts w:ascii="Avenir Next" w:hAnsi="Avenir Next" w:cstheme="minorHAnsi"/>
          <w:sz w:val="23"/>
          <w:szCs w:val="23"/>
          <w:lang w:val="es-ES_tradnl"/>
        </w:rPr>
        <w:t>sexto</w:t>
      </w:r>
      <w:r w:rsidR="00027073" w:rsidRPr="0031505C">
        <w:rPr>
          <w:rFonts w:ascii="Avenir Next" w:hAnsi="Avenir Next" w:cstheme="minorHAnsi"/>
          <w:sz w:val="23"/>
          <w:szCs w:val="23"/>
          <w:lang w:val="es-ES_tradnl"/>
        </w:rPr>
        <w:t xml:space="preserve"> punto del orden del día: </w:t>
      </w:r>
      <w:r w:rsidR="00027073" w:rsidRPr="0031505C">
        <w:rPr>
          <w:rFonts w:ascii="Avenir Next" w:hAnsi="Avenir Next" w:cstheme="minorHAnsi"/>
          <w:b/>
          <w:sz w:val="23"/>
          <w:szCs w:val="23"/>
          <w:lang w:val="es-ES_tradnl"/>
        </w:rPr>
        <w:t xml:space="preserve">ASUNTOS VARIOS; </w:t>
      </w:r>
      <w:r w:rsidR="00027073" w:rsidRPr="0031505C">
        <w:rPr>
          <w:rFonts w:ascii="Avenir Next" w:hAnsi="Avenir Next"/>
          <w:sz w:val="23"/>
          <w:szCs w:val="23"/>
          <w:lang w:val="es-ES_tradnl"/>
        </w:rPr>
        <w:t xml:space="preserve">el presidente </w:t>
      </w:r>
      <w:r w:rsidR="00027073" w:rsidRPr="0031505C">
        <w:rPr>
          <w:rFonts w:ascii="Avenir Next" w:hAnsi="Avenir Next" w:cs="Segoe UI"/>
          <w:sz w:val="23"/>
          <w:szCs w:val="23"/>
          <w:lang w:val="es-ES_tradnl" w:eastAsia="es-ES"/>
        </w:rPr>
        <w:t xml:space="preserve">suplente del Comité, el </w:t>
      </w:r>
      <w:r w:rsidR="00027073" w:rsidRPr="0031505C">
        <w:rPr>
          <w:rFonts w:ascii="Avenir Next" w:hAnsi="Avenir Next" w:cs="Segoe UI"/>
          <w:b/>
          <w:sz w:val="23"/>
          <w:szCs w:val="23"/>
          <w:lang w:val="es-ES_tradnl" w:eastAsia="es-ES"/>
        </w:rPr>
        <w:t>Lic. Jaime Ismael Díaz Brambila</w:t>
      </w:r>
      <w:r w:rsidR="00027073" w:rsidRPr="0031505C">
        <w:rPr>
          <w:rFonts w:ascii="Avenir Next" w:hAnsi="Avenir Next" w:cs="Segoe UI"/>
          <w:b/>
          <w:sz w:val="23"/>
          <w:szCs w:val="23"/>
          <w:lang w:val="es-ES_tradnl"/>
        </w:rPr>
        <w:t xml:space="preserve">, </w:t>
      </w:r>
      <w:r w:rsidR="00027073" w:rsidRPr="0031505C">
        <w:rPr>
          <w:rFonts w:ascii="Avenir Next" w:hAnsi="Avenir Next" w:cs="Segoe UI"/>
          <w:bCs/>
          <w:sz w:val="23"/>
          <w:szCs w:val="23"/>
          <w:lang w:val="es-ES_tradnl"/>
        </w:rPr>
        <w:t xml:space="preserve">cuestionó a los vocales presentes si gustaban exponer o poner a consideración algún asunto adicional, lo que resultó en sentido </w:t>
      </w:r>
      <w:r w:rsidR="00027073">
        <w:rPr>
          <w:rFonts w:ascii="Avenir Next" w:hAnsi="Avenir Next" w:cs="Segoe UI"/>
          <w:bCs/>
          <w:sz w:val="23"/>
          <w:szCs w:val="23"/>
          <w:lang w:val="es-ES_tradnl"/>
        </w:rPr>
        <w:t>afirmativo</w:t>
      </w:r>
      <w:r w:rsidR="00027073" w:rsidRPr="0031505C">
        <w:rPr>
          <w:rFonts w:ascii="Avenir Next" w:hAnsi="Avenir Next" w:cs="Segoe UI"/>
          <w:bCs/>
          <w:sz w:val="23"/>
          <w:szCs w:val="23"/>
          <w:lang w:val="es-ES_tradnl"/>
        </w:rPr>
        <w:t xml:space="preserve">. </w:t>
      </w:r>
      <w:r w:rsidR="00027073" w:rsidRPr="0031505C">
        <w:rPr>
          <w:rFonts w:ascii="Avenir Next" w:hAnsi="Avenir Next" w:cstheme="minorHAnsi"/>
          <w:sz w:val="23"/>
          <w:szCs w:val="23"/>
          <w:lang w:val="es-ES_tradnl"/>
        </w:rPr>
        <w:t>---------</w:t>
      </w:r>
    </w:p>
    <w:p w14:paraId="1CA34686" w14:textId="3ED54B23" w:rsidR="00027073" w:rsidRDefault="00027073" w:rsidP="00027073">
      <w:pPr>
        <w:pStyle w:val="Sinespaciado"/>
        <w:spacing w:line="360" w:lineRule="auto"/>
        <w:jc w:val="both"/>
        <w:rPr>
          <w:rFonts w:ascii="Avenir Next" w:hAnsi="Avenir Next" w:cstheme="minorHAnsi"/>
          <w:sz w:val="23"/>
          <w:szCs w:val="23"/>
          <w:lang w:val="es-ES_tradnl"/>
        </w:rPr>
      </w:pPr>
    </w:p>
    <w:p w14:paraId="008CC6F0" w14:textId="4792712A" w:rsidR="00027073" w:rsidRPr="00587453" w:rsidRDefault="00027073" w:rsidP="00587453">
      <w:pPr>
        <w:pStyle w:val="Sinespaciado"/>
        <w:spacing w:line="360" w:lineRule="auto"/>
        <w:jc w:val="both"/>
        <w:rPr>
          <w:rFonts w:ascii="Avenir Next" w:hAnsi="Avenir Next" w:cstheme="minorHAnsi"/>
          <w:bCs/>
          <w:sz w:val="23"/>
          <w:szCs w:val="23"/>
          <w:lang w:val="es-ES_tradnl"/>
        </w:rPr>
      </w:pPr>
      <w:r>
        <w:rPr>
          <w:rFonts w:ascii="Avenir Next" w:hAnsi="Avenir Next" w:cstheme="minorHAnsi"/>
          <w:sz w:val="23"/>
          <w:szCs w:val="23"/>
          <w:lang w:val="es-ES_tradnl"/>
        </w:rPr>
        <w:t xml:space="preserve">Acto seguido, en uso de la voz la vocal </w:t>
      </w:r>
      <w:r w:rsidRPr="00027073">
        <w:rPr>
          <w:rFonts w:ascii="Avenir Next" w:hAnsi="Avenir Next" w:cs="Arial"/>
          <w:b/>
          <w:bCs/>
          <w:sz w:val="23"/>
          <w:szCs w:val="23"/>
          <w:lang w:val="es-ES_tradnl"/>
        </w:rPr>
        <w:t>C. María Adelaida Reyes Sánchez</w:t>
      </w:r>
      <w:r>
        <w:rPr>
          <w:rFonts w:ascii="Avenir Next" w:hAnsi="Avenir Next" w:cs="Arial"/>
          <w:sz w:val="23"/>
          <w:szCs w:val="23"/>
          <w:lang w:val="es-ES_tradnl"/>
        </w:rPr>
        <w:t>, señaló lo siguiente: “</w:t>
      </w:r>
      <w:r>
        <w:rPr>
          <w:rFonts w:ascii="Avenir Next" w:hAnsi="Avenir Next" w:cs="Arial"/>
          <w:i/>
          <w:iCs/>
          <w:sz w:val="23"/>
          <w:szCs w:val="23"/>
          <w:lang w:val="es-ES_tradnl"/>
        </w:rPr>
        <w:t>Gracias señor tesorero, sólo quiero proponer una cuestión, ojalá que en futuras ocasiones pudiéramos concentrar más asuntos para una sesión, personalmente me encuentro muy agradecida por la invitación que se hizo a la organización para integrar este Comité, sin embargo, sí resulta un tanto desgastante desahogar nuestras agendas o hacer espacio para sesiones en las que se tocan uno o dos temas señor tesorero</w:t>
      </w:r>
      <w:r w:rsidR="00587453">
        <w:rPr>
          <w:rFonts w:ascii="Avenir Next" w:hAnsi="Avenir Next" w:cs="Arial"/>
          <w:i/>
          <w:iCs/>
          <w:sz w:val="23"/>
          <w:szCs w:val="23"/>
          <w:lang w:val="es-ES_tradnl"/>
        </w:rPr>
        <w:t>, por lo que sí le solicitaría que tratemos de que estas reuniones sean más productivas y abordemos todos los temas que sean posibles”. ----------------------------------------------------------------------------------------------</w:t>
      </w:r>
      <w:r>
        <w:rPr>
          <w:rFonts w:ascii="Avenir Next" w:hAnsi="Avenir Next" w:cs="Arial"/>
          <w:sz w:val="23"/>
          <w:szCs w:val="23"/>
          <w:lang w:val="es-ES_tradnl"/>
        </w:rPr>
        <w:t xml:space="preserve"> </w:t>
      </w:r>
    </w:p>
    <w:p w14:paraId="0215C4D1" w14:textId="5AA5568B" w:rsidR="00242B11" w:rsidRDefault="00720171" w:rsidP="008B2BC3">
      <w:pPr>
        <w:pStyle w:val="Sinespaciado"/>
        <w:spacing w:line="360" w:lineRule="auto"/>
        <w:jc w:val="both"/>
        <w:rPr>
          <w:rFonts w:ascii="Avenir Next" w:hAnsi="Avenir Next"/>
          <w:sz w:val="23"/>
          <w:szCs w:val="23"/>
          <w:lang w:val="es-ES_tradnl"/>
        </w:rPr>
      </w:pPr>
      <w:r w:rsidRPr="0031505C">
        <w:rPr>
          <w:rFonts w:ascii="Avenir Next" w:hAnsi="Avenir Next"/>
          <w:b/>
          <w:bCs/>
          <w:sz w:val="23"/>
          <w:szCs w:val="23"/>
          <w:lang w:val="es-ES_tradnl"/>
        </w:rPr>
        <w:t xml:space="preserve">--- </w:t>
      </w:r>
      <w:r w:rsidR="00641C95" w:rsidRPr="0031505C">
        <w:rPr>
          <w:rFonts w:ascii="Avenir Next" w:hAnsi="Avenir Next"/>
          <w:b/>
          <w:bCs/>
          <w:sz w:val="23"/>
          <w:szCs w:val="23"/>
          <w:lang w:val="es-ES_tradnl"/>
        </w:rPr>
        <w:t>SEXTO</w:t>
      </w:r>
      <w:r w:rsidR="00A148EF" w:rsidRPr="0031505C">
        <w:rPr>
          <w:rFonts w:ascii="Avenir Next" w:hAnsi="Avenir Next" w:cstheme="minorHAnsi"/>
          <w:b/>
          <w:bCs/>
          <w:sz w:val="23"/>
          <w:szCs w:val="23"/>
          <w:lang w:val="es-ES_tradnl"/>
        </w:rPr>
        <w:t xml:space="preserve"> </w:t>
      </w:r>
      <w:r w:rsidR="00A148EF" w:rsidRPr="0031505C">
        <w:rPr>
          <w:rFonts w:ascii="Avenir Next" w:hAnsi="Avenir Next" w:cstheme="minorHAnsi"/>
          <w:b/>
          <w:sz w:val="23"/>
          <w:szCs w:val="23"/>
          <w:lang w:val="es-ES_tradnl"/>
        </w:rPr>
        <w:t>PUNTO.</w:t>
      </w:r>
      <w:r w:rsidR="00587453">
        <w:rPr>
          <w:rFonts w:ascii="Avenir Next" w:hAnsi="Avenir Next" w:cstheme="minorHAnsi"/>
          <w:sz w:val="23"/>
          <w:szCs w:val="23"/>
          <w:lang w:val="es-ES_tradnl"/>
        </w:rPr>
        <w:t xml:space="preserve"> </w:t>
      </w:r>
      <w:r w:rsidR="00242B11" w:rsidRPr="0031505C">
        <w:rPr>
          <w:rFonts w:ascii="Avenir Next" w:hAnsi="Avenir Next"/>
          <w:b/>
          <w:sz w:val="23"/>
          <w:szCs w:val="23"/>
          <w:lang w:val="es-ES_tradnl"/>
        </w:rPr>
        <w:t xml:space="preserve">CLAUSURA DE LA SESIÓN. </w:t>
      </w:r>
      <w:r w:rsidR="00242B11" w:rsidRPr="0031505C">
        <w:rPr>
          <w:rFonts w:ascii="Avenir Next" w:hAnsi="Avenir Next"/>
          <w:sz w:val="23"/>
          <w:szCs w:val="23"/>
          <w:lang w:val="es-ES_tradnl"/>
        </w:rPr>
        <w:t xml:space="preserve">No habiendo más asuntos pendientes por tratar el presidente </w:t>
      </w:r>
      <w:r w:rsidRPr="0031505C">
        <w:rPr>
          <w:rFonts w:ascii="Avenir Next" w:hAnsi="Avenir Next"/>
          <w:sz w:val="23"/>
          <w:szCs w:val="23"/>
          <w:lang w:val="es-ES_tradnl"/>
        </w:rPr>
        <w:t xml:space="preserve">suplente </w:t>
      </w:r>
      <w:r w:rsidR="00242B11" w:rsidRPr="0031505C">
        <w:rPr>
          <w:rFonts w:ascii="Avenir Next" w:hAnsi="Avenir Next"/>
          <w:sz w:val="23"/>
          <w:szCs w:val="23"/>
          <w:lang w:val="es-ES_tradnl"/>
        </w:rPr>
        <w:t>de Comité,</w:t>
      </w:r>
      <w:r w:rsidRPr="0031505C">
        <w:rPr>
          <w:rFonts w:ascii="Avenir Next" w:hAnsi="Avenir Next"/>
          <w:sz w:val="23"/>
          <w:szCs w:val="23"/>
          <w:lang w:val="es-ES_tradnl"/>
        </w:rPr>
        <w:t xml:space="preserve"> </w:t>
      </w:r>
      <w:r w:rsidRPr="0031505C">
        <w:rPr>
          <w:rFonts w:ascii="Avenir Next" w:hAnsi="Avenir Next" w:cs="Segoe UI"/>
          <w:sz w:val="23"/>
          <w:szCs w:val="23"/>
          <w:lang w:val="es-ES_tradnl" w:eastAsia="es-ES"/>
        </w:rPr>
        <w:t xml:space="preserve">el </w:t>
      </w:r>
      <w:r w:rsidRPr="0031505C">
        <w:rPr>
          <w:rFonts w:ascii="Avenir Next" w:hAnsi="Avenir Next" w:cs="Segoe UI"/>
          <w:b/>
          <w:sz w:val="23"/>
          <w:szCs w:val="23"/>
          <w:lang w:val="es-ES_tradnl" w:eastAsia="es-ES"/>
        </w:rPr>
        <w:t>Lic. Jaime Ismael Díaz Brambila</w:t>
      </w:r>
      <w:r w:rsidR="00242B11" w:rsidRPr="0031505C">
        <w:rPr>
          <w:rFonts w:ascii="Avenir Next" w:hAnsi="Avenir Next"/>
          <w:sz w:val="23"/>
          <w:szCs w:val="23"/>
          <w:lang w:val="es-ES_tradnl"/>
        </w:rPr>
        <w:t xml:space="preserve">, dio por terminada la Sesión Ordinaria siendo las </w:t>
      </w:r>
      <w:r w:rsidR="00587453">
        <w:rPr>
          <w:rFonts w:ascii="Avenir Next" w:hAnsi="Avenir Next"/>
          <w:sz w:val="23"/>
          <w:szCs w:val="23"/>
          <w:lang w:val="es-ES_tradnl"/>
        </w:rPr>
        <w:t>09</w:t>
      </w:r>
      <w:r w:rsidR="00242B11" w:rsidRPr="0031505C">
        <w:rPr>
          <w:rFonts w:ascii="Avenir Next" w:hAnsi="Avenir Next"/>
          <w:sz w:val="23"/>
          <w:szCs w:val="23"/>
          <w:lang w:val="es-ES_tradnl"/>
        </w:rPr>
        <w:t>:</w:t>
      </w:r>
      <w:r w:rsidR="00A862C4" w:rsidRPr="0031505C">
        <w:rPr>
          <w:rFonts w:ascii="Avenir Next" w:hAnsi="Avenir Next"/>
          <w:sz w:val="23"/>
          <w:szCs w:val="23"/>
          <w:lang w:val="es-ES_tradnl"/>
        </w:rPr>
        <w:t>2</w:t>
      </w:r>
      <w:r w:rsidR="007568E8">
        <w:rPr>
          <w:rFonts w:ascii="Avenir Next" w:hAnsi="Avenir Next"/>
          <w:sz w:val="23"/>
          <w:szCs w:val="23"/>
          <w:lang w:val="es-ES_tradnl"/>
        </w:rPr>
        <w:t>5</w:t>
      </w:r>
      <w:r w:rsidR="00242B11" w:rsidRPr="0031505C">
        <w:rPr>
          <w:rFonts w:ascii="Avenir Next" w:hAnsi="Avenir Next"/>
          <w:sz w:val="23"/>
          <w:szCs w:val="23"/>
          <w:lang w:val="es-ES_tradnl"/>
        </w:rPr>
        <w:t xml:space="preserve"> </w:t>
      </w:r>
      <w:r w:rsidR="00587453">
        <w:rPr>
          <w:rFonts w:ascii="Avenir Next" w:hAnsi="Avenir Next"/>
          <w:sz w:val="23"/>
          <w:szCs w:val="23"/>
          <w:lang w:val="es-ES_tradnl"/>
        </w:rPr>
        <w:t>nueve</w:t>
      </w:r>
      <w:r w:rsidR="00242B11" w:rsidRPr="0031505C">
        <w:rPr>
          <w:rFonts w:ascii="Avenir Next" w:hAnsi="Avenir Next"/>
          <w:sz w:val="23"/>
          <w:szCs w:val="23"/>
          <w:lang w:val="es-ES_tradnl"/>
        </w:rPr>
        <w:t xml:space="preserve"> horas con </w:t>
      </w:r>
      <w:r w:rsidR="00A862C4" w:rsidRPr="0031505C">
        <w:rPr>
          <w:rFonts w:ascii="Avenir Next" w:hAnsi="Avenir Next"/>
          <w:sz w:val="23"/>
          <w:szCs w:val="23"/>
          <w:lang w:val="es-ES_tradnl"/>
        </w:rPr>
        <w:t>veint</w:t>
      </w:r>
      <w:r w:rsidR="007568E8">
        <w:rPr>
          <w:rFonts w:ascii="Avenir Next" w:hAnsi="Avenir Next"/>
          <w:sz w:val="23"/>
          <w:szCs w:val="23"/>
          <w:lang w:val="es-ES_tradnl"/>
        </w:rPr>
        <w:t>icinco</w:t>
      </w:r>
      <w:r w:rsidR="00242B11" w:rsidRPr="0031505C">
        <w:rPr>
          <w:rFonts w:ascii="Avenir Next" w:hAnsi="Avenir Next"/>
          <w:sz w:val="23"/>
          <w:szCs w:val="23"/>
          <w:lang w:val="es-ES_tradnl"/>
        </w:rPr>
        <w:t xml:space="preserve"> minutos del</w:t>
      </w:r>
      <w:r w:rsidR="00641C95" w:rsidRPr="0031505C">
        <w:rPr>
          <w:rFonts w:ascii="Avenir Next" w:hAnsi="Avenir Next"/>
          <w:sz w:val="23"/>
          <w:szCs w:val="23"/>
          <w:lang w:val="es-ES_tradnl"/>
        </w:rPr>
        <w:t xml:space="preserve"> </w:t>
      </w:r>
      <w:r w:rsidR="007568E8">
        <w:rPr>
          <w:rFonts w:ascii="Avenir Next" w:hAnsi="Avenir Next"/>
          <w:sz w:val="23"/>
          <w:szCs w:val="23"/>
          <w:lang w:val="es-ES_tradnl"/>
        </w:rPr>
        <w:t>1</w:t>
      </w:r>
      <w:r w:rsidR="00587453">
        <w:rPr>
          <w:rFonts w:ascii="Avenir Next" w:hAnsi="Avenir Next"/>
          <w:sz w:val="23"/>
          <w:szCs w:val="23"/>
          <w:lang w:val="es-ES_tradnl"/>
        </w:rPr>
        <w:t>5 quince de octubre de 2019 dos mil diecinueve</w:t>
      </w:r>
      <w:r w:rsidR="00242B11" w:rsidRPr="0031505C">
        <w:rPr>
          <w:rFonts w:ascii="Avenir Next" w:hAnsi="Avenir Next"/>
          <w:sz w:val="23"/>
          <w:szCs w:val="23"/>
          <w:lang w:val="es-ES_tradnl"/>
        </w:rPr>
        <w:t>, levantándose para constancia la presente acta que firman los que intervinieron y quisieron hacerlo. -</w:t>
      </w:r>
      <w:r w:rsidR="00A148EF" w:rsidRPr="0031505C">
        <w:rPr>
          <w:rFonts w:ascii="Avenir Next" w:hAnsi="Avenir Next"/>
          <w:sz w:val="23"/>
          <w:szCs w:val="23"/>
          <w:lang w:val="es-ES_tradnl"/>
        </w:rPr>
        <w:t>------</w:t>
      </w:r>
      <w:r w:rsidR="0050377B">
        <w:rPr>
          <w:rFonts w:ascii="Avenir Next" w:hAnsi="Avenir Next"/>
          <w:sz w:val="23"/>
          <w:szCs w:val="23"/>
          <w:lang w:val="es-ES_tradnl"/>
        </w:rPr>
        <w:t>-----------------------------------------------------------------------------------</w:t>
      </w:r>
    </w:p>
    <w:p w14:paraId="13F5E85E" w14:textId="77777777" w:rsidR="00587453" w:rsidRPr="00587453" w:rsidRDefault="00587453" w:rsidP="008B2BC3">
      <w:pPr>
        <w:pStyle w:val="Sinespaciado"/>
        <w:spacing w:line="360" w:lineRule="auto"/>
        <w:jc w:val="both"/>
        <w:rPr>
          <w:rFonts w:ascii="Avenir Next" w:hAnsi="Avenir Next" w:cstheme="minorHAnsi"/>
          <w:bCs/>
          <w:sz w:val="23"/>
          <w:szCs w:val="23"/>
          <w:lang w:val="es-ES_tradnl"/>
        </w:rPr>
      </w:pPr>
    </w:p>
    <w:p w14:paraId="182C29E5" w14:textId="77777777" w:rsidR="00F85B47" w:rsidRPr="0031505C" w:rsidRDefault="00BA5DEE" w:rsidP="008B2BC3">
      <w:pPr>
        <w:pStyle w:val="Sinespaciado"/>
        <w:spacing w:line="360" w:lineRule="auto"/>
        <w:jc w:val="center"/>
        <w:rPr>
          <w:rFonts w:ascii="Avenir Next" w:hAnsi="Avenir Next"/>
          <w:b/>
          <w:bCs/>
          <w:sz w:val="23"/>
          <w:szCs w:val="23"/>
          <w:lang w:val="es-ES_tradnl"/>
        </w:rPr>
      </w:pPr>
      <w:r w:rsidRPr="0031505C">
        <w:rPr>
          <w:rFonts w:ascii="Avenir Next" w:hAnsi="Avenir Next"/>
          <w:b/>
          <w:bCs/>
          <w:sz w:val="23"/>
          <w:szCs w:val="23"/>
          <w:lang w:val="es-ES_tradnl"/>
        </w:rPr>
        <w:t>INTEGRANTES DEL COMITÉ DE ADQUISICIONES</w:t>
      </w:r>
      <w:r w:rsidR="00F85B47" w:rsidRPr="0031505C">
        <w:rPr>
          <w:rFonts w:ascii="Avenir Next" w:hAnsi="Avenir Next"/>
          <w:b/>
          <w:bCs/>
          <w:sz w:val="23"/>
          <w:szCs w:val="23"/>
          <w:lang w:val="es-ES_tradnl"/>
        </w:rPr>
        <w:t xml:space="preserve"> </w:t>
      </w:r>
    </w:p>
    <w:p w14:paraId="22D82162" w14:textId="3EA92CE2" w:rsidR="00A862C4" w:rsidRDefault="00F85B47" w:rsidP="0050377B">
      <w:pPr>
        <w:pStyle w:val="Sinespaciado"/>
        <w:spacing w:line="360" w:lineRule="auto"/>
        <w:jc w:val="center"/>
        <w:rPr>
          <w:rFonts w:ascii="Avenir Next" w:hAnsi="Avenir Next"/>
          <w:b/>
          <w:bCs/>
          <w:sz w:val="23"/>
          <w:szCs w:val="23"/>
          <w:lang w:val="es-ES_tradnl"/>
        </w:rPr>
      </w:pPr>
      <w:r w:rsidRPr="0031505C">
        <w:rPr>
          <w:rFonts w:ascii="Avenir Next" w:hAnsi="Avenir Next"/>
          <w:b/>
          <w:bCs/>
          <w:sz w:val="23"/>
          <w:szCs w:val="23"/>
          <w:lang w:val="es-ES_tradnl"/>
        </w:rPr>
        <w:t>QUE QUISIERON Y PUDIERON FIRMAR</w:t>
      </w:r>
      <w:r w:rsidR="00BA5DEE" w:rsidRPr="0031505C">
        <w:rPr>
          <w:rFonts w:ascii="Avenir Next" w:hAnsi="Avenir Next"/>
          <w:b/>
          <w:bCs/>
          <w:sz w:val="23"/>
          <w:szCs w:val="23"/>
          <w:lang w:val="es-ES_tradnl"/>
        </w:rPr>
        <w:t>:</w:t>
      </w:r>
    </w:p>
    <w:p w14:paraId="7B2BAFBE" w14:textId="77777777" w:rsidR="001E2F6B" w:rsidRPr="0031505C" w:rsidRDefault="001E2F6B" w:rsidP="0050377B">
      <w:pPr>
        <w:pStyle w:val="Sinespaciado"/>
        <w:spacing w:line="360" w:lineRule="auto"/>
        <w:jc w:val="center"/>
        <w:rPr>
          <w:rFonts w:ascii="Avenir Next" w:hAnsi="Avenir Next"/>
          <w:b/>
          <w:bCs/>
          <w:sz w:val="23"/>
          <w:szCs w:val="23"/>
          <w:lang w:val="es-ES_tradnl"/>
        </w:rPr>
      </w:pPr>
    </w:p>
    <w:tbl>
      <w:tblPr>
        <w:tblStyle w:val="Tablaconcuadrcula"/>
        <w:tblW w:w="0" w:type="auto"/>
        <w:jc w:val="center"/>
        <w:shd w:val="clear" w:color="auto" w:fill="000000" w:themeFill="text1"/>
        <w:tblLook w:val="04A0" w:firstRow="1" w:lastRow="0" w:firstColumn="1" w:lastColumn="0" w:noHBand="0" w:noVBand="1"/>
      </w:tblPr>
      <w:tblGrid>
        <w:gridCol w:w="8510"/>
      </w:tblGrid>
      <w:tr w:rsidR="00242B11" w:rsidRPr="0031505C" w14:paraId="294F1F96" w14:textId="77777777" w:rsidTr="00201E14">
        <w:trPr>
          <w:jc w:val="center"/>
        </w:trPr>
        <w:tc>
          <w:tcPr>
            <w:tcW w:w="8510" w:type="dxa"/>
            <w:shd w:val="clear" w:color="auto" w:fill="000000" w:themeFill="text1"/>
          </w:tcPr>
          <w:p w14:paraId="58857103"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124D53B7"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3B913BDE" w14:textId="77777777" w:rsidR="00242B11" w:rsidRPr="0031505C" w:rsidRDefault="00242B11" w:rsidP="008B2BC3">
            <w:pPr>
              <w:pStyle w:val="Sinespaciado"/>
              <w:spacing w:line="360" w:lineRule="auto"/>
              <w:rPr>
                <w:rFonts w:ascii="Avenir Next" w:hAnsi="Avenir Next" w:cs="Segoe UI"/>
                <w:sz w:val="23"/>
                <w:szCs w:val="23"/>
                <w:lang w:val="es-ES_tradnl"/>
              </w:rPr>
            </w:pPr>
          </w:p>
          <w:p w14:paraId="4DB289D1"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555DEC6B"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0F43A861"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319F4D1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475DE3A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77F3EF4F"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6430A1E2" w14:textId="5A4856DE" w:rsidR="00A862C4" w:rsidRDefault="00A862C4" w:rsidP="008B2BC3">
            <w:pPr>
              <w:pStyle w:val="Sinespaciado"/>
              <w:spacing w:line="360" w:lineRule="auto"/>
              <w:rPr>
                <w:rFonts w:ascii="Avenir Next" w:hAnsi="Avenir Next" w:cs="Segoe UI"/>
                <w:sz w:val="23"/>
                <w:szCs w:val="23"/>
                <w:lang w:val="es-ES_tradnl"/>
              </w:rPr>
            </w:pPr>
          </w:p>
          <w:p w14:paraId="24397152" w14:textId="4ABD1521" w:rsidR="001E2F6B" w:rsidRDefault="001E2F6B" w:rsidP="008B2BC3">
            <w:pPr>
              <w:pStyle w:val="Sinespaciado"/>
              <w:spacing w:line="360" w:lineRule="auto"/>
              <w:rPr>
                <w:rFonts w:ascii="Avenir Next" w:hAnsi="Avenir Next" w:cs="Segoe UI"/>
                <w:sz w:val="23"/>
                <w:szCs w:val="23"/>
                <w:lang w:val="es-ES_tradnl"/>
              </w:rPr>
            </w:pPr>
          </w:p>
          <w:p w14:paraId="52E0719F" w14:textId="0773CA6A" w:rsidR="001E2F6B" w:rsidRDefault="001E2F6B" w:rsidP="008B2BC3">
            <w:pPr>
              <w:pStyle w:val="Sinespaciado"/>
              <w:spacing w:line="360" w:lineRule="auto"/>
              <w:rPr>
                <w:rFonts w:ascii="Avenir Next" w:hAnsi="Avenir Next" w:cs="Segoe UI"/>
                <w:sz w:val="23"/>
                <w:szCs w:val="23"/>
                <w:lang w:val="es-ES_tradnl"/>
              </w:rPr>
            </w:pPr>
          </w:p>
          <w:p w14:paraId="0028FC55" w14:textId="3F6508B8" w:rsidR="001E2F6B" w:rsidRDefault="001E2F6B" w:rsidP="008B2BC3">
            <w:pPr>
              <w:pStyle w:val="Sinespaciado"/>
              <w:spacing w:line="360" w:lineRule="auto"/>
              <w:rPr>
                <w:rFonts w:ascii="Avenir Next" w:hAnsi="Avenir Next" w:cs="Segoe UI"/>
                <w:sz w:val="23"/>
                <w:szCs w:val="23"/>
                <w:lang w:val="es-ES_tradnl"/>
              </w:rPr>
            </w:pPr>
          </w:p>
          <w:p w14:paraId="220C4B65" w14:textId="4CB52DAB" w:rsidR="001E2F6B" w:rsidRDefault="001E2F6B" w:rsidP="008B2BC3">
            <w:pPr>
              <w:pStyle w:val="Sinespaciado"/>
              <w:spacing w:line="360" w:lineRule="auto"/>
              <w:rPr>
                <w:rFonts w:ascii="Avenir Next" w:hAnsi="Avenir Next" w:cs="Segoe UI"/>
                <w:sz w:val="23"/>
                <w:szCs w:val="23"/>
                <w:lang w:val="es-ES_tradnl"/>
              </w:rPr>
            </w:pPr>
          </w:p>
          <w:p w14:paraId="5DA5DA00" w14:textId="77777777" w:rsidR="001E2F6B" w:rsidRPr="0031505C" w:rsidRDefault="001E2F6B" w:rsidP="008B2BC3">
            <w:pPr>
              <w:pStyle w:val="Sinespaciado"/>
              <w:spacing w:line="360" w:lineRule="auto"/>
              <w:rPr>
                <w:rFonts w:ascii="Avenir Next" w:hAnsi="Avenir Next" w:cs="Segoe UI"/>
                <w:sz w:val="23"/>
                <w:szCs w:val="23"/>
                <w:lang w:val="es-ES_tradnl"/>
              </w:rPr>
            </w:pPr>
          </w:p>
          <w:p w14:paraId="65F5FF46" w14:textId="77777777" w:rsidR="00AA5DE9" w:rsidRPr="0031505C" w:rsidRDefault="00AA5DE9" w:rsidP="008B2BC3">
            <w:pPr>
              <w:pStyle w:val="Sinespaciado"/>
              <w:spacing w:line="360" w:lineRule="auto"/>
              <w:rPr>
                <w:rFonts w:ascii="Avenir Next" w:hAnsi="Avenir Next" w:cs="Segoe UI"/>
                <w:b/>
                <w:sz w:val="23"/>
                <w:szCs w:val="23"/>
                <w:lang w:val="es-ES_tradnl"/>
              </w:rPr>
            </w:pPr>
          </w:p>
        </w:tc>
      </w:tr>
    </w:tbl>
    <w:p w14:paraId="12187A4B" w14:textId="22B229C6" w:rsidR="00AA5DE9" w:rsidRPr="0031505C" w:rsidRDefault="00AA5DE9" w:rsidP="008B2BC3">
      <w:pPr>
        <w:pStyle w:val="Sinespaciado"/>
        <w:spacing w:line="360" w:lineRule="auto"/>
        <w:jc w:val="both"/>
        <w:rPr>
          <w:rFonts w:ascii="Avenir Next" w:hAnsi="Avenir Next" w:cs="Segoe UI"/>
          <w:sz w:val="20"/>
          <w:szCs w:val="20"/>
          <w:lang w:val="es-ES_tradnl"/>
        </w:rPr>
      </w:pPr>
    </w:p>
    <w:sectPr w:rsidR="00AA5DE9" w:rsidRPr="0031505C" w:rsidSect="00F77752">
      <w:footerReference w:type="default" r:id="rId8"/>
      <w:pgSz w:w="12242" w:h="20163" w:code="5"/>
      <w:pgMar w:top="1418" w:right="851" w:bottom="1701"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A4978" w14:textId="77777777" w:rsidR="00EF3A90" w:rsidRDefault="00EF3A90" w:rsidP="00FE016A">
      <w:r>
        <w:separator/>
      </w:r>
    </w:p>
  </w:endnote>
  <w:endnote w:type="continuationSeparator" w:id="0">
    <w:p w14:paraId="36AF2909" w14:textId="77777777" w:rsidR="00EF3A90" w:rsidRDefault="00EF3A90"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l Bayan Plain">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72CD" w14:textId="36E87BCA" w:rsidR="0024207E" w:rsidRPr="00526A71" w:rsidRDefault="0024207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 xml:space="preserve">quisiciones - Sesión Ordinaria </w:t>
    </w:r>
    <w:r w:rsidR="000927C5">
      <w:rPr>
        <w:b/>
        <w:sz w:val="18"/>
        <w:szCs w:val="18"/>
      </w:rPr>
      <w:t>1</w:t>
    </w:r>
    <w:r w:rsidR="00D23897">
      <w:rPr>
        <w:b/>
        <w:sz w:val="18"/>
        <w:szCs w:val="18"/>
      </w:rPr>
      <w:t>5</w:t>
    </w:r>
    <w:r w:rsidRPr="00526A71">
      <w:rPr>
        <w:b/>
        <w:sz w:val="18"/>
        <w:szCs w:val="18"/>
      </w:rPr>
      <w:t xml:space="preserve"> de</w:t>
    </w:r>
    <w:r>
      <w:rPr>
        <w:b/>
        <w:sz w:val="18"/>
        <w:szCs w:val="18"/>
      </w:rPr>
      <w:t xml:space="preserve"> </w:t>
    </w:r>
    <w:r w:rsidR="00D23897">
      <w:rPr>
        <w:b/>
        <w:sz w:val="18"/>
        <w:szCs w:val="18"/>
      </w:rPr>
      <w:t>octubre</w:t>
    </w:r>
    <w:r>
      <w:rPr>
        <w:b/>
        <w:sz w:val="18"/>
        <w:szCs w:val="18"/>
      </w:rPr>
      <w:t xml:space="preserve"> de 20</w:t>
    </w:r>
    <w:r w:rsidR="00D23897">
      <w:rPr>
        <w:b/>
        <w:sz w:val="18"/>
        <w:szCs w:val="18"/>
      </w:rPr>
      <w:t>19</w:t>
    </w:r>
    <w:r>
      <w:rPr>
        <w:b/>
        <w:sz w:val="18"/>
        <w:szCs w:val="18"/>
      </w:rPr>
      <w:t>.</w:t>
    </w:r>
  </w:p>
  <w:p w14:paraId="2DACDB32" w14:textId="77777777" w:rsidR="0024207E" w:rsidRPr="00526A71" w:rsidRDefault="0024207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A360" w14:textId="77777777" w:rsidR="00EF3A90" w:rsidRDefault="00EF3A90" w:rsidP="00FE016A">
      <w:r>
        <w:separator/>
      </w:r>
    </w:p>
  </w:footnote>
  <w:footnote w:type="continuationSeparator" w:id="0">
    <w:p w14:paraId="015B966A" w14:textId="77777777" w:rsidR="00EF3A90" w:rsidRDefault="00EF3A90"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0C4AD7"/>
    <w:multiLevelType w:val="hybridMultilevel"/>
    <w:tmpl w:val="A072C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161C6B"/>
    <w:multiLevelType w:val="hybridMultilevel"/>
    <w:tmpl w:val="34FAE6A8"/>
    <w:lvl w:ilvl="0" w:tplc="54FA943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65F83167"/>
    <w:multiLevelType w:val="hybridMultilevel"/>
    <w:tmpl w:val="8E2E0104"/>
    <w:lvl w:ilvl="0" w:tplc="51467E0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5"/>
  </w:num>
  <w:num w:numId="2">
    <w:abstractNumId w:val="19"/>
  </w:num>
  <w:num w:numId="3">
    <w:abstractNumId w:val="14"/>
  </w:num>
  <w:num w:numId="4">
    <w:abstractNumId w:val="12"/>
  </w:num>
  <w:num w:numId="5">
    <w:abstractNumId w:val="15"/>
  </w:num>
  <w:num w:numId="6">
    <w:abstractNumId w:val="6"/>
  </w:num>
  <w:num w:numId="7">
    <w:abstractNumId w:val="18"/>
  </w:num>
  <w:num w:numId="8">
    <w:abstractNumId w:val="1"/>
  </w:num>
  <w:num w:numId="9">
    <w:abstractNumId w:val="24"/>
  </w:num>
  <w:num w:numId="10">
    <w:abstractNumId w:val="4"/>
  </w:num>
  <w:num w:numId="11">
    <w:abstractNumId w:val="11"/>
  </w:num>
  <w:num w:numId="12">
    <w:abstractNumId w:val="16"/>
  </w:num>
  <w:num w:numId="13">
    <w:abstractNumId w:val="0"/>
  </w:num>
  <w:num w:numId="14">
    <w:abstractNumId w:val="5"/>
  </w:num>
  <w:num w:numId="15">
    <w:abstractNumId w:val="23"/>
  </w:num>
  <w:num w:numId="16">
    <w:abstractNumId w:val="2"/>
  </w:num>
  <w:num w:numId="17">
    <w:abstractNumId w:val="13"/>
  </w:num>
  <w:num w:numId="18">
    <w:abstractNumId w:val="20"/>
  </w:num>
  <w:num w:numId="19">
    <w:abstractNumId w:val="7"/>
  </w:num>
  <w:num w:numId="20">
    <w:abstractNumId w:val="22"/>
  </w:num>
  <w:num w:numId="21">
    <w:abstractNumId w:val="9"/>
  </w:num>
  <w:num w:numId="22">
    <w:abstractNumId w:val="10"/>
  </w:num>
  <w:num w:numId="23">
    <w:abstractNumId w:val="21"/>
  </w:num>
  <w:num w:numId="24">
    <w:abstractNumId w:val="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5299"/>
    <w:rsid w:val="00010DDC"/>
    <w:rsid w:val="000160F1"/>
    <w:rsid w:val="00020152"/>
    <w:rsid w:val="00027073"/>
    <w:rsid w:val="00031422"/>
    <w:rsid w:val="00031708"/>
    <w:rsid w:val="000412D8"/>
    <w:rsid w:val="00056878"/>
    <w:rsid w:val="00061B13"/>
    <w:rsid w:val="00072223"/>
    <w:rsid w:val="00072AF9"/>
    <w:rsid w:val="0007497D"/>
    <w:rsid w:val="000927C5"/>
    <w:rsid w:val="000A0823"/>
    <w:rsid w:val="000A11F6"/>
    <w:rsid w:val="000B067D"/>
    <w:rsid w:val="000B1359"/>
    <w:rsid w:val="000C0F21"/>
    <w:rsid w:val="000C12F0"/>
    <w:rsid w:val="000F35D0"/>
    <w:rsid w:val="000F5297"/>
    <w:rsid w:val="00106E89"/>
    <w:rsid w:val="001237D9"/>
    <w:rsid w:val="001252A8"/>
    <w:rsid w:val="00134FF4"/>
    <w:rsid w:val="00146DBB"/>
    <w:rsid w:val="001503EA"/>
    <w:rsid w:val="00150590"/>
    <w:rsid w:val="001535F6"/>
    <w:rsid w:val="001621F4"/>
    <w:rsid w:val="001707CF"/>
    <w:rsid w:val="00175190"/>
    <w:rsid w:val="001779F5"/>
    <w:rsid w:val="00184FB9"/>
    <w:rsid w:val="00191C1B"/>
    <w:rsid w:val="001A3CE9"/>
    <w:rsid w:val="001A4448"/>
    <w:rsid w:val="001B66DB"/>
    <w:rsid w:val="001C0DF7"/>
    <w:rsid w:val="001D00BE"/>
    <w:rsid w:val="001D7DD8"/>
    <w:rsid w:val="001E2F6B"/>
    <w:rsid w:val="001E3F3F"/>
    <w:rsid w:val="001E4B38"/>
    <w:rsid w:val="001F27EF"/>
    <w:rsid w:val="001F447C"/>
    <w:rsid w:val="00201E14"/>
    <w:rsid w:val="00210216"/>
    <w:rsid w:val="002133DA"/>
    <w:rsid w:val="00216646"/>
    <w:rsid w:val="002178AA"/>
    <w:rsid w:val="002268F3"/>
    <w:rsid w:val="00227EA4"/>
    <w:rsid w:val="0023139C"/>
    <w:rsid w:val="002352B0"/>
    <w:rsid w:val="0023651F"/>
    <w:rsid w:val="002416C0"/>
    <w:rsid w:val="0024207E"/>
    <w:rsid w:val="00242B11"/>
    <w:rsid w:val="002434CB"/>
    <w:rsid w:val="00251F3A"/>
    <w:rsid w:val="002616AD"/>
    <w:rsid w:val="00261F77"/>
    <w:rsid w:val="0026628A"/>
    <w:rsid w:val="002710E9"/>
    <w:rsid w:val="00274800"/>
    <w:rsid w:val="0027676E"/>
    <w:rsid w:val="00277CAE"/>
    <w:rsid w:val="002838F6"/>
    <w:rsid w:val="0028448B"/>
    <w:rsid w:val="0029579E"/>
    <w:rsid w:val="002A0E1D"/>
    <w:rsid w:val="002A3AE9"/>
    <w:rsid w:val="002A4455"/>
    <w:rsid w:val="002B015B"/>
    <w:rsid w:val="002B1F25"/>
    <w:rsid w:val="002B71B9"/>
    <w:rsid w:val="002C5F91"/>
    <w:rsid w:val="002D0CAE"/>
    <w:rsid w:val="002E09EC"/>
    <w:rsid w:val="002F5162"/>
    <w:rsid w:val="00305AB1"/>
    <w:rsid w:val="0031505C"/>
    <w:rsid w:val="00324F64"/>
    <w:rsid w:val="003367FF"/>
    <w:rsid w:val="003401C3"/>
    <w:rsid w:val="00343FA5"/>
    <w:rsid w:val="003471B6"/>
    <w:rsid w:val="003506CE"/>
    <w:rsid w:val="00355F1D"/>
    <w:rsid w:val="003566CF"/>
    <w:rsid w:val="00356D55"/>
    <w:rsid w:val="0037268F"/>
    <w:rsid w:val="00376D22"/>
    <w:rsid w:val="003774EF"/>
    <w:rsid w:val="00380C93"/>
    <w:rsid w:val="00383F46"/>
    <w:rsid w:val="003858D0"/>
    <w:rsid w:val="003944A3"/>
    <w:rsid w:val="003C1550"/>
    <w:rsid w:val="003D193F"/>
    <w:rsid w:val="003D1DCE"/>
    <w:rsid w:val="003D6D6F"/>
    <w:rsid w:val="003F43AE"/>
    <w:rsid w:val="004031D6"/>
    <w:rsid w:val="00412F56"/>
    <w:rsid w:val="00417FEE"/>
    <w:rsid w:val="004201B7"/>
    <w:rsid w:val="00423036"/>
    <w:rsid w:val="00424C07"/>
    <w:rsid w:val="00430E28"/>
    <w:rsid w:val="00432673"/>
    <w:rsid w:val="00436A85"/>
    <w:rsid w:val="00443F17"/>
    <w:rsid w:val="004456EA"/>
    <w:rsid w:val="00453354"/>
    <w:rsid w:val="00456DB8"/>
    <w:rsid w:val="00462C63"/>
    <w:rsid w:val="004746DA"/>
    <w:rsid w:val="00476A20"/>
    <w:rsid w:val="004817E6"/>
    <w:rsid w:val="00481CB3"/>
    <w:rsid w:val="00482D14"/>
    <w:rsid w:val="00486F88"/>
    <w:rsid w:val="0049165A"/>
    <w:rsid w:val="0049425B"/>
    <w:rsid w:val="004A280E"/>
    <w:rsid w:val="004A3DBD"/>
    <w:rsid w:val="004B68CA"/>
    <w:rsid w:val="004C4AA8"/>
    <w:rsid w:val="004D72A6"/>
    <w:rsid w:val="004E75FC"/>
    <w:rsid w:val="004F5FDE"/>
    <w:rsid w:val="00500211"/>
    <w:rsid w:val="00500B88"/>
    <w:rsid w:val="0050377B"/>
    <w:rsid w:val="00510456"/>
    <w:rsid w:val="0051282E"/>
    <w:rsid w:val="00512DA9"/>
    <w:rsid w:val="0051607B"/>
    <w:rsid w:val="005234CA"/>
    <w:rsid w:val="005237A1"/>
    <w:rsid w:val="00526A71"/>
    <w:rsid w:val="00534311"/>
    <w:rsid w:val="00534C96"/>
    <w:rsid w:val="00544E88"/>
    <w:rsid w:val="005451E2"/>
    <w:rsid w:val="00546506"/>
    <w:rsid w:val="00551C56"/>
    <w:rsid w:val="00572CC2"/>
    <w:rsid w:val="00580EE7"/>
    <w:rsid w:val="0058455D"/>
    <w:rsid w:val="005849F3"/>
    <w:rsid w:val="00587453"/>
    <w:rsid w:val="00592DCD"/>
    <w:rsid w:val="005A1540"/>
    <w:rsid w:val="005A51A5"/>
    <w:rsid w:val="005B610E"/>
    <w:rsid w:val="005B7FD3"/>
    <w:rsid w:val="005C0CD6"/>
    <w:rsid w:val="005C151F"/>
    <w:rsid w:val="005C5814"/>
    <w:rsid w:val="005D0C0D"/>
    <w:rsid w:val="005D5095"/>
    <w:rsid w:val="005E1E78"/>
    <w:rsid w:val="005F1E23"/>
    <w:rsid w:val="005F2ADE"/>
    <w:rsid w:val="005F440E"/>
    <w:rsid w:val="006044B3"/>
    <w:rsid w:val="00607243"/>
    <w:rsid w:val="0061008A"/>
    <w:rsid w:val="006102F1"/>
    <w:rsid w:val="00631424"/>
    <w:rsid w:val="00635D9E"/>
    <w:rsid w:val="00641C95"/>
    <w:rsid w:val="006451BF"/>
    <w:rsid w:val="006458CA"/>
    <w:rsid w:val="0065027E"/>
    <w:rsid w:val="00650454"/>
    <w:rsid w:val="006603A8"/>
    <w:rsid w:val="00660EBD"/>
    <w:rsid w:val="00673EBF"/>
    <w:rsid w:val="00680CB6"/>
    <w:rsid w:val="00686C96"/>
    <w:rsid w:val="00692991"/>
    <w:rsid w:val="006B17AD"/>
    <w:rsid w:val="006B6521"/>
    <w:rsid w:val="006C1311"/>
    <w:rsid w:val="006D6ADA"/>
    <w:rsid w:val="006F0174"/>
    <w:rsid w:val="007043F4"/>
    <w:rsid w:val="00712CA3"/>
    <w:rsid w:val="00717298"/>
    <w:rsid w:val="00720171"/>
    <w:rsid w:val="007224C1"/>
    <w:rsid w:val="00724A96"/>
    <w:rsid w:val="007268CC"/>
    <w:rsid w:val="00740DDC"/>
    <w:rsid w:val="00746046"/>
    <w:rsid w:val="007568E8"/>
    <w:rsid w:val="00756E91"/>
    <w:rsid w:val="007650BD"/>
    <w:rsid w:val="00774B6F"/>
    <w:rsid w:val="00781D87"/>
    <w:rsid w:val="007822B0"/>
    <w:rsid w:val="007833F7"/>
    <w:rsid w:val="00794B5F"/>
    <w:rsid w:val="007978B1"/>
    <w:rsid w:val="007A5EE9"/>
    <w:rsid w:val="007B2F2B"/>
    <w:rsid w:val="007C091E"/>
    <w:rsid w:val="007C1094"/>
    <w:rsid w:val="007D26F3"/>
    <w:rsid w:val="007D33DB"/>
    <w:rsid w:val="007D4E87"/>
    <w:rsid w:val="007E0508"/>
    <w:rsid w:val="007E51A8"/>
    <w:rsid w:val="007E6DCE"/>
    <w:rsid w:val="007E7947"/>
    <w:rsid w:val="007F2788"/>
    <w:rsid w:val="007F5474"/>
    <w:rsid w:val="00802F74"/>
    <w:rsid w:val="0080683F"/>
    <w:rsid w:val="008115C2"/>
    <w:rsid w:val="00816046"/>
    <w:rsid w:val="00820191"/>
    <w:rsid w:val="008308A4"/>
    <w:rsid w:val="00830BDE"/>
    <w:rsid w:val="00837312"/>
    <w:rsid w:val="008525C5"/>
    <w:rsid w:val="008718EE"/>
    <w:rsid w:val="00873F5F"/>
    <w:rsid w:val="00885011"/>
    <w:rsid w:val="00894889"/>
    <w:rsid w:val="008A2FFE"/>
    <w:rsid w:val="008A70C8"/>
    <w:rsid w:val="008B2BC3"/>
    <w:rsid w:val="008B30D6"/>
    <w:rsid w:val="008C0285"/>
    <w:rsid w:val="008E1772"/>
    <w:rsid w:val="008E5E0A"/>
    <w:rsid w:val="008E6D5D"/>
    <w:rsid w:val="008F28B7"/>
    <w:rsid w:val="008F30E1"/>
    <w:rsid w:val="008F7330"/>
    <w:rsid w:val="008F7ED9"/>
    <w:rsid w:val="0090469D"/>
    <w:rsid w:val="00922145"/>
    <w:rsid w:val="00922866"/>
    <w:rsid w:val="009478C9"/>
    <w:rsid w:val="00951059"/>
    <w:rsid w:val="009723A2"/>
    <w:rsid w:val="00994A2C"/>
    <w:rsid w:val="0099586F"/>
    <w:rsid w:val="009A012C"/>
    <w:rsid w:val="009A2303"/>
    <w:rsid w:val="009A280F"/>
    <w:rsid w:val="009A480B"/>
    <w:rsid w:val="009C17C0"/>
    <w:rsid w:val="009C622E"/>
    <w:rsid w:val="009C7B1F"/>
    <w:rsid w:val="009D1826"/>
    <w:rsid w:val="009D7CB0"/>
    <w:rsid w:val="009E0795"/>
    <w:rsid w:val="009E40EA"/>
    <w:rsid w:val="009F331A"/>
    <w:rsid w:val="009F3FF0"/>
    <w:rsid w:val="00A01020"/>
    <w:rsid w:val="00A02CB7"/>
    <w:rsid w:val="00A032AD"/>
    <w:rsid w:val="00A148EF"/>
    <w:rsid w:val="00A17F04"/>
    <w:rsid w:val="00A36FAA"/>
    <w:rsid w:val="00A376D7"/>
    <w:rsid w:val="00A47788"/>
    <w:rsid w:val="00A525AA"/>
    <w:rsid w:val="00A54D7F"/>
    <w:rsid w:val="00A72E75"/>
    <w:rsid w:val="00A742F2"/>
    <w:rsid w:val="00A75124"/>
    <w:rsid w:val="00A80DDD"/>
    <w:rsid w:val="00A84EB3"/>
    <w:rsid w:val="00A86216"/>
    <w:rsid w:val="00A862C4"/>
    <w:rsid w:val="00A864A6"/>
    <w:rsid w:val="00A90B4C"/>
    <w:rsid w:val="00A9476D"/>
    <w:rsid w:val="00A95D5D"/>
    <w:rsid w:val="00A972DD"/>
    <w:rsid w:val="00AA5DE9"/>
    <w:rsid w:val="00AB2842"/>
    <w:rsid w:val="00AB47D5"/>
    <w:rsid w:val="00AC2451"/>
    <w:rsid w:val="00AC3AC4"/>
    <w:rsid w:val="00AC471F"/>
    <w:rsid w:val="00AD76E7"/>
    <w:rsid w:val="00AE2054"/>
    <w:rsid w:val="00AE23F3"/>
    <w:rsid w:val="00AE25EB"/>
    <w:rsid w:val="00AE38D0"/>
    <w:rsid w:val="00AF3406"/>
    <w:rsid w:val="00AF4C74"/>
    <w:rsid w:val="00B06ACA"/>
    <w:rsid w:val="00B06D8E"/>
    <w:rsid w:val="00B13618"/>
    <w:rsid w:val="00B13E85"/>
    <w:rsid w:val="00B161AF"/>
    <w:rsid w:val="00B17B65"/>
    <w:rsid w:val="00B2024C"/>
    <w:rsid w:val="00B375A7"/>
    <w:rsid w:val="00B55D76"/>
    <w:rsid w:val="00B61BB4"/>
    <w:rsid w:val="00B66CB0"/>
    <w:rsid w:val="00B71C6B"/>
    <w:rsid w:val="00B72771"/>
    <w:rsid w:val="00B73A45"/>
    <w:rsid w:val="00B73E40"/>
    <w:rsid w:val="00B75B38"/>
    <w:rsid w:val="00B7676D"/>
    <w:rsid w:val="00BA16CE"/>
    <w:rsid w:val="00BA5DEE"/>
    <w:rsid w:val="00BB204B"/>
    <w:rsid w:val="00BC3315"/>
    <w:rsid w:val="00BC5D1F"/>
    <w:rsid w:val="00BC76C1"/>
    <w:rsid w:val="00BD2136"/>
    <w:rsid w:val="00BD5BE9"/>
    <w:rsid w:val="00BD6C84"/>
    <w:rsid w:val="00BE1DB8"/>
    <w:rsid w:val="00BF245B"/>
    <w:rsid w:val="00BF514D"/>
    <w:rsid w:val="00C0480D"/>
    <w:rsid w:val="00C05EAE"/>
    <w:rsid w:val="00C05EE1"/>
    <w:rsid w:val="00C1038B"/>
    <w:rsid w:val="00C10A2F"/>
    <w:rsid w:val="00C1260B"/>
    <w:rsid w:val="00C16BA9"/>
    <w:rsid w:val="00C21605"/>
    <w:rsid w:val="00C22886"/>
    <w:rsid w:val="00C26F4E"/>
    <w:rsid w:val="00C304CA"/>
    <w:rsid w:val="00C34670"/>
    <w:rsid w:val="00C356CC"/>
    <w:rsid w:val="00C36A84"/>
    <w:rsid w:val="00C4523A"/>
    <w:rsid w:val="00C4791D"/>
    <w:rsid w:val="00C543CF"/>
    <w:rsid w:val="00C7010C"/>
    <w:rsid w:val="00C75100"/>
    <w:rsid w:val="00C8522D"/>
    <w:rsid w:val="00C94481"/>
    <w:rsid w:val="00CA2259"/>
    <w:rsid w:val="00CA2B06"/>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62C0"/>
    <w:rsid w:val="00D00653"/>
    <w:rsid w:val="00D01455"/>
    <w:rsid w:val="00D016B1"/>
    <w:rsid w:val="00D033F2"/>
    <w:rsid w:val="00D03B8F"/>
    <w:rsid w:val="00D07847"/>
    <w:rsid w:val="00D07B61"/>
    <w:rsid w:val="00D10E5F"/>
    <w:rsid w:val="00D15DA8"/>
    <w:rsid w:val="00D2347A"/>
    <w:rsid w:val="00D23897"/>
    <w:rsid w:val="00D2571D"/>
    <w:rsid w:val="00D277A9"/>
    <w:rsid w:val="00D319EE"/>
    <w:rsid w:val="00D41546"/>
    <w:rsid w:val="00D4478B"/>
    <w:rsid w:val="00D63D25"/>
    <w:rsid w:val="00D721A1"/>
    <w:rsid w:val="00D7363F"/>
    <w:rsid w:val="00D82E18"/>
    <w:rsid w:val="00D8799A"/>
    <w:rsid w:val="00D952F9"/>
    <w:rsid w:val="00D961F0"/>
    <w:rsid w:val="00DA1104"/>
    <w:rsid w:val="00DD1DC7"/>
    <w:rsid w:val="00DD2699"/>
    <w:rsid w:val="00DE167B"/>
    <w:rsid w:val="00DE1844"/>
    <w:rsid w:val="00DF529F"/>
    <w:rsid w:val="00E03398"/>
    <w:rsid w:val="00E056DB"/>
    <w:rsid w:val="00E11621"/>
    <w:rsid w:val="00E27D7C"/>
    <w:rsid w:val="00E31DC1"/>
    <w:rsid w:val="00E3306C"/>
    <w:rsid w:val="00E3613D"/>
    <w:rsid w:val="00E3797A"/>
    <w:rsid w:val="00E408FA"/>
    <w:rsid w:val="00E55552"/>
    <w:rsid w:val="00E57A3B"/>
    <w:rsid w:val="00E66C62"/>
    <w:rsid w:val="00E67614"/>
    <w:rsid w:val="00E745E5"/>
    <w:rsid w:val="00E746F8"/>
    <w:rsid w:val="00E760EC"/>
    <w:rsid w:val="00E85415"/>
    <w:rsid w:val="00E910AC"/>
    <w:rsid w:val="00EA52A6"/>
    <w:rsid w:val="00EB172E"/>
    <w:rsid w:val="00EB7266"/>
    <w:rsid w:val="00ED046E"/>
    <w:rsid w:val="00EE2FA4"/>
    <w:rsid w:val="00EE4D9D"/>
    <w:rsid w:val="00EF3A90"/>
    <w:rsid w:val="00EF520C"/>
    <w:rsid w:val="00F03C3E"/>
    <w:rsid w:val="00F079BE"/>
    <w:rsid w:val="00F119DA"/>
    <w:rsid w:val="00F22324"/>
    <w:rsid w:val="00F406E4"/>
    <w:rsid w:val="00F42A1E"/>
    <w:rsid w:val="00F4507E"/>
    <w:rsid w:val="00F45B42"/>
    <w:rsid w:val="00F522F0"/>
    <w:rsid w:val="00F54A73"/>
    <w:rsid w:val="00F55DFC"/>
    <w:rsid w:val="00F663EF"/>
    <w:rsid w:val="00F77752"/>
    <w:rsid w:val="00F85B47"/>
    <w:rsid w:val="00F8640E"/>
    <w:rsid w:val="00F95157"/>
    <w:rsid w:val="00FA6ABE"/>
    <w:rsid w:val="00FB0326"/>
    <w:rsid w:val="00FB10B6"/>
    <w:rsid w:val="00FB425A"/>
    <w:rsid w:val="00FB481F"/>
    <w:rsid w:val="00FB4DE0"/>
    <w:rsid w:val="00FC6277"/>
    <w:rsid w:val="00FD6049"/>
    <w:rsid w:val="00FD6B10"/>
    <w:rsid w:val="00FE016A"/>
    <w:rsid w:val="00FE2502"/>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A2EA"/>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 w:type="character" w:customStyle="1" w:styleId="SinespaciadoCar">
    <w:name w:val="Sin espaciado Car"/>
    <w:link w:val="Sinespaciado"/>
    <w:uiPriority w:val="1"/>
    <w:rsid w:val="00E31DC1"/>
  </w:style>
  <w:style w:type="paragraph" w:customStyle="1" w:styleId="ListParagraph2">
    <w:name w:val="List Paragraph2"/>
    <w:basedOn w:val="Normal"/>
    <w:rsid w:val="008B2BC3"/>
    <w:pPr>
      <w:spacing w:after="160" w:line="259" w:lineRule="auto"/>
      <w:ind w:left="720"/>
    </w:pPr>
    <w:rPr>
      <w:rFonts w:ascii="Calibri" w:hAnsi="Calibri" w:cs="Times New Roman"/>
      <w:sz w:val="22"/>
      <w:szCs w:val="22"/>
      <w:lang w:val="es-ES" w:eastAsia="en-US"/>
    </w:rPr>
  </w:style>
  <w:style w:type="paragraph" w:customStyle="1" w:styleId="Texto">
    <w:name w:val="Texto"/>
    <w:basedOn w:val="Normal"/>
    <w:link w:val="TextoCar"/>
    <w:rsid w:val="00510456"/>
    <w:pPr>
      <w:spacing w:after="101" w:line="216" w:lineRule="exact"/>
      <w:ind w:firstLine="288"/>
      <w:jc w:val="both"/>
    </w:pPr>
    <w:rPr>
      <w:rFonts w:eastAsia="Calibri" w:cs="Times New Roman"/>
      <w:sz w:val="18"/>
      <w:szCs w:val="18"/>
      <w:lang w:val="es-MX" w:eastAsia="es-MX"/>
    </w:rPr>
  </w:style>
  <w:style w:type="character" w:customStyle="1" w:styleId="TextoCar">
    <w:name w:val="Texto Car"/>
    <w:link w:val="Texto"/>
    <w:locked/>
    <w:rsid w:val="00510456"/>
    <w:rPr>
      <w:rFonts w:ascii="Arial" w:eastAsia="Calibri" w:hAnsi="Arial"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C890-2FEF-1249-BDDF-CD2D30B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Usuario</cp:lastModifiedBy>
  <cp:revision>2</cp:revision>
  <cp:lastPrinted>2020-02-14T03:15:00Z</cp:lastPrinted>
  <dcterms:created xsi:type="dcterms:W3CDTF">2020-09-14T19:11:00Z</dcterms:created>
  <dcterms:modified xsi:type="dcterms:W3CDTF">2020-09-14T19:11:00Z</dcterms:modified>
</cp:coreProperties>
</file>