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5F4147">
        <w:rPr>
          <w:rFonts w:ascii="Arial" w:hAnsi="Arial" w:cs="Arial"/>
        </w:rPr>
        <w:t>14 de enero</w:t>
      </w:r>
      <w:r w:rsidRPr="00D242D9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ésta sesión ordinaria de la Comisión Edilicia de </w:t>
      </w:r>
      <w:r w:rsidR="005F4147">
        <w:rPr>
          <w:rFonts w:ascii="Arial" w:hAnsi="Arial" w:cs="Arial"/>
        </w:rPr>
        <w:t>Inspección y Vigilancia, a celebrarse el día de hoy 14</w:t>
      </w:r>
      <w:r w:rsidR="005F4147" w:rsidRPr="006A1AA9">
        <w:rPr>
          <w:rFonts w:ascii="Arial" w:hAnsi="Arial" w:cs="Arial"/>
        </w:rPr>
        <w:t xml:space="preserve"> de Enero de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:rsidR="005F4147" w:rsidRDefault="005F414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Presidente Sofía Lizeth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 quórum legal para sesionar, con la Asistencia de 5 de los Regidores integrantes de la Comisión Edilicia de Inspección y vigilancia. Por consiguiente son válidos los acuerdos emanados durante la Sesión.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9F1857" w:rsidRPr="00D242D9" w:rsidRDefault="005F4147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11:38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treinta y ocho</w:t>
      </w:r>
      <w:r w:rsidR="009F1857" w:rsidRPr="00D242D9"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>14 de enero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p w:rsidR="009F1857" w:rsidRPr="005D08F1" w:rsidRDefault="009F1857" w:rsidP="009F18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bookmarkStart w:id="0" w:name="_GoBack" w:colFirst="0" w:colLast="0"/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bookmarkEnd w:id="0"/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Olide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1401C4" w:rsidP="009F185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C4" w:rsidRDefault="001401C4" w:rsidP="009B2E15">
      <w:pPr>
        <w:spacing w:after="0" w:line="240" w:lineRule="auto"/>
      </w:pPr>
      <w:r>
        <w:separator/>
      </w:r>
    </w:p>
  </w:endnote>
  <w:endnote w:type="continuationSeparator" w:id="0">
    <w:p w:rsidR="001401C4" w:rsidRDefault="001401C4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F414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>14 de enero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C4" w:rsidRDefault="001401C4" w:rsidP="009B2E15">
      <w:pPr>
        <w:spacing w:after="0" w:line="240" w:lineRule="auto"/>
      </w:pPr>
      <w:r>
        <w:separator/>
      </w:r>
    </w:p>
  </w:footnote>
  <w:footnote w:type="continuationSeparator" w:id="0">
    <w:p w:rsidR="001401C4" w:rsidRDefault="001401C4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1401C4"/>
    <w:rsid w:val="00191F5D"/>
    <w:rsid w:val="00250BCE"/>
    <w:rsid w:val="002811B1"/>
    <w:rsid w:val="002966CC"/>
    <w:rsid w:val="002A2BB7"/>
    <w:rsid w:val="002A4280"/>
    <w:rsid w:val="002C2648"/>
    <w:rsid w:val="002E5316"/>
    <w:rsid w:val="003B0B5A"/>
    <w:rsid w:val="00406E38"/>
    <w:rsid w:val="00470ABB"/>
    <w:rsid w:val="00487006"/>
    <w:rsid w:val="004A78FE"/>
    <w:rsid w:val="0050609F"/>
    <w:rsid w:val="0052574F"/>
    <w:rsid w:val="005B43E0"/>
    <w:rsid w:val="005D08F1"/>
    <w:rsid w:val="005F3774"/>
    <w:rsid w:val="005F4147"/>
    <w:rsid w:val="006230BF"/>
    <w:rsid w:val="006C3C0F"/>
    <w:rsid w:val="007044B2"/>
    <w:rsid w:val="00730FE7"/>
    <w:rsid w:val="00875983"/>
    <w:rsid w:val="008D2F6B"/>
    <w:rsid w:val="0093172B"/>
    <w:rsid w:val="00941836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D242D9"/>
    <w:rsid w:val="00DD58D0"/>
    <w:rsid w:val="00E128D1"/>
    <w:rsid w:val="00E501CC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29</cp:revision>
  <dcterms:created xsi:type="dcterms:W3CDTF">2019-04-17T17:46:00Z</dcterms:created>
  <dcterms:modified xsi:type="dcterms:W3CDTF">2020-02-24T19:45:00Z</dcterms:modified>
</cp:coreProperties>
</file>