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DF644" w14:textId="59C288D5" w:rsidR="00006132" w:rsidRPr="004D2622" w:rsidRDefault="004D2622" w:rsidP="004D2622">
      <w:pPr>
        <w:jc w:val="center"/>
        <w:rPr>
          <w:rFonts w:cstheme="minorHAnsi"/>
          <w:b/>
          <w:sz w:val="24"/>
          <w:szCs w:val="28"/>
        </w:rPr>
      </w:pPr>
      <w:r w:rsidRPr="004D2622">
        <w:rPr>
          <w:rFonts w:cstheme="minorHAnsi"/>
          <w:b/>
          <w:sz w:val="24"/>
          <w:szCs w:val="28"/>
        </w:rPr>
        <w:t xml:space="preserve">ÓRGANO INTERNO DE CONTROL </w:t>
      </w:r>
    </w:p>
    <w:tbl>
      <w:tblPr>
        <w:tblStyle w:val="Tablaconcuadrcula"/>
        <w:tblpPr w:leftFromText="141" w:rightFromText="141" w:vertAnchor="text" w:horzAnchor="margin" w:tblpXSpec="center" w:tblpY="41"/>
        <w:tblW w:w="12044" w:type="dxa"/>
        <w:tblLook w:val="04A0" w:firstRow="1" w:lastRow="0" w:firstColumn="1" w:lastColumn="0" w:noHBand="0" w:noVBand="1"/>
      </w:tblPr>
      <w:tblGrid>
        <w:gridCol w:w="3686"/>
        <w:gridCol w:w="4106"/>
        <w:gridCol w:w="4252"/>
      </w:tblGrid>
      <w:tr w:rsidR="004D2622" w:rsidRPr="005F4CE2" w14:paraId="4FA7B45A" w14:textId="77777777" w:rsidTr="004D2622">
        <w:trPr>
          <w:trHeight w:val="496"/>
        </w:trPr>
        <w:tc>
          <w:tcPr>
            <w:tcW w:w="3686" w:type="dxa"/>
            <w:shd w:val="clear" w:color="auto" w:fill="ED7D31" w:themeFill="accent2"/>
          </w:tcPr>
          <w:p w14:paraId="0A8C3A46" w14:textId="77777777" w:rsidR="004D2622" w:rsidRPr="005F4CE2" w:rsidRDefault="004D2622" w:rsidP="006A4C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4CE2">
              <w:rPr>
                <w:b/>
                <w:bCs/>
                <w:color w:val="FFFFFF" w:themeColor="background1"/>
                <w:sz w:val="28"/>
                <w:szCs w:val="28"/>
              </w:rPr>
              <w:t xml:space="preserve">ENERO </w:t>
            </w:r>
          </w:p>
        </w:tc>
        <w:tc>
          <w:tcPr>
            <w:tcW w:w="4106" w:type="dxa"/>
            <w:shd w:val="clear" w:color="auto" w:fill="ED7D31" w:themeFill="accent2"/>
          </w:tcPr>
          <w:p w14:paraId="40A4344B" w14:textId="77777777" w:rsidR="004D2622" w:rsidRPr="005F4CE2" w:rsidRDefault="004D2622" w:rsidP="006A4C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4CE2">
              <w:rPr>
                <w:b/>
                <w:bCs/>
                <w:color w:val="FFFFFF" w:themeColor="background1"/>
                <w:sz w:val="28"/>
                <w:szCs w:val="28"/>
              </w:rPr>
              <w:t>FEBRERO</w:t>
            </w:r>
          </w:p>
        </w:tc>
        <w:tc>
          <w:tcPr>
            <w:tcW w:w="4252" w:type="dxa"/>
            <w:shd w:val="clear" w:color="auto" w:fill="ED7D31" w:themeFill="accent2"/>
          </w:tcPr>
          <w:p w14:paraId="7677092B" w14:textId="77777777" w:rsidR="004D2622" w:rsidRPr="005F4CE2" w:rsidRDefault="004D2622" w:rsidP="006A4C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4CE2">
              <w:rPr>
                <w:b/>
                <w:bCs/>
                <w:color w:val="FFFFFF" w:themeColor="background1"/>
                <w:sz w:val="28"/>
                <w:szCs w:val="28"/>
              </w:rPr>
              <w:t xml:space="preserve">MARZO </w:t>
            </w:r>
          </w:p>
        </w:tc>
      </w:tr>
      <w:tr w:rsidR="004D2622" w:rsidRPr="009D25C7" w14:paraId="40D7C917" w14:textId="77777777" w:rsidTr="004D2622">
        <w:trPr>
          <w:trHeight w:val="336"/>
        </w:trPr>
        <w:tc>
          <w:tcPr>
            <w:tcW w:w="3686" w:type="dxa"/>
            <w:shd w:val="clear" w:color="auto" w:fill="auto"/>
          </w:tcPr>
          <w:p w14:paraId="6D07E8B5" w14:textId="164FB9FB" w:rsidR="004D2622" w:rsidRPr="009D25C7" w:rsidRDefault="004D2622" w:rsidP="006A4C06">
            <w:pPr>
              <w:rPr>
                <w:bCs/>
                <w:sz w:val="24"/>
                <w:szCs w:val="28"/>
              </w:rPr>
            </w:pPr>
            <w:r w:rsidRPr="009D25C7">
              <w:rPr>
                <w:bCs/>
                <w:sz w:val="24"/>
                <w:szCs w:val="28"/>
              </w:rPr>
              <w:t>Reunión con el Superintendente en Chapal</w:t>
            </w:r>
            <w:r>
              <w:rPr>
                <w:bCs/>
                <w:sz w:val="24"/>
                <w:szCs w:val="28"/>
              </w:rPr>
              <w:t>a,</w:t>
            </w:r>
            <w:r w:rsidRPr="009D25C7">
              <w:rPr>
                <w:bCs/>
                <w:sz w:val="24"/>
                <w:szCs w:val="28"/>
              </w:rPr>
              <w:t xml:space="preserve"> en temas de alumbrado público </w:t>
            </w:r>
          </w:p>
          <w:p w14:paraId="5B32994C" w14:textId="77777777" w:rsidR="004D2622" w:rsidRDefault="004D2622" w:rsidP="006A4C06">
            <w:pPr>
              <w:rPr>
                <w:bCs/>
                <w:sz w:val="24"/>
                <w:szCs w:val="28"/>
              </w:rPr>
            </w:pPr>
          </w:p>
          <w:p w14:paraId="63774C4E" w14:textId="0B9E83CA" w:rsidR="004D2622" w:rsidRPr="009D25C7" w:rsidRDefault="004D2622" w:rsidP="006A4C06">
            <w:pPr>
              <w:rPr>
                <w:bCs/>
                <w:sz w:val="24"/>
                <w:szCs w:val="28"/>
              </w:rPr>
            </w:pPr>
            <w:r w:rsidRPr="009D25C7">
              <w:rPr>
                <w:bCs/>
                <w:sz w:val="24"/>
                <w:szCs w:val="28"/>
              </w:rPr>
              <w:t xml:space="preserve">Revisión y validación de 10 expedientes de Obras Públicas </w:t>
            </w:r>
          </w:p>
          <w:p w14:paraId="72B7438B" w14:textId="77777777" w:rsidR="004D2622" w:rsidRPr="009D25C7" w:rsidRDefault="004D2622" w:rsidP="006A4C06">
            <w:pPr>
              <w:rPr>
                <w:bCs/>
                <w:sz w:val="24"/>
                <w:szCs w:val="28"/>
              </w:rPr>
            </w:pPr>
          </w:p>
          <w:p w14:paraId="7BA72B52" w14:textId="77777777" w:rsidR="004D2622" w:rsidRPr="009D25C7" w:rsidRDefault="004D2622" w:rsidP="006A4C06">
            <w:pPr>
              <w:rPr>
                <w:bCs/>
                <w:sz w:val="24"/>
                <w:szCs w:val="28"/>
              </w:rPr>
            </w:pPr>
            <w:r w:rsidRPr="009D25C7">
              <w:rPr>
                <w:bCs/>
                <w:sz w:val="24"/>
                <w:szCs w:val="28"/>
              </w:rPr>
              <w:t xml:space="preserve">Actas de entrega-recepción de la Dirección de Asuntos Internos </w:t>
            </w:r>
          </w:p>
          <w:p w14:paraId="5735E47F" w14:textId="77777777" w:rsidR="004D2622" w:rsidRPr="009D25C7" w:rsidRDefault="004D2622" w:rsidP="006A4C06">
            <w:pPr>
              <w:rPr>
                <w:bCs/>
                <w:sz w:val="24"/>
                <w:szCs w:val="28"/>
              </w:rPr>
            </w:pPr>
          </w:p>
          <w:p w14:paraId="498BB1C8" w14:textId="77777777" w:rsidR="004D2622" w:rsidRPr="009D25C7" w:rsidRDefault="004D2622" w:rsidP="006A4C06">
            <w:pPr>
              <w:rPr>
                <w:bCs/>
                <w:sz w:val="24"/>
                <w:szCs w:val="28"/>
              </w:rPr>
            </w:pPr>
            <w:r w:rsidRPr="009D25C7">
              <w:rPr>
                <w:bCs/>
                <w:sz w:val="24"/>
                <w:szCs w:val="28"/>
              </w:rPr>
              <w:t>Se elaboró respuesta a auditoria FORTASEG 2018</w:t>
            </w:r>
          </w:p>
          <w:p w14:paraId="0F3010BD" w14:textId="77777777" w:rsidR="004D2622" w:rsidRPr="009D25C7" w:rsidRDefault="004D2622" w:rsidP="006A4C06">
            <w:pPr>
              <w:rPr>
                <w:bCs/>
                <w:sz w:val="24"/>
                <w:szCs w:val="28"/>
              </w:rPr>
            </w:pPr>
          </w:p>
          <w:p w14:paraId="41FED649" w14:textId="77777777" w:rsidR="004D2622" w:rsidRPr="009D25C7" w:rsidRDefault="004D2622" w:rsidP="006A4C06">
            <w:pPr>
              <w:rPr>
                <w:bCs/>
                <w:sz w:val="24"/>
                <w:szCs w:val="28"/>
              </w:rPr>
            </w:pPr>
            <w:r w:rsidRPr="009D25C7">
              <w:rPr>
                <w:bCs/>
                <w:sz w:val="24"/>
                <w:szCs w:val="28"/>
              </w:rPr>
              <w:t xml:space="preserve">Revisión de Manual de procedimiento del auditor </w:t>
            </w:r>
          </w:p>
          <w:p w14:paraId="686F8E20" w14:textId="77777777" w:rsidR="004D2622" w:rsidRPr="009D25C7" w:rsidRDefault="004D2622" w:rsidP="006A4C06">
            <w:pPr>
              <w:rPr>
                <w:bCs/>
                <w:sz w:val="24"/>
                <w:szCs w:val="28"/>
              </w:rPr>
            </w:pPr>
          </w:p>
          <w:p w14:paraId="1AAC5923" w14:textId="77777777" w:rsidR="004D2622" w:rsidRPr="009D25C7" w:rsidRDefault="004D2622" w:rsidP="006A4C06">
            <w:pPr>
              <w:rPr>
                <w:bCs/>
                <w:szCs w:val="28"/>
              </w:rPr>
            </w:pPr>
            <w:r w:rsidRPr="009D25C7">
              <w:rPr>
                <w:bCs/>
                <w:sz w:val="24"/>
                <w:szCs w:val="28"/>
              </w:rPr>
              <w:t xml:space="preserve">Elaboración de Reglamento del Órgano Interno de Control </w:t>
            </w:r>
          </w:p>
        </w:tc>
        <w:tc>
          <w:tcPr>
            <w:tcW w:w="4106" w:type="dxa"/>
            <w:shd w:val="clear" w:color="auto" w:fill="auto"/>
          </w:tcPr>
          <w:p w14:paraId="60E462B0" w14:textId="77777777" w:rsidR="004D2622" w:rsidRPr="009D25C7" w:rsidRDefault="004D262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 xml:space="preserve">Asistencia a la Capacitación “Fiscalización de Ramo 33” en La Auditoria Superior del Estado </w:t>
            </w:r>
          </w:p>
          <w:p w14:paraId="34AAE503" w14:textId="77777777" w:rsidR="004D2622" w:rsidRPr="009D25C7" w:rsidRDefault="004D2622" w:rsidP="006A4C06">
            <w:pPr>
              <w:rPr>
                <w:sz w:val="24"/>
              </w:rPr>
            </w:pPr>
          </w:p>
          <w:p w14:paraId="1B206D39" w14:textId="77777777" w:rsidR="004D2622" w:rsidRPr="009D25C7" w:rsidRDefault="004D262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 xml:space="preserve">Capacitación en Contraloría del Estado con el tema “Código de Ética”  </w:t>
            </w:r>
          </w:p>
          <w:p w14:paraId="460AE1F9" w14:textId="77777777" w:rsidR="004D2622" w:rsidRPr="009D25C7" w:rsidRDefault="004D2622" w:rsidP="006A4C06">
            <w:pPr>
              <w:rPr>
                <w:sz w:val="24"/>
              </w:rPr>
            </w:pPr>
          </w:p>
          <w:p w14:paraId="2A8BE520" w14:textId="77777777" w:rsidR="004D2622" w:rsidRPr="009D25C7" w:rsidRDefault="004D262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>Coordinación y supervisión del proceso del acta de entrega-recepción de la Dirección de Cultura y Administración</w:t>
            </w:r>
          </w:p>
          <w:p w14:paraId="53E1C408" w14:textId="77777777" w:rsidR="004D2622" w:rsidRPr="009D25C7" w:rsidRDefault="004D2622" w:rsidP="006A4C06">
            <w:pPr>
              <w:rPr>
                <w:sz w:val="24"/>
              </w:rPr>
            </w:pPr>
          </w:p>
          <w:p w14:paraId="172A44B8" w14:textId="77777777" w:rsidR="004D2622" w:rsidRPr="009D25C7" w:rsidRDefault="004D262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 xml:space="preserve">Elaboración de un Manual de procedimiento </w:t>
            </w:r>
          </w:p>
          <w:p w14:paraId="4B9B0A34" w14:textId="77777777" w:rsidR="004D2622" w:rsidRPr="009D25C7" w:rsidRDefault="004D2622" w:rsidP="006A4C06">
            <w:pPr>
              <w:rPr>
                <w:sz w:val="24"/>
              </w:rPr>
            </w:pPr>
          </w:p>
          <w:p w14:paraId="15E3520C" w14:textId="77777777" w:rsidR="004D2622" w:rsidRPr="009D25C7" w:rsidRDefault="004D262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 xml:space="preserve"> Seguimiento a auditoria FORTASEG por la Contraloría del Estado </w:t>
            </w:r>
          </w:p>
          <w:p w14:paraId="4CCF5214" w14:textId="77777777" w:rsidR="004D2622" w:rsidRPr="009D25C7" w:rsidRDefault="004D2622" w:rsidP="006A4C06">
            <w:pPr>
              <w:rPr>
                <w:sz w:val="24"/>
              </w:rPr>
            </w:pPr>
          </w:p>
          <w:p w14:paraId="488C9A30" w14:textId="77777777" w:rsidR="004D2622" w:rsidRPr="009D25C7" w:rsidRDefault="004D262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 xml:space="preserve">Digitalización y organización del archivo de Obras Públicas </w:t>
            </w:r>
          </w:p>
          <w:p w14:paraId="550403DF" w14:textId="77777777" w:rsidR="004D2622" w:rsidRPr="009D25C7" w:rsidRDefault="004D262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 xml:space="preserve">Se realizaron mesas de trabajo con el Personal de la Dependencia </w:t>
            </w:r>
          </w:p>
          <w:p w14:paraId="16155316" w14:textId="77777777" w:rsidR="004D2622" w:rsidRPr="009D25C7" w:rsidRDefault="004D2622" w:rsidP="006A4C06">
            <w:pPr>
              <w:rPr>
                <w:sz w:val="24"/>
              </w:rPr>
            </w:pPr>
          </w:p>
          <w:p w14:paraId="4B213AFF" w14:textId="77777777" w:rsidR="004D2622" w:rsidRPr="009D25C7" w:rsidRDefault="004D262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 xml:space="preserve">Coordinación y apoyo en la auditoria de Consejo Metropolitano </w:t>
            </w:r>
          </w:p>
        </w:tc>
        <w:tc>
          <w:tcPr>
            <w:tcW w:w="4252" w:type="dxa"/>
            <w:shd w:val="clear" w:color="auto" w:fill="auto"/>
          </w:tcPr>
          <w:p w14:paraId="54E137D4" w14:textId="77777777" w:rsidR="004D2622" w:rsidRPr="009D25C7" w:rsidRDefault="004D2622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Se asistió al Curso de Imagen Pública </w:t>
            </w:r>
          </w:p>
          <w:p w14:paraId="5F27AF22" w14:textId="77777777" w:rsidR="004D2622" w:rsidRPr="009D25C7" w:rsidRDefault="004D262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0769381" w14:textId="77777777" w:rsidR="004D2622" w:rsidRPr="009D25C7" w:rsidRDefault="004D2622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Reunión con el tema de arranque de Campaña contra el Dengue</w:t>
            </w:r>
          </w:p>
          <w:p w14:paraId="300581C6" w14:textId="77777777" w:rsidR="004D2622" w:rsidRPr="009D25C7" w:rsidRDefault="004D262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E504E76" w14:textId="77777777" w:rsidR="004D2622" w:rsidRPr="009D25C7" w:rsidRDefault="004D2622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Se asistió al curso de CECOVIM (Concepto y operativo de centros especializados para la erradicación de las conductas violentas)</w:t>
            </w:r>
          </w:p>
          <w:p w14:paraId="49DEF449" w14:textId="77777777" w:rsidR="004D2622" w:rsidRPr="009D25C7" w:rsidRDefault="004D2622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094E722F" w14:textId="20716473" w:rsidR="004D2622" w:rsidRPr="009D25C7" w:rsidRDefault="004D2622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Asistencia al curso “Masculinidad Alternativa” </w:t>
            </w:r>
          </w:p>
          <w:p w14:paraId="217F2A80" w14:textId="77777777" w:rsidR="004D2622" w:rsidRPr="009D25C7" w:rsidRDefault="004D262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68E3789" w14:textId="77777777" w:rsidR="004D2622" w:rsidRPr="009D25C7" w:rsidRDefault="004D2622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Se realizó la nomenclatura del Panteón de Santa Rosa </w:t>
            </w:r>
          </w:p>
          <w:p w14:paraId="38F53DBD" w14:textId="77777777" w:rsidR="004D2622" w:rsidRPr="009D25C7" w:rsidRDefault="004D262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34E53A1" w14:textId="77777777" w:rsidR="004D2622" w:rsidRPr="009D25C7" w:rsidRDefault="004D2622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Solicitud de revisión de la plataforma para las declaraciones al Consejo Estatal de Anticorrupción</w:t>
            </w:r>
          </w:p>
          <w:p w14:paraId="5EEB0467" w14:textId="77777777" w:rsidR="004D2622" w:rsidRPr="009D25C7" w:rsidRDefault="004D262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914D71B" w14:textId="77777777" w:rsidR="004D2622" w:rsidRPr="009D25C7" w:rsidRDefault="004D2622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Acta de entrega - recepción de la Dirección de Protección Civil y Bomberos </w:t>
            </w:r>
          </w:p>
          <w:p w14:paraId="2F8D1208" w14:textId="77777777" w:rsidR="004D2622" w:rsidRPr="009D25C7" w:rsidRDefault="004D262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1F9940C" w14:textId="77777777" w:rsidR="004D2622" w:rsidRPr="009D25C7" w:rsidRDefault="004D2622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Realización de “Ficha informativa de las observaciones de las auditorias 5, 2, 1 al millar” </w:t>
            </w:r>
          </w:p>
          <w:p w14:paraId="6EB173B6" w14:textId="77777777" w:rsidR="004D2622" w:rsidRPr="009D25C7" w:rsidRDefault="004D262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8B107C7" w14:textId="77777777" w:rsidR="004D2622" w:rsidRPr="009D25C7" w:rsidRDefault="004D2622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Se realizó informe sobre Padrón y Licencias “Licencias Apócrifas”  </w:t>
            </w:r>
          </w:p>
          <w:p w14:paraId="2A841E1C" w14:textId="77777777" w:rsidR="004D2622" w:rsidRPr="009D25C7" w:rsidRDefault="004D262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983D038" w14:textId="2354285A" w:rsidR="004D2622" w:rsidRPr="009D25C7" w:rsidRDefault="004D2622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Asistencia a la Capacitación por parte de Contraloría del Estado en los temas </w:t>
            </w:r>
            <w:r>
              <w:rPr>
                <w:rFonts w:cstheme="minorHAnsi"/>
                <w:bCs/>
                <w:sz w:val="24"/>
                <w:szCs w:val="28"/>
              </w:rPr>
              <w:t xml:space="preserve">de </w:t>
            </w:r>
            <w:r w:rsidRPr="009D25C7">
              <w:rPr>
                <w:rFonts w:cstheme="minorHAnsi"/>
                <w:bCs/>
                <w:sz w:val="24"/>
                <w:szCs w:val="28"/>
              </w:rPr>
              <w:t xml:space="preserve">“Auditorias a fondos y programas federales” y “Verificación y comprobación de obras públicas” </w:t>
            </w:r>
          </w:p>
        </w:tc>
      </w:tr>
    </w:tbl>
    <w:p w14:paraId="314A3B8B" w14:textId="0ED9DA85" w:rsidR="00006132" w:rsidRPr="009D25C7" w:rsidRDefault="00006132" w:rsidP="00006132">
      <w:pPr>
        <w:spacing w:line="240" w:lineRule="auto"/>
        <w:jc w:val="center"/>
        <w:rPr>
          <w:b/>
          <w:bCs/>
          <w:sz w:val="28"/>
          <w:szCs w:val="28"/>
        </w:rPr>
      </w:pPr>
    </w:p>
    <w:p w14:paraId="07DB0237" w14:textId="77777777" w:rsidR="00006132" w:rsidRPr="009D25C7" w:rsidRDefault="00006132" w:rsidP="00006132">
      <w:pPr>
        <w:spacing w:line="240" w:lineRule="auto"/>
        <w:jc w:val="center"/>
        <w:rPr>
          <w:b/>
          <w:bCs/>
          <w:sz w:val="28"/>
          <w:szCs w:val="28"/>
        </w:rPr>
      </w:pPr>
    </w:p>
    <w:p w14:paraId="77F0ACBA" w14:textId="77777777" w:rsidR="00006132" w:rsidRPr="009D25C7" w:rsidRDefault="00006132" w:rsidP="00006132">
      <w:pPr>
        <w:spacing w:line="240" w:lineRule="auto"/>
        <w:rPr>
          <w:b/>
          <w:bCs/>
          <w:sz w:val="28"/>
          <w:szCs w:val="28"/>
        </w:rPr>
      </w:pPr>
    </w:p>
    <w:p w14:paraId="39573034" w14:textId="77777777" w:rsidR="00006132" w:rsidRPr="009D25C7" w:rsidRDefault="00006132" w:rsidP="00006132">
      <w:pPr>
        <w:spacing w:line="240" w:lineRule="auto"/>
        <w:rPr>
          <w:b/>
          <w:bCs/>
          <w:sz w:val="28"/>
          <w:szCs w:val="28"/>
        </w:rPr>
      </w:pPr>
    </w:p>
    <w:sectPr w:rsidR="00006132" w:rsidRPr="009D25C7" w:rsidSect="00006132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17D05" w14:textId="77777777" w:rsidR="00BB2831" w:rsidRDefault="00BB2831" w:rsidP="00006132">
      <w:pPr>
        <w:spacing w:after="0" w:line="240" w:lineRule="auto"/>
      </w:pPr>
      <w:r>
        <w:separator/>
      </w:r>
    </w:p>
  </w:endnote>
  <w:endnote w:type="continuationSeparator" w:id="0">
    <w:p w14:paraId="53565D7D" w14:textId="77777777" w:rsidR="00BB2831" w:rsidRDefault="00BB2831" w:rsidP="0000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9F4E" w14:textId="7079E1D7" w:rsidR="004D2622" w:rsidRPr="004D2622" w:rsidRDefault="004D2622" w:rsidP="004D2622">
    <w:pPr>
      <w:pStyle w:val="Piedepgina"/>
      <w:jc w:val="center"/>
      <w:rPr>
        <w:b/>
        <w:bCs/>
      </w:rPr>
    </w:pPr>
    <w:r w:rsidRPr="004D2622">
      <w:rPr>
        <w:b/>
        <w:bCs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28366" w14:textId="77777777" w:rsidR="00BB2831" w:rsidRDefault="00BB2831" w:rsidP="00006132">
      <w:pPr>
        <w:spacing w:after="0" w:line="240" w:lineRule="auto"/>
      </w:pPr>
      <w:r>
        <w:separator/>
      </w:r>
    </w:p>
  </w:footnote>
  <w:footnote w:type="continuationSeparator" w:id="0">
    <w:p w14:paraId="7570F01E" w14:textId="77777777" w:rsidR="00BB2831" w:rsidRDefault="00BB2831" w:rsidP="0000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E92BE" w14:textId="77777777" w:rsidR="00006132" w:rsidRDefault="00006132" w:rsidP="00006132">
    <w:pPr>
      <w:spacing w:after="0" w:line="240" w:lineRule="auto"/>
      <w:jc w:val="center"/>
      <w:rPr>
        <w:b/>
        <w:bCs/>
        <w:color w:val="7F7F7F" w:themeColor="text1" w:themeTint="80"/>
        <w:sz w:val="24"/>
        <w:szCs w:val="24"/>
      </w:rPr>
    </w:pPr>
    <w:r w:rsidRPr="00006132">
      <w:rPr>
        <w:b/>
        <w:bCs/>
        <w:color w:val="7F7F7F" w:themeColor="text1" w:themeTint="80"/>
        <w:sz w:val="24"/>
        <w:szCs w:val="24"/>
      </w:rPr>
      <w:t>GOBIERNO MUNICIPAL EL SALTO 2018-2021</w:t>
    </w:r>
  </w:p>
  <w:p w14:paraId="0A32A331" w14:textId="61A6314F" w:rsidR="00006132" w:rsidRPr="009D25C7" w:rsidRDefault="00006132" w:rsidP="00006132">
    <w:pPr>
      <w:spacing w:after="0" w:line="240" w:lineRule="auto"/>
      <w:jc w:val="center"/>
      <w:rPr>
        <w:b/>
        <w:bCs/>
        <w:sz w:val="24"/>
        <w:szCs w:val="24"/>
      </w:rPr>
    </w:pPr>
    <w:r w:rsidRPr="009D25C7">
      <w:rPr>
        <w:noProof/>
        <w:color w:val="000000" w:themeColor="text1"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6D1D23D3" wp14:editId="11F43BC8">
          <wp:simplePos x="0" y="0"/>
          <wp:positionH relativeFrom="margin">
            <wp:posOffset>352425</wp:posOffset>
          </wp:positionH>
          <wp:positionV relativeFrom="topMargin">
            <wp:posOffset>379095</wp:posOffset>
          </wp:positionV>
          <wp:extent cx="1144270" cy="453390"/>
          <wp:effectExtent l="0" t="0" r="0" b="3810"/>
          <wp:wrapSquare wrapText="bothSides"/>
          <wp:docPr id="16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44270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25C7">
      <w:rPr>
        <w:b/>
        <w:bCs/>
        <w:sz w:val="24"/>
        <w:szCs w:val="24"/>
      </w:rPr>
      <w:t>INFORME CUANTITATIVO DEL SEGUNDO TRIMESTRE SEGUNDO AÑO DE GOBIERNO 2019-2020</w:t>
    </w:r>
  </w:p>
  <w:p w14:paraId="4FD598CD" w14:textId="53AB4905" w:rsidR="00006132" w:rsidRPr="00006132" w:rsidRDefault="00006132" w:rsidP="00006132">
    <w:pPr>
      <w:pStyle w:val="Encabezado"/>
      <w:jc w:val="center"/>
      <w:rPr>
        <w:b/>
        <w:bCs/>
        <w:color w:val="7F7F7F" w:themeColor="text1" w:themeTint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0A3B"/>
    <w:multiLevelType w:val="hybridMultilevel"/>
    <w:tmpl w:val="66FC3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874DF"/>
    <w:multiLevelType w:val="hybridMultilevel"/>
    <w:tmpl w:val="EDB028C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87507"/>
    <w:multiLevelType w:val="hybridMultilevel"/>
    <w:tmpl w:val="D5AE1C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4530"/>
    <w:multiLevelType w:val="hybridMultilevel"/>
    <w:tmpl w:val="81CA85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3"/>
    <w:rsid w:val="00006132"/>
    <w:rsid w:val="003004AC"/>
    <w:rsid w:val="004D2622"/>
    <w:rsid w:val="00BB2831"/>
    <w:rsid w:val="00CA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CADA"/>
  <w15:chartTrackingRefBased/>
  <w15:docId w15:val="{004880B3-699D-4833-9917-2C4EB4A7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6132"/>
    <w:pPr>
      <w:ind w:left="720"/>
      <w:contextualSpacing/>
    </w:pPr>
  </w:style>
  <w:style w:type="paragraph" w:styleId="Sinespaciado">
    <w:name w:val="No Spacing"/>
    <w:uiPriority w:val="1"/>
    <w:qFormat/>
    <w:rsid w:val="0000613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06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132"/>
  </w:style>
  <w:style w:type="paragraph" w:styleId="Piedepgina">
    <w:name w:val="footer"/>
    <w:basedOn w:val="Normal"/>
    <w:link w:val="PiedepginaCar"/>
    <w:uiPriority w:val="99"/>
    <w:unhideWhenUsed/>
    <w:rsid w:val="00006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5</cp:revision>
  <dcterms:created xsi:type="dcterms:W3CDTF">2020-07-24T15:18:00Z</dcterms:created>
  <dcterms:modified xsi:type="dcterms:W3CDTF">2020-07-24T15:36:00Z</dcterms:modified>
</cp:coreProperties>
</file>