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A0" w:rsidRPr="00F866A0" w:rsidRDefault="00F866A0" w:rsidP="00F866A0">
      <w:pPr>
        <w:jc w:val="right"/>
        <w:rPr>
          <w:b/>
        </w:rPr>
      </w:pPr>
      <w:r w:rsidRPr="00F866A0">
        <w:rPr>
          <w:b/>
        </w:rPr>
        <w:t>HM-0251/2020</w:t>
      </w:r>
      <w:r w:rsidRPr="00F866A0">
        <w:rPr>
          <w:b/>
        </w:rPr>
        <w:br/>
        <w:t>Asunto: Se contesta solicitud CIMTRA</w:t>
      </w:r>
      <w:r w:rsidRPr="00F866A0">
        <w:rPr>
          <w:b/>
        </w:rPr>
        <w:br/>
        <w:t>El Salto, Jalisco a 01 de Julio del año 2020</w:t>
      </w:r>
    </w:p>
    <w:p w:rsidR="00F866A0" w:rsidRPr="00F866A0" w:rsidRDefault="00F866A0" w:rsidP="00F866A0">
      <w:pPr>
        <w:rPr>
          <w:b/>
        </w:rPr>
      </w:pPr>
      <w:r w:rsidRPr="00F866A0">
        <w:rPr>
          <w:b/>
        </w:rPr>
        <w:t xml:space="preserve">LIC. FRANCISCO GUADALUPE HERNÁNDEZ </w:t>
      </w:r>
      <w:proofErr w:type="spellStart"/>
      <w:r w:rsidRPr="00F866A0">
        <w:rPr>
          <w:b/>
        </w:rPr>
        <w:t>HERNÁNDEZ</w:t>
      </w:r>
      <w:proofErr w:type="spellEnd"/>
      <w:r w:rsidRPr="00F866A0">
        <w:rPr>
          <w:b/>
        </w:rPr>
        <w:br/>
        <w:t>TITULAR DE LA UNIDAD DE TRANSPARENCIA</w:t>
      </w:r>
    </w:p>
    <w:p w:rsidR="00F866A0" w:rsidRDefault="00F866A0" w:rsidP="00F866A0">
      <w:pPr>
        <w:rPr>
          <w:b/>
        </w:rPr>
      </w:pPr>
      <w:r w:rsidRPr="00F866A0">
        <w:rPr>
          <w:b/>
        </w:rPr>
        <w:t>Presente.</w:t>
      </w:r>
    </w:p>
    <w:p w:rsidR="00F866A0" w:rsidRDefault="00F866A0" w:rsidP="00F866A0">
      <w:pPr>
        <w:rPr>
          <w:b/>
        </w:rPr>
      </w:pPr>
    </w:p>
    <w:p w:rsidR="00F866A0" w:rsidRDefault="00F866A0" w:rsidP="00F866A0">
      <w:pPr>
        <w:jc w:val="both"/>
      </w:pPr>
      <w:r>
        <w:t>Aunado a un cordial saludo, hago de su conocimiento que, para el ejercicio fiscal 2018 así como los meses de enero, febrero, marzo y abril a diciembre del 2019 y los meses de enero a junio del año en curso, NO se ha contratado por parte del municipio de El Salto, Jalisco, la emisión de un dictamen para sus estados financieros.</w:t>
      </w:r>
    </w:p>
    <w:p w:rsidR="00F866A0" w:rsidRDefault="00F866A0" w:rsidP="00F866A0">
      <w:pPr>
        <w:jc w:val="both"/>
      </w:pPr>
      <w:r>
        <w:t xml:space="preserve">No omitimos mencionar que la obligación de hacerlo es aplicable a los Organismos Públicos Descentralizados del Municipio, toda vez que no existe disposición legal, administrativa o contractual que obligue al municipio a dictaminar sus estados financieros ni por contador público externo, ni por Secretaría General u Órgano de Control Interno del propio Ayuntamiento y se aclara que el dictamen se refiere a los estados financieros anuales, por lo que no es procedente estar actualizando mensual o trimestralmente la información que corresponde, sino cada año. </w:t>
      </w:r>
    </w:p>
    <w:p w:rsidR="00F866A0" w:rsidRDefault="00F866A0" w:rsidP="00F866A0">
      <w:pPr>
        <w:jc w:val="both"/>
      </w:pPr>
      <w:r>
        <w:t>Por lo anterior se da debido cumplimiento, tal y como lo señala el artículo 19 y 21 del Reglamento de Transparencia y Acceso a la Información del Ayuntamiento de El Salto, Jalisco.</w:t>
      </w:r>
    </w:p>
    <w:p w:rsidR="00F866A0" w:rsidRDefault="00F866A0" w:rsidP="00F866A0">
      <w:pPr>
        <w:jc w:val="both"/>
      </w:pPr>
    </w:p>
    <w:p w:rsidR="00F866A0" w:rsidRDefault="00F866A0" w:rsidP="00F866A0">
      <w:pPr>
        <w:jc w:val="both"/>
      </w:pPr>
      <w:r>
        <w:t>Sin más por el momento, me despido quedando a sus órdenes.</w:t>
      </w:r>
    </w:p>
    <w:p w:rsidR="00F866A0" w:rsidRDefault="00F866A0" w:rsidP="00F866A0">
      <w:pPr>
        <w:jc w:val="both"/>
      </w:pPr>
    </w:p>
    <w:p w:rsidR="00F866A0" w:rsidRDefault="00F866A0" w:rsidP="00F866A0">
      <w:pPr>
        <w:jc w:val="center"/>
        <w:rPr>
          <w:b/>
        </w:rPr>
      </w:pPr>
      <w:r>
        <w:rPr>
          <w:b/>
        </w:rPr>
        <w:t>Atentamente</w:t>
      </w:r>
      <w:r>
        <w:rPr>
          <w:b/>
        </w:rPr>
        <w:br/>
        <w:t>“2020, Año de la Acción por el Clima, de la Eliminación de la Violencia Contra Las Mujeres y su Igualdad Salarial”.</w:t>
      </w:r>
      <w:r>
        <w:rPr>
          <w:b/>
        </w:rPr>
        <w:br/>
        <w:t>“2020, Año de Leona Vicario, Benemérita Madre de la Patria”.</w:t>
      </w:r>
    </w:p>
    <w:p w:rsidR="00F866A0" w:rsidRDefault="00F866A0" w:rsidP="00F866A0">
      <w:pPr>
        <w:jc w:val="center"/>
        <w:rPr>
          <w:b/>
        </w:rPr>
      </w:pPr>
    </w:p>
    <w:p w:rsidR="00F866A0" w:rsidRDefault="00F866A0" w:rsidP="00F866A0">
      <w:pPr>
        <w:jc w:val="center"/>
        <w:rPr>
          <w:b/>
        </w:rPr>
      </w:pPr>
    </w:p>
    <w:p w:rsidR="00F866A0" w:rsidRDefault="00F866A0" w:rsidP="00F866A0">
      <w:pPr>
        <w:jc w:val="center"/>
        <w:rPr>
          <w:b/>
        </w:rPr>
      </w:pPr>
      <w:r>
        <w:rPr>
          <w:b/>
        </w:rPr>
        <w:t>______________________</w:t>
      </w:r>
      <w:r w:rsidR="00DA7A62">
        <w:rPr>
          <w:b/>
        </w:rPr>
        <w:t>___________________</w:t>
      </w:r>
      <w:bookmarkStart w:id="0" w:name="_GoBack"/>
      <w:bookmarkEnd w:id="0"/>
      <w:r>
        <w:rPr>
          <w:b/>
        </w:rPr>
        <w:t>___</w:t>
      </w:r>
    </w:p>
    <w:p w:rsidR="00F866A0" w:rsidRDefault="00F866A0" w:rsidP="00F866A0">
      <w:pPr>
        <w:jc w:val="center"/>
        <w:rPr>
          <w:b/>
        </w:rPr>
      </w:pPr>
      <w:r>
        <w:rPr>
          <w:b/>
        </w:rPr>
        <w:t xml:space="preserve">Lic. Jaime Ismael Díaz </w:t>
      </w:r>
      <w:proofErr w:type="spellStart"/>
      <w:r>
        <w:rPr>
          <w:b/>
        </w:rPr>
        <w:t>Brambila</w:t>
      </w:r>
      <w:proofErr w:type="spellEnd"/>
      <w:r>
        <w:rPr>
          <w:b/>
        </w:rPr>
        <w:br/>
        <w:t>Encargado de Hacienda Municipal de El Salto, Jalisco.</w:t>
      </w:r>
    </w:p>
    <w:p w:rsidR="00F866A0" w:rsidRPr="00F866A0" w:rsidRDefault="00F866A0" w:rsidP="00F866A0">
      <w:pPr>
        <w:jc w:val="center"/>
        <w:rPr>
          <w:b/>
        </w:rPr>
      </w:pPr>
    </w:p>
    <w:p w:rsidR="00223472" w:rsidRDefault="00F866A0" w:rsidP="00F866A0">
      <w:pPr>
        <w:jc w:val="both"/>
      </w:pPr>
      <w:r>
        <w:br/>
      </w:r>
      <w:r>
        <w:br/>
      </w:r>
    </w:p>
    <w:sectPr w:rsidR="0022347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6D" w:rsidRDefault="00F4286D" w:rsidP="00F866A0">
      <w:pPr>
        <w:spacing w:after="0" w:line="240" w:lineRule="auto"/>
      </w:pPr>
      <w:r>
        <w:separator/>
      </w:r>
    </w:p>
  </w:endnote>
  <w:endnote w:type="continuationSeparator" w:id="0">
    <w:p w:rsidR="00F4286D" w:rsidRDefault="00F4286D" w:rsidP="00F8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199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866A0" w:rsidRDefault="00DA7A62" w:rsidP="00DA7A62">
            <w:pPr>
              <w:pStyle w:val="Piedepgina"/>
            </w:pPr>
            <w:r>
              <w:t>FAVP 70ES. TM/C</w:t>
            </w:r>
            <w:r>
              <w:t xml:space="preserve">                                                                                                                   </w:t>
            </w:r>
            <w:r w:rsidR="00F866A0">
              <w:t xml:space="preserve">Página </w:t>
            </w:r>
            <w:r w:rsidR="00F866A0">
              <w:rPr>
                <w:b/>
                <w:bCs/>
                <w:sz w:val="24"/>
                <w:szCs w:val="24"/>
              </w:rPr>
              <w:fldChar w:fldCharType="begin"/>
            </w:r>
            <w:r w:rsidR="00F866A0">
              <w:rPr>
                <w:b/>
                <w:bCs/>
              </w:rPr>
              <w:instrText>PAGE</w:instrText>
            </w:r>
            <w:r w:rsidR="00F866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866A0">
              <w:rPr>
                <w:b/>
                <w:bCs/>
                <w:sz w:val="24"/>
                <w:szCs w:val="24"/>
              </w:rPr>
              <w:fldChar w:fldCharType="end"/>
            </w:r>
            <w:r w:rsidR="00F866A0">
              <w:t xml:space="preserve"> de </w:t>
            </w:r>
            <w:r w:rsidR="00F866A0">
              <w:rPr>
                <w:b/>
                <w:bCs/>
                <w:sz w:val="24"/>
                <w:szCs w:val="24"/>
              </w:rPr>
              <w:fldChar w:fldCharType="begin"/>
            </w:r>
            <w:r w:rsidR="00F866A0">
              <w:rPr>
                <w:b/>
                <w:bCs/>
              </w:rPr>
              <w:instrText>NUMPAGES</w:instrText>
            </w:r>
            <w:r w:rsidR="00F866A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866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6D" w:rsidRDefault="00F4286D" w:rsidP="00F866A0">
      <w:pPr>
        <w:spacing w:after="0" w:line="240" w:lineRule="auto"/>
      </w:pPr>
      <w:r>
        <w:separator/>
      </w:r>
    </w:p>
  </w:footnote>
  <w:footnote w:type="continuationSeparator" w:id="0">
    <w:p w:rsidR="00F4286D" w:rsidRDefault="00F4286D" w:rsidP="00F8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A0"/>
    <w:rsid w:val="00223472"/>
    <w:rsid w:val="00DA7A62"/>
    <w:rsid w:val="00F4286D"/>
    <w:rsid w:val="00F8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2C36-3865-48EB-9666-7FBD3098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6A0"/>
  </w:style>
  <w:style w:type="paragraph" w:styleId="Piedepgina">
    <w:name w:val="footer"/>
    <w:basedOn w:val="Normal"/>
    <w:link w:val="PiedepginaCar"/>
    <w:uiPriority w:val="99"/>
    <w:unhideWhenUsed/>
    <w:rsid w:val="00F8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trasparecia</dc:creator>
  <cp:keywords/>
  <dc:description/>
  <cp:lastModifiedBy>trasparecia</cp:lastModifiedBy>
  <cp:revision>1</cp:revision>
  <dcterms:created xsi:type="dcterms:W3CDTF">2020-07-01T17:36:00Z</dcterms:created>
  <dcterms:modified xsi:type="dcterms:W3CDTF">2020-07-01T17:48:00Z</dcterms:modified>
</cp:coreProperties>
</file>