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84" w:rsidRPr="007B7ABF" w:rsidRDefault="00827084" w:rsidP="008C1B5E">
      <w:pPr>
        <w:spacing w:after="0" w:line="276" w:lineRule="auto"/>
        <w:ind w:right="23"/>
        <w:jc w:val="center"/>
        <w:rPr>
          <w:rFonts w:ascii="Arial" w:hAnsi="Arial" w:cs="Arial"/>
          <w:b/>
          <w:color w:val="000000" w:themeColor="text1"/>
          <w:sz w:val="24"/>
          <w:szCs w:val="24"/>
        </w:rPr>
      </w:pPr>
      <w:r w:rsidRPr="007B7ABF">
        <w:rPr>
          <w:rFonts w:ascii="Arial" w:hAnsi="Arial" w:cs="Arial"/>
          <w:b/>
          <w:color w:val="000000" w:themeColor="text1"/>
          <w:sz w:val="24"/>
          <w:szCs w:val="24"/>
        </w:rPr>
        <w:t xml:space="preserve">ACTA DE LA DÉCIMA </w:t>
      </w:r>
      <w:r w:rsidR="0080251C" w:rsidRPr="007B7ABF">
        <w:rPr>
          <w:rFonts w:ascii="Arial" w:hAnsi="Arial" w:cs="Arial"/>
          <w:b/>
          <w:color w:val="000000" w:themeColor="text1"/>
          <w:sz w:val="24"/>
          <w:szCs w:val="24"/>
        </w:rPr>
        <w:t>CUARTA</w:t>
      </w:r>
      <w:r w:rsidRPr="007B7ABF">
        <w:rPr>
          <w:rFonts w:ascii="Arial" w:hAnsi="Arial" w:cs="Arial"/>
          <w:b/>
          <w:color w:val="000000" w:themeColor="text1"/>
          <w:sz w:val="24"/>
          <w:szCs w:val="24"/>
        </w:rPr>
        <w:t xml:space="preserve"> SESIÓN EXTRAORDINARIA</w:t>
      </w:r>
    </w:p>
    <w:p w:rsidR="00827084" w:rsidRPr="007B7ABF" w:rsidRDefault="00827084" w:rsidP="008C1B5E">
      <w:pPr>
        <w:spacing w:after="0" w:line="276" w:lineRule="auto"/>
        <w:ind w:right="23"/>
        <w:jc w:val="center"/>
        <w:rPr>
          <w:rFonts w:ascii="Arial" w:hAnsi="Arial" w:cs="Arial"/>
          <w:b/>
          <w:color w:val="000000" w:themeColor="text1"/>
          <w:sz w:val="24"/>
          <w:szCs w:val="24"/>
        </w:rPr>
      </w:pPr>
      <w:r w:rsidRPr="007B7ABF">
        <w:rPr>
          <w:rFonts w:ascii="Arial" w:hAnsi="Arial" w:cs="Arial"/>
          <w:b/>
          <w:color w:val="000000" w:themeColor="text1"/>
          <w:sz w:val="24"/>
          <w:szCs w:val="24"/>
        </w:rPr>
        <w:t>DEL AYUNTAMIENTO DE EL SALTO, JALISCO</w:t>
      </w:r>
    </w:p>
    <w:p w:rsidR="00827084" w:rsidRPr="007B7ABF" w:rsidRDefault="00827084" w:rsidP="008C1B5E">
      <w:pPr>
        <w:spacing w:after="0" w:line="276" w:lineRule="auto"/>
        <w:ind w:right="23"/>
        <w:jc w:val="center"/>
        <w:rPr>
          <w:rFonts w:ascii="Arial" w:hAnsi="Arial" w:cs="Arial"/>
          <w:b/>
          <w:color w:val="000000" w:themeColor="text1"/>
          <w:sz w:val="24"/>
          <w:szCs w:val="24"/>
        </w:rPr>
      </w:pPr>
      <w:r w:rsidRPr="007B7ABF">
        <w:rPr>
          <w:rFonts w:ascii="Arial" w:hAnsi="Arial" w:cs="Arial"/>
          <w:b/>
          <w:color w:val="000000" w:themeColor="text1"/>
          <w:sz w:val="24"/>
          <w:szCs w:val="24"/>
        </w:rPr>
        <w:t>A CELEBRARSE EL 30 DE ABRIL DE 2020</w:t>
      </w:r>
    </w:p>
    <w:p w:rsidR="00827084" w:rsidRPr="007B7ABF" w:rsidRDefault="00827084" w:rsidP="008C1B5E">
      <w:pPr>
        <w:spacing w:before="240" w:after="0" w:line="276" w:lineRule="auto"/>
        <w:ind w:right="23"/>
        <w:jc w:val="center"/>
        <w:rPr>
          <w:rFonts w:ascii="Arial" w:hAnsi="Arial" w:cs="Arial"/>
          <w:color w:val="000000" w:themeColor="text1"/>
          <w:sz w:val="24"/>
          <w:szCs w:val="24"/>
        </w:rPr>
      </w:pPr>
    </w:p>
    <w:p w:rsidR="00827084" w:rsidRPr="007B7ABF" w:rsidRDefault="00827084" w:rsidP="008C1B5E">
      <w:pPr>
        <w:spacing w:before="240" w:after="0" w:line="276" w:lineRule="auto"/>
        <w:contextualSpacing/>
        <w:jc w:val="both"/>
        <w:rPr>
          <w:rFonts w:ascii="Arial" w:hAnsi="Arial" w:cs="Arial"/>
          <w:color w:val="000000" w:themeColor="text1"/>
          <w:sz w:val="24"/>
          <w:szCs w:val="24"/>
          <w:lang w:val="es-ES"/>
        </w:rPr>
      </w:pPr>
      <w:r w:rsidRPr="007B7ABF">
        <w:rPr>
          <w:rFonts w:ascii="Arial" w:hAnsi="Arial" w:cs="Arial"/>
          <w:color w:val="000000" w:themeColor="text1"/>
          <w:sz w:val="24"/>
          <w:szCs w:val="24"/>
        </w:rPr>
        <w:t xml:space="preserve">Siendo las </w:t>
      </w:r>
      <w:r w:rsidR="007B7ABF">
        <w:rPr>
          <w:rFonts w:ascii="Arial" w:hAnsi="Arial" w:cs="Arial"/>
          <w:color w:val="000000" w:themeColor="text1"/>
          <w:sz w:val="24"/>
          <w:szCs w:val="24"/>
        </w:rPr>
        <w:t>12:32</w:t>
      </w:r>
      <w:r w:rsidRPr="007B7ABF">
        <w:rPr>
          <w:rFonts w:ascii="Arial" w:hAnsi="Arial" w:cs="Arial"/>
          <w:color w:val="000000" w:themeColor="text1"/>
          <w:sz w:val="24"/>
          <w:szCs w:val="24"/>
        </w:rPr>
        <w:t xml:space="preserve"> catorce horas con doce minutos del día jueves 30 treinta de abril de 2020 dos mil veinte y citados en las instalaciones del H. Ayuntamiento de El Salto, Jalisco; con fundamento en lo dispuesto por los Artículos 29° Fracción II, 47° Fracción III y 49° Fracción II, de la Ley de Gobierno y la Administración Pública Municipal del Estado de Jalisco; se han reunido los miembros del Pleno para celebrar la </w:t>
      </w:r>
      <w:r w:rsidRPr="007B7ABF">
        <w:rPr>
          <w:rFonts w:ascii="Arial" w:hAnsi="Arial" w:cs="Arial"/>
          <w:b/>
          <w:color w:val="000000" w:themeColor="text1"/>
          <w:sz w:val="24"/>
          <w:szCs w:val="24"/>
        </w:rPr>
        <w:t xml:space="preserve">Décima Cuarta Sesión Extraordinaria </w:t>
      </w:r>
      <w:r w:rsidRPr="007B7ABF">
        <w:rPr>
          <w:rFonts w:ascii="Arial" w:hAnsi="Arial" w:cs="Arial"/>
          <w:color w:val="000000" w:themeColor="text1"/>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827084" w:rsidRPr="007B7ABF" w:rsidRDefault="00827084" w:rsidP="008C1B5E">
      <w:pPr>
        <w:spacing w:before="240" w:after="0" w:line="276" w:lineRule="auto"/>
        <w:contextualSpacing/>
        <w:jc w:val="both"/>
        <w:rPr>
          <w:rFonts w:ascii="Arial" w:hAnsi="Arial" w:cs="Arial"/>
          <w:color w:val="000000" w:themeColor="text1"/>
          <w:sz w:val="24"/>
          <w:szCs w:val="24"/>
          <w:lang w:val="es-ES"/>
        </w:rPr>
      </w:pPr>
    </w:p>
    <w:p w:rsidR="00827084" w:rsidRPr="007B7ABF" w:rsidRDefault="00827084" w:rsidP="008C1B5E">
      <w:pPr>
        <w:spacing w:before="240" w:after="0" w:line="276" w:lineRule="auto"/>
        <w:jc w:val="center"/>
        <w:rPr>
          <w:rFonts w:ascii="Arial" w:hAnsi="Arial" w:cs="Arial"/>
          <w:b/>
          <w:color w:val="000000" w:themeColor="text1"/>
          <w:sz w:val="24"/>
          <w:szCs w:val="24"/>
        </w:rPr>
      </w:pPr>
      <w:r w:rsidRPr="007B7ABF">
        <w:rPr>
          <w:rFonts w:ascii="Arial" w:hAnsi="Arial" w:cs="Arial"/>
          <w:b/>
          <w:color w:val="000000" w:themeColor="text1"/>
          <w:sz w:val="24"/>
          <w:szCs w:val="24"/>
        </w:rPr>
        <w:t>ORDEN DEL DÍA</w:t>
      </w:r>
    </w:p>
    <w:p w:rsidR="00827084" w:rsidRPr="007B7ABF" w:rsidRDefault="00827084" w:rsidP="008C1B5E">
      <w:pPr>
        <w:spacing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I.</w:t>
      </w:r>
      <w:r w:rsidRPr="007B7ABF">
        <w:rPr>
          <w:rFonts w:ascii="Arial" w:hAnsi="Arial" w:cs="Arial"/>
          <w:b/>
          <w:color w:val="000000" w:themeColor="text1"/>
          <w:sz w:val="24"/>
          <w:szCs w:val="24"/>
        </w:rPr>
        <w:tab/>
        <w:t xml:space="preserve">Lista de asistencia y declaración de quórum. </w:t>
      </w:r>
    </w:p>
    <w:p w:rsidR="00827084" w:rsidRPr="007B7ABF" w:rsidRDefault="00827084" w:rsidP="008C1B5E">
      <w:pPr>
        <w:spacing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II.</w:t>
      </w:r>
      <w:r w:rsidRPr="007B7ABF">
        <w:rPr>
          <w:rFonts w:ascii="Arial" w:hAnsi="Arial" w:cs="Arial"/>
          <w:b/>
          <w:color w:val="000000" w:themeColor="text1"/>
          <w:sz w:val="24"/>
          <w:szCs w:val="24"/>
        </w:rPr>
        <w:tab/>
        <w:t xml:space="preserve">Lectura y aprobación del orden del día. </w:t>
      </w:r>
    </w:p>
    <w:p w:rsidR="00827084" w:rsidRPr="007B7ABF" w:rsidRDefault="00827084" w:rsidP="008C1B5E">
      <w:pPr>
        <w:spacing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III.</w:t>
      </w:r>
      <w:r w:rsidRPr="007B7ABF">
        <w:rPr>
          <w:rFonts w:ascii="Arial" w:hAnsi="Arial" w:cs="Arial"/>
          <w:b/>
          <w:color w:val="000000" w:themeColor="text1"/>
          <w:sz w:val="24"/>
          <w:szCs w:val="24"/>
        </w:rPr>
        <w:tab/>
        <w:t xml:space="preserve">Lectura y en su caso aprobación del Acta de Sesión Extraordinaria de fecha 31 de marzo de 2020. </w:t>
      </w:r>
    </w:p>
    <w:p w:rsidR="00827084" w:rsidRPr="007B7ABF" w:rsidRDefault="00827084" w:rsidP="008C1B5E">
      <w:pPr>
        <w:spacing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IV.</w:t>
      </w:r>
      <w:r w:rsidRPr="007B7ABF">
        <w:rPr>
          <w:rFonts w:ascii="Arial" w:hAnsi="Arial" w:cs="Arial"/>
          <w:b/>
          <w:color w:val="000000" w:themeColor="text1"/>
          <w:sz w:val="24"/>
          <w:szCs w:val="24"/>
        </w:rPr>
        <w:tab/>
        <w:t>Turnos y/o comunicaciones recibidas.</w:t>
      </w:r>
    </w:p>
    <w:p w:rsidR="0080251C" w:rsidRPr="007B7ABF" w:rsidRDefault="0080251C" w:rsidP="008C1B5E">
      <w:pPr>
        <w:spacing w:after="0" w:line="276" w:lineRule="auto"/>
        <w:jc w:val="both"/>
        <w:rPr>
          <w:rFonts w:ascii="Arial" w:hAnsi="Arial" w:cs="Arial"/>
          <w:b/>
          <w:color w:val="000000" w:themeColor="text1"/>
          <w:sz w:val="24"/>
          <w:szCs w:val="24"/>
        </w:rPr>
      </w:pPr>
    </w:p>
    <w:p w:rsidR="00827084" w:rsidRPr="007B7ABF" w:rsidRDefault="00827084" w:rsidP="008C1B5E">
      <w:pPr>
        <w:spacing w:before="240" w:after="0" w:line="276" w:lineRule="auto"/>
        <w:contextualSpacing/>
        <w:jc w:val="both"/>
        <w:rPr>
          <w:rFonts w:ascii="Arial" w:hAnsi="Arial" w:cs="Arial"/>
          <w:color w:val="000000" w:themeColor="text1"/>
          <w:sz w:val="24"/>
          <w:szCs w:val="24"/>
        </w:rPr>
      </w:pPr>
      <w:r w:rsidRPr="007B7ABF">
        <w:rPr>
          <w:rFonts w:ascii="Arial" w:hAnsi="Arial" w:cs="Arial"/>
          <w:color w:val="000000" w:themeColor="text1"/>
          <w:sz w:val="24"/>
          <w:szCs w:val="24"/>
        </w:rPr>
        <w:t xml:space="preserve">Se informa que no hay turnos y/o comunicaciones recibidas agendadas para la celebración de esta sesión. </w:t>
      </w:r>
    </w:p>
    <w:p w:rsidR="00827084" w:rsidRPr="007B7ABF" w:rsidRDefault="00827084" w:rsidP="008C1B5E">
      <w:pPr>
        <w:spacing w:before="240"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V.</w:t>
      </w:r>
      <w:r w:rsidRPr="007B7ABF">
        <w:rPr>
          <w:rFonts w:ascii="Arial" w:hAnsi="Arial" w:cs="Arial"/>
          <w:b/>
          <w:color w:val="000000" w:themeColor="text1"/>
          <w:sz w:val="24"/>
          <w:szCs w:val="24"/>
        </w:rPr>
        <w:tab/>
        <w:t>Dictámenes a Discusión.</w:t>
      </w:r>
    </w:p>
    <w:p w:rsidR="00827084" w:rsidRPr="007B7ABF" w:rsidRDefault="00827084" w:rsidP="008C1B5E">
      <w:pPr>
        <w:spacing w:after="0" w:line="276" w:lineRule="auto"/>
        <w:contextualSpacing/>
        <w:jc w:val="both"/>
        <w:rPr>
          <w:rFonts w:ascii="Arial" w:hAnsi="Arial" w:cs="Arial"/>
          <w:b/>
          <w:color w:val="000000" w:themeColor="text1"/>
          <w:sz w:val="24"/>
          <w:szCs w:val="24"/>
        </w:rPr>
      </w:pPr>
    </w:p>
    <w:p w:rsidR="00827084" w:rsidRPr="007B7ABF" w:rsidRDefault="00827084" w:rsidP="008C1B5E">
      <w:pPr>
        <w:spacing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1.- ÚNICO. - </w:t>
      </w:r>
      <w:r w:rsidRPr="007B7ABF">
        <w:rPr>
          <w:rFonts w:ascii="Arial" w:hAnsi="Arial" w:cs="Arial"/>
          <w:color w:val="000000" w:themeColor="text1"/>
          <w:sz w:val="24"/>
          <w:szCs w:val="24"/>
        </w:rPr>
        <w:t xml:space="preserve">En virtud de haber desahogado el proceso de selección de la convocatoria para ocupar un cargo para juez municipal y habiendo cumplido con los requisitos de la misma, se propone al C. Lic. Adolfo Flores Estrada, para ocupar el cargo de Juez Municipal en el Municipio de El Salto, Jalisco. </w:t>
      </w:r>
    </w:p>
    <w:p w:rsidR="00827084" w:rsidRPr="007B7ABF" w:rsidRDefault="00827084" w:rsidP="008C1B5E">
      <w:pPr>
        <w:spacing w:after="0" w:line="276" w:lineRule="auto"/>
        <w:contextualSpacing/>
        <w:jc w:val="both"/>
        <w:rPr>
          <w:rFonts w:ascii="Arial" w:hAnsi="Arial" w:cs="Arial"/>
          <w:color w:val="000000" w:themeColor="text1"/>
          <w:sz w:val="24"/>
          <w:szCs w:val="24"/>
        </w:rPr>
      </w:pPr>
    </w:p>
    <w:p w:rsidR="00827084"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color w:val="000000" w:themeColor="text1"/>
          <w:sz w:val="24"/>
          <w:szCs w:val="24"/>
        </w:rPr>
        <w:t xml:space="preserve">2.- </w:t>
      </w:r>
      <w:r w:rsidRPr="007B7ABF">
        <w:rPr>
          <w:rFonts w:ascii="Arial" w:eastAsiaTheme="minorEastAsia" w:hAnsi="Arial" w:cs="Arial"/>
          <w:b/>
          <w:color w:val="000000" w:themeColor="text1"/>
          <w:sz w:val="24"/>
          <w:szCs w:val="24"/>
          <w:lang w:val="es-ES_tradnl"/>
        </w:rPr>
        <w:t>PRIMERO. -</w:t>
      </w:r>
      <w:r w:rsidRPr="007B7ABF">
        <w:rPr>
          <w:rFonts w:ascii="Arial" w:eastAsiaTheme="minorEastAsia" w:hAnsi="Arial" w:cs="Arial"/>
          <w:color w:val="000000" w:themeColor="text1"/>
          <w:sz w:val="24"/>
          <w:szCs w:val="24"/>
          <w:lang w:val="es-ES_tradnl"/>
        </w:rPr>
        <w:t>Se autoriza a los ciudadanos, Lic. Ricardo Zaid Santillán Cortés, C. Héctor Acosta Negrete y Lic. Adrián Venegas Bermúdez, en su calidad de Presidente Municipal, Síndico Municipal y Secretario General del Ayuntamiento de El Salto, Jalisco</w:t>
      </w:r>
      <w:r w:rsidR="00A6683A" w:rsidRPr="007B7ABF">
        <w:rPr>
          <w:rFonts w:ascii="Arial" w:eastAsiaTheme="minorEastAsia" w:hAnsi="Arial" w:cs="Arial"/>
          <w:color w:val="000000" w:themeColor="text1"/>
          <w:sz w:val="24"/>
          <w:szCs w:val="24"/>
          <w:lang w:val="es-ES_tradnl"/>
        </w:rPr>
        <w:t xml:space="preserve"> respectivamente</w:t>
      </w:r>
      <w:r w:rsidRPr="007B7ABF">
        <w:rPr>
          <w:rFonts w:ascii="Arial" w:eastAsiaTheme="minorEastAsia" w:hAnsi="Arial" w:cs="Arial"/>
          <w:color w:val="000000" w:themeColor="text1"/>
          <w:sz w:val="24"/>
          <w:szCs w:val="24"/>
          <w:lang w:val="es-ES_tradnl"/>
        </w:rPr>
        <w:t xml:space="preserve">; </w:t>
      </w:r>
      <w:r w:rsidR="00A6683A" w:rsidRPr="007B7ABF">
        <w:rPr>
          <w:rFonts w:ascii="Arial" w:eastAsiaTheme="minorEastAsia" w:hAnsi="Arial" w:cs="Arial"/>
          <w:color w:val="000000" w:themeColor="text1"/>
          <w:sz w:val="24"/>
          <w:szCs w:val="24"/>
          <w:lang w:val="es-ES_tradnl"/>
        </w:rPr>
        <w:t>a</w:t>
      </w:r>
      <w:r w:rsidRPr="007B7ABF">
        <w:rPr>
          <w:rFonts w:ascii="Arial" w:eastAsiaTheme="minorEastAsia" w:hAnsi="Arial" w:cs="Arial"/>
          <w:color w:val="000000" w:themeColor="text1"/>
          <w:sz w:val="24"/>
          <w:szCs w:val="24"/>
          <w:lang w:val="es-ES_tradnl"/>
        </w:rPr>
        <w:t xml:space="preserve"> realizar la solicitud formal de incorporación al </w:t>
      </w:r>
      <w:r w:rsidRPr="007B7ABF">
        <w:rPr>
          <w:rFonts w:ascii="Arial" w:hAnsi="Arial" w:cs="Arial"/>
          <w:bCs/>
          <w:color w:val="000000" w:themeColor="text1"/>
          <w:sz w:val="24"/>
          <w:szCs w:val="24"/>
          <w:lang w:val="es-ES_tradnl"/>
        </w:rPr>
        <w:t xml:space="preserve">Sistema Intermunicipal de Agua Potable y Alcantarillado por sus siglas (SIAPA). </w:t>
      </w:r>
    </w:p>
    <w:p w:rsidR="00827084" w:rsidRPr="007B7ABF" w:rsidRDefault="00827084" w:rsidP="008C1B5E">
      <w:pPr>
        <w:spacing w:after="0"/>
        <w:jc w:val="both"/>
        <w:rPr>
          <w:rFonts w:ascii="Arial" w:hAnsi="Arial" w:cs="Arial"/>
          <w:b/>
          <w:bCs/>
          <w:color w:val="000000" w:themeColor="text1"/>
          <w:sz w:val="24"/>
          <w:szCs w:val="24"/>
          <w:lang w:val="es-ES_tradnl"/>
        </w:rPr>
      </w:pPr>
    </w:p>
    <w:p w:rsidR="00827084"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 xml:space="preserve">SEGUNDO.- </w:t>
      </w:r>
      <w:r w:rsidRPr="007B7ABF">
        <w:rPr>
          <w:rFonts w:ascii="Arial" w:eastAsiaTheme="minorEastAsia" w:hAnsi="Arial" w:cs="Arial"/>
          <w:color w:val="000000" w:themeColor="text1"/>
          <w:sz w:val="24"/>
          <w:szCs w:val="24"/>
          <w:lang w:val="es-ES_tradnl"/>
        </w:rPr>
        <w:t>Se autoriza a los ciudadanos, Lic. Ricardo Zaid Santillán Cortés, C. Héctor Acosta Negrete y Lic. Adrián Venegas Bermúdez, en su calidad de Presidente Municipal, Síndico Municipal y Secretario General del Ayuntamiento de El Salto, Jalisco</w:t>
      </w:r>
      <w:r w:rsidR="00A6683A" w:rsidRPr="007B7ABF">
        <w:rPr>
          <w:rFonts w:ascii="Arial" w:eastAsiaTheme="minorEastAsia" w:hAnsi="Arial" w:cs="Arial"/>
          <w:color w:val="000000" w:themeColor="text1"/>
          <w:sz w:val="24"/>
          <w:szCs w:val="24"/>
          <w:lang w:val="es-ES_tradnl"/>
        </w:rPr>
        <w:t xml:space="preserve"> respectivamente</w:t>
      </w:r>
      <w:r w:rsidRPr="007B7ABF">
        <w:rPr>
          <w:rFonts w:ascii="Arial" w:eastAsiaTheme="minorEastAsia" w:hAnsi="Arial" w:cs="Arial"/>
          <w:color w:val="000000" w:themeColor="text1"/>
          <w:sz w:val="24"/>
          <w:szCs w:val="24"/>
          <w:lang w:val="es-ES_tradnl"/>
        </w:rPr>
        <w:t xml:space="preserve">; a entregar toda la documentación requerida por el </w:t>
      </w:r>
      <w:r w:rsidRPr="007B7ABF">
        <w:rPr>
          <w:rFonts w:ascii="Arial" w:hAnsi="Arial" w:cs="Arial"/>
          <w:color w:val="000000" w:themeColor="text1"/>
          <w:sz w:val="24"/>
          <w:szCs w:val="24"/>
        </w:rPr>
        <w:t>Sistema Intermunicipal de los Servicios de Agua Potable y Alcantarillado, misma que se establece el artículo 31 del</w:t>
      </w:r>
      <w:r w:rsidRPr="007B7ABF">
        <w:rPr>
          <w:rFonts w:ascii="Arial" w:hAnsi="Arial" w:cs="Arial"/>
          <w:bCs/>
          <w:color w:val="000000" w:themeColor="text1"/>
          <w:sz w:val="24"/>
          <w:szCs w:val="24"/>
          <w:lang w:val="es-ES_tradnl"/>
        </w:rPr>
        <w:t xml:space="preserve"> Decreto número </w:t>
      </w:r>
      <w:r w:rsidRPr="007B7ABF">
        <w:rPr>
          <w:rFonts w:ascii="Arial" w:hAnsi="Arial" w:cs="Arial"/>
          <w:bCs/>
          <w:color w:val="000000" w:themeColor="text1"/>
          <w:sz w:val="24"/>
          <w:szCs w:val="24"/>
          <w:lang w:val="es-ES_tradnl"/>
        </w:rPr>
        <w:lastRenderedPageBreak/>
        <w:t>24805/LX/13, publicado en El Periódico Oficial “El Estado de Jalisco” el 24 de diciembre de 2013, mediante la cual se expide la ley de creación del Sistema Intermunicipal de Agua Potable y Alcantarillado, como organismo público descentralizado del Poder Ejecutivo del Estado de Jalisco.</w:t>
      </w:r>
    </w:p>
    <w:p w:rsidR="00827084" w:rsidRPr="007B7ABF" w:rsidRDefault="00827084" w:rsidP="008C1B5E">
      <w:pPr>
        <w:spacing w:after="0"/>
        <w:jc w:val="both"/>
        <w:rPr>
          <w:rFonts w:ascii="Arial" w:hAnsi="Arial" w:cs="Arial"/>
          <w:b/>
          <w:bCs/>
          <w:color w:val="000000" w:themeColor="text1"/>
          <w:sz w:val="24"/>
          <w:szCs w:val="24"/>
          <w:lang w:val="es-ES_tradnl"/>
        </w:rPr>
      </w:pPr>
    </w:p>
    <w:p w:rsidR="00827084"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 xml:space="preserve">TERCERO. - </w:t>
      </w:r>
      <w:r w:rsidRPr="007B7ABF">
        <w:rPr>
          <w:rFonts w:ascii="Arial" w:hAnsi="Arial" w:cs="Arial"/>
          <w:bCs/>
          <w:color w:val="000000" w:themeColor="text1"/>
          <w:sz w:val="24"/>
          <w:szCs w:val="24"/>
          <w:lang w:val="es-ES_tradnl"/>
        </w:rPr>
        <w:t xml:space="preserve">Se aprueba la Determinación para que el municipio de El Salto, Jalisco, deje de prestar los servicios de agua potable, drenaje, alcantarillado, tratamiento y disposición de aguas residuales, y tales servicios públicos sean prestados e incorporados al SIAPA; incorporación que será realizada en su Primera Etapa, en las colonias de la Cabecera Municipal, Las Pintas y Pintitas; colonias enlistadas en el Anexo número 01. Así mismo, se </w:t>
      </w:r>
      <w:r w:rsidRPr="007B7ABF">
        <w:rPr>
          <w:rFonts w:ascii="Arial" w:eastAsiaTheme="minorEastAsia" w:hAnsi="Arial" w:cs="Arial"/>
          <w:color w:val="000000" w:themeColor="text1"/>
          <w:sz w:val="24"/>
          <w:szCs w:val="24"/>
          <w:lang w:val="es-ES_tradnl"/>
        </w:rPr>
        <w:t xml:space="preserve">faculta a los ciudadanos Lic. Ricardo Zaid Santillán Cortés, Presidente Municipal, C. Héctor Acosta Negrete, Síndico Municipal y el Lic. Adrián Venegas Bermúdez, Secretario General del Ayuntamiento de El Salto, Jalisco; para que suscriban en representación de este Ayuntamiento, los convenios necesarios con el </w:t>
      </w:r>
      <w:r w:rsidRPr="007B7ABF">
        <w:rPr>
          <w:rFonts w:ascii="Arial" w:hAnsi="Arial" w:cs="Arial"/>
          <w:bCs/>
          <w:color w:val="000000" w:themeColor="text1"/>
          <w:sz w:val="24"/>
          <w:szCs w:val="24"/>
          <w:lang w:val="es-ES_tradnl"/>
        </w:rPr>
        <w:t>Sistema Intermunicipal de Agua Potable y Alcantarillado por sus siglas (SIAPA), con la intención de lograr de forma satisfactoria la incorporación de los servicios públicos de agua potable, drenaje, alcantarillado, tratamiento y disposición de aguas residuales, hoy aprobada por mayoría calificada por este Ayuntamiento; acorde al artículo 32 de la citada ley de creación del Sistema Intermunicipal de Agua Potable y Alcantarillado, como organismo público descentralizado del Poder Ejecutivo del Estado de Jalisco .</w:t>
      </w:r>
    </w:p>
    <w:p w:rsidR="00827084" w:rsidRPr="007B7ABF" w:rsidRDefault="00827084" w:rsidP="008C1B5E">
      <w:pPr>
        <w:spacing w:after="0"/>
        <w:jc w:val="both"/>
        <w:rPr>
          <w:rFonts w:ascii="Arial" w:hAnsi="Arial" w:cs="Arial"/>
          <w:b/>
          <w:bCs/>
          <w:color w:val="000000" w:themeColor="text1"/>
          <w:sz w:val="24"/>
          <w:szCs w:val="24"/>
          <w:lang w:val="es-ES_tradnl"/>
        </w:rPr>
      </w:pPr>
    </w:p>
    <w:p w:rsidR="00827084"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CUARTO. -</w:t>
      </w:r>
      <w:r w:rsidR="00A6683A" w:rsidRPr="007B7ABF">
        <w:rPr>
          <w:rFonts w:ascii="Arial" w:hAnsi="Arial" w:cs="Arial"/>
          <w:bCs/>
          <w:color w:val="000000" w:themeColor="text1"/>
          <w:sz w:val="24"/>
          <w:szCs w:val="24"/>
          <w:lang w:val="es-ES_tradnl"/>
        </w:rPr>
        <w:t>Se autoriza la Desincorporación del patrimonio municipal de los 23 (veintitrés) pozos, 3 (tres) tanques elevados y 3 (tres) cisternas, mismos que se describen y agregan en el Anexo 02, inherentes y necesarios para la prestación de los servicios que se incorporarán al SIAPA, así como la infraestructura y equipamiento ahí detallada</w:t>
      </w:r>
      <w:r w:rsidRPr="007B7ABF">
        <w:rPr>
          <w:rFonts w:ascii="Arial" w:hAnsi="Arial" w:cs="Arial"/>
          <w:bCs/>
          <w:color w:val="000000" w:themeColor="text1"/>
          <w:sz w:val="24"/>
          <w:szCs w:val="24"/>
          <w:lang w:val="es-ES_tradnl"/>
        </w:rPr>
        <w:t>. Se</w:t>
      </w:r>
      <w:r w:rsidRPr="007B7ABF">
        <w:rPr>
          <w:rFonts w:ascii="Arial" w:eastAsiaTheme="minorEastAsia" w:hAnsi="Arial" w:cs="Arial"/>
          <w:color w:val="000000" w:themeColor="text1"/>
          <w:sz w:val="24"/>
          <w:szCs w:val="24"/>
          <w:lang w:val="es-ES_tradnl"/>
        </w:rPr>
        <w:t xml:space="preserve"> faculta a los ciudadanos Lic. Ricardo Zaid Santillán Cortés, Presidente Municipal, C. Héctor Acosta Negrete, Síndico Municipal y el Lic. Adrián Venegas Bermúdez, Secretario General del Ayuntamiento de El Salto, Jalisco; para que suscriban en representación de este Ayuntamiento, los contratos de donación a favor del </w:t>
      </w:r>
      <w:r w:rsidRPr="007B7ABF">
        <w:rPr>
          <w:rFonts w:ascii="Arial" w:hAnsi="Arial" w:cs="Arial"/>
          <w:bCs/>
          <w:color w:val="000000" w:themeColor="text1"/>
          <w:sz w:val="24"/>
          <w:szCs w:val="24"/>
          <w:lang w:val="es-ES_tradnl"/>
        </w:rPr>
        <w:t>Sistema Intermunicipal de Agua Potable y Alcantarillado por sus siglas (SIAPA), referente a predios y propiedades en que se encuentren los pozos y cisternas destinados al suministro de agua potable así como a toda su infraestructura y equipamiento descritos en el Anexo 02.</w:t>
      </w:r>
    </w:p>
    <w:p w:rsidR="00827084" w:rsidRPr="007B7ABF" w:rsidRDefault="00827084" w:rsidP="008C1B5E">
      <w:pPr>
        <w:spacing w:after="0"/>
        <w:jc w:val="both"/>
        <w:rPr>
          <w:rFonts w:ascii="Arial" w:hAnsi="Arial" w:cs="Arial"/>
          <w:bCs/>
          <w:color w:val="000000" w:themeColor="text1"/>
          <w:sz w:val="24"/>
          <w:szCs w:val="24"/>
          <w:lang w:val="es-ES_tradnl"/>
        </w:rPr>
      </w:pPr>
    </w:p>
    <w:p w:rsidR="00827084" w:rsidRPr="007B7ABF" w:rsidRDefault="00827084" w:rsidP="008C1B5E">
      <w:pPr>
        <w:spacing w:after="0"/>
        <w:jc w:val="both"/>
        <w:rPr>
          <w:rFonts w:ascii="Arial" w:eastAsiaTheme="minorEastAsia" w:hAnsi="Arial" w:cs="Arial"/>
          <w:color w:val="000000" w:themeColor="text1"/>
          <w:sz w:val="24"/>
          <w:szCs w:val="24"/>
          <w:lang w:val="es-ES_tradnl"/>
        </w:rPr>
      </w:pPr>
      <w:r w:rsidRPr="007B7ABF">
        <w:rPr>
          <w:rFonts w:ascii="Arial" w:hAnsi="Arial" w:cs="Arial"/>
          <w:b/>
          <w:bCs/>
          <w:color w:val="000000" w:themeColor="text1"/>
          <w:sz w:val="24"/>
          <w:szCs w:val="24"/>
          <w:lang w:val="es-ES_tradnl"/>
        </w:rPr>
        <w:t xml:space="preserve">QUINTO. - </w:t>
      </w:r>
      <w:r w:rsidRPr="007B7ABF">
        <w:rPr>
          <w:rFonts w:ascii="Arial" w:hAnsi="Arial" w:cs="Arial"/>
          <w:bCs/>
          <w:color w:val="000000" w:themeColor="text1"/>
          <w:sz w:val="24"/>
          <w:szCs w:val="24"/>
          <w:lang w:val="es-ES_tradnl"/>
        </w:rPr>
        <w:t>Se</w:t>
      </w:r>
      <w:r w:rsidRPr="007B7ABF">
        <w:rPr>
          <w:rFonts w:ascii="Arial" w:eastAsiaTheme="minorEastAsia" w:hAnsi="Arial" w:cs="Arial"/>
          <w:color w:val="000000" w:themeColor="text1"/>
          <w:sz w:val="24"/>
          <w:szCs w:val="24"/>
          <w:lang w:val="es-ES_tradnl"/>
        </w:rPr>
        <w:t xml:space="preserve"> faculta a los ciudadanos Lic. Ricardo Zaid Santillán Cortés, Presidente Municipal, C. Héctor Acosta Negrete, Síndico Municipal y el Lic. Adrián Venegas Bermúdez, Secretario General del Ayuntamiento de El Salto, Jalisco; para que suscriban en representación de este Ayuntamiento las Actas de entrega de posesión correspondientes a los predios, equipamiento e infraestructura descritos en el Anexo 02.</w:t>
      </w:r>
    </w:p>
    <w:p w:rsidR="00827084" w:rsidRPr="007B7ABF" w:rsidRDefault="00827084" w:rsidP="008C1B5E">
      <w:pPr>
        <w:spacing w:after="0"/>
        <w:jc w:val="both"/>
        <w:rPr>
          <w:rFonts w:ascii="Arial" w:eastAsiaTheme="minorEastAsia" w:hAnsi="Arial" w:cs="Arial"/>
          <w:color w:val="000000" w:themeColor="text1"/>
          <w:sz w:val="24"/>
          <w:szCs w:val="24"/>
          <w:lang w:val="es-ES_tradnl"/>
        </w:rPr>
      </w:pPr>
    </w:p>
    <w:p w:rsidR="00827084" w:rsidRPr="007B7ABF" w:rsidRDefault="00827084" w:rsidP="008C1B5E">
      <w:pPr>
        <w:spacing w:after="0"/>
        <w:jc w:val="both"/>
        <w:rPr>
          <w:rFonts w:ascii="Arial" w:eastAsiaTheme="minorEastAsia" w:hAnsi="Arial" w:cs="Arial"/>
          <w:color w:val="000000" w:themeColor="text1"/>
          <w:sz w:val="24"/>
          <w:szCs w:val="24"/>
          <w:lang w:val="es-ES_tradnl"/>
        </w:rPr>
      </w:pPr>
      <w:r w:rsidRPr="007B7ABF">
        <w:rPr>
          <w:rFonts w:ascii="Arial" w:hAnsi="Arial" w:cs="Arial"/>
          <w:b/>
          <w:bCs/>
          <w:color w:val="000000" w:themeColor="text1"/>
          <w:sz w:val="24"/>
          <w:szCs w:val="24"/>
          <w:lang w:val="es-ES_tradnl"/>
        </w:rPr>
        <w:t xml:space="preserve">SEXTO. – </w:t>
      </w:r>
      <w:r w:rsidRPr="007B7ABF">
        <w:rPr>
          <w:rFonts w:ascii="Arial" w:hAnsi="Arial" w:cs="Arial"/>
          <w:bCs/>
          <w:color w:val="000000" w:themeColor="text1"/>
          <w:sz w:val="24"/>
          <w:szCs w:val="24"/>
          <w:lang w:val="es-ES_tradnl"/>
        </w:rPr>
        <w:t xml:space="preserve">Se autoriza a celebrar con el SIAPA, los convenios de cesión de derechos de títulos otorgados por la Comisión Nacional del </w:t>
      </w:r>
      <w:r w:rsidRPr="007B7ABF">
        <w:rPr>
          <w:rFonts w:ascii="Arial" w:hAnsi="Arial" w:cs="Arial"/>
          <w:bCs/>
          <w:color w:val="000000" w:themeColor="text1"/>
          <w:sz w:val="24"/>
          <w:szCs w:val="24"/>
          <w:lang w:val="es-ES_tradnl"/>
        </w:rPr>
        <w:lastRenderedPageBreak/>
        <w:t xml:space="preserve">Agua (CONAGUA), relativos a los pozos que se encuentran en las colonias de la Primera Etapa y que abastecen del vital líquido a las referidas zonas de Cabecera Municipal, Las Pintas y Las Pintitas; siendo 02 (dos) títulos que están al corriente de pagos y que se describen en el Anexo 03. Así mismo, se </w:t>
      </w:r>
      <w:r w:rsidRPr="007B7ABF">
        <w:rPr>
          <w:rFonts w:ascii="Arial" w:eastAsiaTheme="minorEastAsia" w:hAnsi="Arial" w:cs="Arial"/>
          <w:color w:val="000000" w:themeColor="text1"/>
          <w:sz w:val="24"/>
          <w:szCs w:val="24"/>
          <w:lang w:val="es-ES_tradnl"/>
        </w:rPr>
        <w:t>faculta a los ciudadanos Lic. Ricardo Zaid Santillán Cortés, Presidente Municipal, C. Héctor Acosta Negrete, Síndico Municipal y el Lic. Adrián Venegas Bermúdez, Secretario General del Ayuntamiento de El Salto, Jalisco; para iniciar los trámites correspondientes a la transmisión de los derechos otorgados por la Comisión Nacional del Agua (CONAGUA) para la explotación de los pozos descritos en el Anexo 03 y hoy aprobada su cesión.</w:t>
      </w:r>
    </w:p>
    <w:p w:rsidR="00827084" w:rsidRPr="007B7ABF" w:rsidRDefault="00827084" w:rsidP="008C1B5E">
      <w:pPr>
        <w:spacing w:after="0"/>
        <w:jc w:val="both"/>
        <w:rPr>
          <w:rFonts w:ascii="Arial" w:eastAsiaTheme="minorEastAsia" w:hAnsi="Arial" w:cs="Arial"/>
          <w:color w:val="000000" w:themeColor="text1"/>
          <w:sz w:val="24"/>
          <w:szCs w:val="24"/>
          <w:lang w:val="es-ES_tradnl"/>
        </w:rPr>
      </w:pPr>
    </w:p>
    <w:p w:rsidR="00A6683A"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 xml:space="preserve">SEPTIMO. – </w:t>
      </w:r>
      <w:r w:rsidR="00A6683A" w:rsidRPr="007B7ABF">
        <w:rPr>
          <w:rFonts w:ascii="Arial" w:hAnsi="Arial" w:cs="Arial"/>
          <w:bCs/>
          <w:color w:val="000000" w:themeColor="text1"/>
          <w:sz w:val="24"/>
          <w:szCs w:val="24"/>
          <w:lang w:val="es-ES_tradnl"/>
        </w:rPr>
        <w:t xml:space="preserve">Se autoriza la Comisión para actos relativos de entrega y recepción, la cual estará integrada por los titulares de las siguientes áreas: Jefatura de la Oficina de la Presidencia, Tesorería Municipal, Dirección de Proyectos Estratégicos, Coordinación de Delegaciones y Agencias Municipales, Coordinación General de Servicios Municipales, Dirección de SIMAPES, Dirección Jurídica y Contraloría Municipal. </w:t>
      </w:r>
    </w:p>
    <w:p w:rsidR="00A6683A" w:rsidRPr="007B7ABF" w:rsidRDefault="00A6683A" w:rsidP="008C1B5E">
      <w:pPr>
        <w:spacing w:after="0"/>
        <w:jc w:val="both"/>
        <w:rPr>
          <w:rFonts w:ascii="Arial" w:hAnsi="Arial" w:cs="Arial"/>
          <w:bCs/>
          <w:color w:val="000000" w:themeColor="text1"/>
          <w:sz w:val="20"/>
          <w:szCs w:val="20"/>
          <w:lang w:val="es-ES_tradnl"/>
        </w:rPr>
      </w:pPr>
    </w:p>
    <w:p w:rsidR="00827084" w:rsidRPr="007B7ABF" w:rsidRDefault="00827084" w:rsidP="008C1B5E">
      <w:pPr>
        <w:spacing w:before="240"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VI.</w:t>
      </w:r>
      <w:r w:rsidRPr="007B7ABF">
        <w:rPr>
          <w:rFonts w:ascii="Arial" w:hAnsi="Arial" w:cs="Arial"/>
          <w:b/>
          <w:color w:val="000000" w:themeColor="text1"/>
          <w:sz w:val="24"/>
          <w:szCs w:val="24"/>
        </w:rPr>
        <w:tab/>
        <w:t>Clausura.</w:t>
      </w:r>
    </w:p>
    <w:p w:rsidR="00827084" w:rsidRPr="007B7ABF" w:rsidRDefault="00827084" w:rsidP="008C1B5E">
      <w:pPr>
        <w:spacing w:before="240" w:after="0" w:line="276" w:lineRule="auto"/>
        <w:contextualSpacing/>
        <w:jc w:val="both"/>
        <w:rPr>
          <w:rFonts w:ascii="Arial" w:hAnsi="Arial" w:cs="Arial"/>
          <w:b/>
          <w:color w:val="000000" w:themeColor="text1"/>
          <w:sz w:val="24"/>
          <w:szCs w:val="24"/>
        </w:rPr>
      </w:pPr>
    </w:p>
    <w:p w:rsidR="00827084" w:rsidRPr="007B7ABF" w:rsidRDefault="00827084" w:rsidP="008C1B5E">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Buenos tardes, les doy la más cordial bienvenida a mis amigas y amigos Regidores, Síndico Municipal y Secretario, agradeciendo su asistencia, a esta Décima Cuarta Sesión Extraordinaria a celebrarse el día de hoy, 30 de abril de 2020 a las </w:t>
      </w:r>
      <w:r w:rsidR="007B7ABF">
        <w:rPr>
          <w:rFonts w:ascii="Arial" w:hAnsi="Arial" w:cs="Arial"/>
          <w:color w:val="000000" w:themeColor="text1"/>
          <w:sz w:val="24"/>
          <w:szCs w:val="24"/>
        </w:rPr>
        <w:t>12:32</w:t>
      </w:r>
      <w:r w:rsidRPr="007B7ABF">
        <w:rPr>
          <w:rFonts w:ascii="Arial" w:hAnsi="Arial" w:cs="Arial"/>
          <w:color w:val="000000" w:themeColor="text1"/>
          <w:sz w:val="24"/>
          <w:szCs w:val="24"/>
        </w:rPr>
        <w:t xml:space="preserve"> catorce horas con doce minutos.  </w:t>
      </w:r>
    </w:p>
    <w:p w:rsidR="00827084" w:rsidRPr="007B7ABF" w:rsidRDefault="00827084" w:rsidP="008C1B5E">
      <w:pPr>
        <w:spacing w:before="240" w:after="0" w:line="276" w:lineRule="auto"/>
        <w:contextualSpacing/>
        <w:jc w:val="both"/>
        <w:rPr>
          <w:rFonts w:ascii="Arial" w:hAnsi="Arial" w:cs="Arial"/>
          <w:color w:val="000000" w:themeColor="text1"/>
          <w:sz w:val="24"/>
          <w:szCs w:val="24"/>
        </w:rPr>
      </w:pPr>
    </w:p>
    <w:p w:rsidR="00827084" w:rsidRPr="007B7ABF" w:rsidRDefault="00827084" w:rsidP="008C1B5E">
      <w:pPr>
        <w:spacing w:before="240" w:after="0" w:line="276" w:lineRule="auto"/>
        <w:contextualSpacing/>
        <w:jc w:val="both"/>
        <w:rPr>
          <w:rFonts w:ascii="Arial" w:hAnsi="Arial" w:cs="Arial"/>
          <w:bCs/>
          <w:color w:val="000000" w:themeColor="text1"/>
          <w:sz w:val="24"/>
          <w:szCs w:val="24"/>
        </w:rPr>
      </w:pPr>
      <w:r w:rsidRPr="007B7ABF">
        <w:rPr>
          <w:rFonts w:ascii="Arial" w:hAnsi="Arial" w:cs="Arial"/>
          <w:bCs/>
          <w:color w:val="000000" w:themeColor="text1"/>
          <w:sz w:val="24"/>
          <w:szCs w:val="24"/>
        </w:rPr>
        <w:t>Solicito al Secretario General Lic. Adrián Venegas Bermúdez, registre la asistencia de las y los ciudadanos Regidores.</w:t>
      </w:r>
    </w:p>
    <w:p w:rsidR="00827084" w:rsidRPr="007B7ABF" w:rsidRDefault="00827084" w:rsidP="008C1B5E">
      <w:pPr>
        <w:spacing w:before="240" w:after="0" w:line="276" w:lineRule="auto"/>
        <w:contextualSpacing/>
        <w:jc w:val="both"/>
        <w:rPr>
          <w:rFonts w:ascii="Arial" w:hAnsi="Arial" w:cs="Arial"/>
          <w:bCs/>
          <w:color w:val="000000" w:themeColor="text1"/>
          <w:sz w:val="24"/>
          <w:szCs w:val="24"/>
        </w:rPr>
      </w:pPr>
    </w:p>
    <w:p w:rsidR="00827084" w:rsidRPr="007B7ABF" w:rsidRDefault="00827084" w:rsidP="008C1B5E">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instruye Presidente.</w:t>
      </w:r>
    </w:p>
    <w:p w:rsidR="00827084" w:rsidRPr="007B7ABF" w:rsidRDefault="00827084" w:rsidP="008C1B5E">
      <w:pPr>
        <w:pStyle w:val="Prrafodelista"/>
        <w:tabs>
          <w:tab w:val="left" w:pos="709"/>
        </w:tabs>
        <w:spacing w:before="240" w:after="0" w:line="276" w:lineRule="auto"/>
        <w:ind w:left="0" w:right="23"/>
        <w:jc w:val="both"/>
        <w:rPr>
          <w:rFonts w:ascii="Arial" w:hAnsi="Arial" w:cs="Arial"/>
          <w:color w:val="000000" w:themeColor="text1"/>
          <w:sz w:val="24"/>
          <w:szCs w:val="24"/>
        </w:rPr>
      </w:pPr>
    </w:p>
    <w:p w:rsidR="00827084" w:rsidRPr="007B7ABF" w:rsidRDefault="00827084" w:rsidP="008C1B5E">
      <w:pPr>
        <w:pStyle w:val="Prrafodelista"/>
        <w:numPr>
          <w:ilvl w:val="0"/>
          <w:numId w:val="35"/>
        </w:numPr>
        <w:tabs>
          <w:tab w:val="left" w:pos="709"/>
        </w:tabs>
        <w:spacing w:before="240" w:after="0" w:line="276" w:lineRule="auto"/>
        <w:ind w:left="709" w:right="23"/>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Lista de asistencia y declaración de quórum </w:t>
      </w:r>
    </w:p>
    <w:p w:rsidR="00827084" w:rsidRPr="007B7ABF" w:rsidRDefault="00827084" w:rsidP="008C1B5E">
      <w:pPr>
        <w:tabs>
          <w:tab w:val="left" w:pos="709"/>
        </w:tabs>
        <w:spacing w:before="240" w:after="0" w:line="276" w:lineRule="auto"/>
        <w:ind w:right="23"/>
        <w:jc w:val="both"/>
        <w:rPr>
          <w:rFonts w:ascii="Arial" w:hAnsi="Arial" w:cs="Arial"/>
          <w:b/>
          <w:color w:val="000000" w:themeColor="text1"/>
          <w:sz w:val="24"/>
          <w:szCs w:val="24"/>
        </w:rPr>
      </w:pPr>
    </w:p>
    <w:p w:rsidR="00827084" w:rsidRPr="007B7ABF" w:rsidRDefault="00827084" w:rsidP="008C1B5E">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El Secretario General procede a registrar la asistencia de los miembros del Pleno.</w:t>
      </w:r>
    </w:p>
    <w:p w:rsidR="00827084" w:rsidRPr="007B7ABF" w:rsidRDefault="00827084" w:rsidP="008C1B5E">
      <w:pPr>
        <w:tabs>
          <w:tab w:val="left" w:pos="709"/>
        </w:tabs>
        <w:spacing w:before="240" w:after="0" w:line="276" w:lineRule="auto"/>
        <w:ind w:right="23"/>
        <w:jc w:val="both"/>
        <w:rPr>
          <w:rFonts w:ascii="Arial" w:hAnsi="Arial" w:cs="Arial"/>
          <w:b/>
          <w:color w:val="000000" w:themeColor="text1"/>
          <w:sz w:val="24"/>
          <w:szCs w:val="24"/>
        </w:rPr>
      </w:pPr>
      <w:r w:rsidRPr="007B7ABF">
        <w:rPr>
          <w:rFonts w:ascii="Arial" w:hAnsi="Arial" w:cs="Arial"/>
          <w:b/>
          <w:color w:val="000000" w:themeColor="text1"/>
          <w:sz w:val="24"/>
          <w:szCs w:val="24"/>
        </w:rPr>
        <w:tab/>
      </w: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Presidente Municipal Ricardo Zaid Santillán Cortés</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Sofía Lizeth Reyes Martínez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Adrián Alejandro Flores Vélez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Valentina Sánchez Rubio</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lastRenderedPageBreak/>
              <w:t>Regidor Diego Hernández Sepúlveda</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Claudia Beatriz Herrera Guzmán</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César López Hernández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Blanca Estela Rangel Dávila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Héctor Acosta Negrete</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Gabriela Guadalupe Torres Olide</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Minerva Franco Salazar</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Jorge Arturo Arroyo Farías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Joel González Díaz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7B7ABF"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827084" w:rsidRPr="007B7ABF" w:rsidTr="00EE31D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827084" w:rsidRPr="007B7ABF" w:rsidRDefault="00827084" w:rsidP="008C1B5E">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Armando González Romo</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827084" w:rsidRPr="007B7ABF" w:rsidRDefault="00827084" w:rsidP="008C1B5E">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bl>
    <w:p w:rsidR="00827084" w:rsidRPr="007B7ABF" w:rsidRDefault="00827084" w:rsidP="008C1B5E">
      <w:pPr>
        <w:spacing w:before="240" w:after="0" w:line="276" w:lineRule="auto"/>
        <w:ind w:right="23"/>
        <w:jc w:val="both"/>
        <w:rPr>
          <w:rFonts w:ascii="Arial" w:hAnsi="Arial" w:cs="Arial"/>
          <w:b/>
          <w:color w:val="000000" w:themeColor="text1"/>
          <w:sz w:val="24"/>
          <w:szCs w:val="24"/>
        </w:rPr>
      </w:pPr>
    </w:p>
    <w:p w:rsidR="00827084" w:rsidRPr="007B7ABF" w:rsidRDefault="00827084" w:rsidP="008C1B5E">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hAnsi="Arial" w:cs="Arial"/>
          <w:color w:val="000000" w:themeColor="text1"/>
          <w:sz w:val="24"/>
          <w:szCs w:val="24"/>
        </w:rPr>
        <w:t>Señor</w:t>
      </w:r>
      <w:r w:rsidRPr="007B7ABF">
        <w:rPr>
          <w:rFonts w:ascii="Arial" w:hAnsi="Arial" w:cs="Arial"/>
          <w:b/>
          <w:color w:val="000000" w:themeColor="text1"/>
          <w:sz w:val="24"/>
          <w:szCs w:val="24"/>
        </w:rPr>
        <w:t xml:space="preserve"> </w:t>
      </w:r>
      <w:r w:rsidRPr="007B7ABF">
        <w:rPr>
          <w:rFonts w:ascii="Arial" w:hAnsi="Arial" w:cs="Arial"/>
          <w:color w:val="000000" w:themeColor="text1"/>
          <w:sz w:val="24"/>
          <w:szCs w:val="24"/>
        </w:rPr>
        <w:t>Presidente doy cuenta que hay quórum legal toda vez que se encuentran presentes 16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827084" w:rsidRPr="007B7ABF" w:rsidRDefault="00827084" w:rsidP="008C1B5E">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rsidR="00827084" w:rsidRPr="007B7ABF" w:rsidRDefault="00827084" w:rsidP="008C1B5E">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szCs w:val="24"/>
        </w:rPr>
        <w:t xml:space="preserve">Gracias Secretario, en consecuencia, se declara que existe quórum legal, y válidos todos los acuerdos que se tomen en la presente Sesión, por lo que la declaro abierta siendo las </w:t>
      </w:r>
      <w:r w:rsidR="007B7ABF">
        <w:rPr>
          <w:rFonts w:ascii="Arial" w:hAnsi="Arial" w:cs="Arial"/>
          <w:color w:val="000000" w:themeColor="text1"/>
          <w:sz w:val="24"/>
          <w:szCs w:val="24"/>
        </w:rPr>
        <w:t>12:45</w:t>
      </w:r>
      <w:r w:rsidRPr="007B7ABF">
        <w:rPr>
          <w:rFonts w:ascii="Arial" w:hAnsi="Arial" w:cs="Arial"/>
          <w:color w:val="000000" w:themeColor="text1"/>
          <w:sz w:val="24"/>
          <w:szCs w:val="24"/>
        </w:rPr>
        <w:t xml:space="preserve"> catorce horas con veintiséis minutos, del día miércoles 30 treinta del mes de abril del año 2020. </w:t>
      </w:r>
    </w:p>
    <w:p w:rsidR="00827084" w:rsidRPr="007B7ABF" w:rsidRDefault="00827084" w:rsidP="008C1B5E">
      <w:pPr>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Por lo que nuevamente cedo el uso de la palabra al Secretario General, para que dé lectura al orden del día propuesto para el desarrollo de la misma.</w:t>
      </w:r>
    </w:p>
    <w:p w:rsidR="00827084" w:rsidRPr="007B7ABF" w:rsidRDefault="00827084" w:rsidP="008C1B5E">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indica señor presidente, procedo a dar lectura.</w:t>
      </w:r>
    </w:p>
    <w:p w:rsidR="00827084" w:rsidRPr="007B7ABF" w:rsidRDefault="00827084" w:rsidP="008C1B5E">
      <w:pPr>
        <w:pStyle w:val="Prrafodelista"/>
        <w:numPr>
          <w:ilvl w:val="0"/>
          <w:numId w:val="35"/>
        </w:numPr>
        <w:spacing w:before="240" w:after="0" w:line="276" w:lineRule="auto"/>
        <w:ind w:left="709" w:right="23"/>
        <w:jc w:val="both"/>
        <w:rPr>
          <w:rFonts w:ascii="Arial" w:hAnsi="Arial" w:cs="Arial"/>
          <w:b/>
          <w:color w:val="000000" w:themeColor="text1"/>
          <w:sz w:val="24"/>
          <w:szCs w:val="24"/>
        </w:rPr>
      </w:pPr>
      <w:r w:rsidRPr="007B7ABF">
        <w:rPr>
          <w:rFonts w:ascii="Arial" w:hAnsi="Arial" w:cs="Arial"/>
          <w:b/>
          <w:color w:val="000000" w:themeColor="text1"/>
          <w:sz w:val="24"/>
          <w:szCs w:val="24"/>
        </w:rPr>
        <w:t>Lectura y en su caso aprobación del orden del día</w:t>
      </w:r>
    </w:p>
    <w:p w:rsidR="00827084" w:rsidRPr="007B7ABF" w:rsidRDefault="00827084" w:rsidP="008C1B5E">
      <w:pPr>
        <w:spacing w:before="240" w:after="0" w:line="276" w:lineRule="auto"/>
        <w:contextualSpacing/>
        <w:jc w:val="center"/>
        <w:rPr>
          <w:rFonts w:ascii="Arial" w:hAnsi="Arial" w:cs="Arial"/>
          <w:b/>
          <w:color w:val="000000" w:themeColor="text1"/>
          <w:sz w:val="24"/>
          <w:szCs w:val="24"/>
        </w:rPr>
      </w:pPr>
    </w:p>
    <w:p w:rsidR="00827084" w:rsidRPr="007B7ABF" w:rsidRDefault="00827084" w:rsidP="008C1B5E">
      <w:pPr>
        <w:spacing w:before="240" w:after="0" w:line="276" w:lineRule="auto"/>
        <w:contextualSpacing/>
        <w:jc w:val="center"/>
        <w:rPr>
          <w:rFonts w:ascii="Arial" w:hAnsi="Arial" w:cs="Arial"/>
          <w:b/>
          <w:color w:val="000000" w:themeColor="text1"/>
          <w:sz w:val="24"/>
          <w:szCs w:val="24"/>
        </w:rPr>
      </w:pPr>
      <w:r w:rsidRPr="007B7ABF">
        <w:rPr>
          <w:rFonts w:ascii="Arial" w:hAnsi="Arial" w:cs="Arial"/>
          <w:b/>
          <w:color w:val="000000" w:themeColor="text1"/>
          <w:sz w:val="24"/>
          <w:szCs w:val="24"/>
        </w:rPr>
        <w:t>ORDEN DEL DIA</w:t>
      </w:r>
    </w:p>
    <w:p w:rsidR="00827084" w:rsidRPr="007B7ABF" w:rsidRDefault="00827084" w:rsidP="008C1B5E">
      <w:pPr>
        <w:spacing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I.</w:t>
      </w:r>
      <w:r w:rsidRPr="007B7ABF">
        <w:rPr>
          <w:rFonts w:ascii="Arial" w:hAnsi="Arial" w:cs="Arial"/>
          <w:b/>
          <w:color w:val="000000" w:themeColor="text1"/>
          <w:sz w:val="24"/>
          <w:szCs w:val="24"/>
        </w:rPr>
        <w:tab/>
        <w:t xml:space="preserve">Lista de asistencia y declaración de quórum. </w:t>
      </w:r>
    </w:p>
    <w:p w:rsidR="00827084" w:rsidRPr="007B7ABF" w:rsidRDefault="00827084" w:rsidP="008C1B5E">
      <w:pPr>
        <w:spacing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lastRenderedPageBreak/>
        <w:t>II.</w:t>
      </w:r>
      <w:r w:rsidRPr="007B7ABF">
        <w:rPr>
          <w:rFonts w:ascii="Arial" w:hAnsi="Arial" w:cs="Arial"/>
          <w:b/>
          <w:color w:val="000000" w:themeColor="text1"/>
          <w:sz w:val="24"/>
          <w:szCs w:val="24"/>
        </w:rPr>
        <w:tab/>
        <w:t xml:space="preserve">Lectura y aprobación del orden del día. </w:t>
      </w:r>
    </w:p>
    <w:p w:rsidR="00827084" w:rsidRPr="007B7ABF" w:rsidRDefault="00827084" w:rsidP="008C1B5E">
      <w:pPr>
        <w:spacing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III.</w:t>
      </w:r>
      <w:r w:rsidRPr="007B7ABF">
        <w:rPr>
          <w:rFonts w:ascii="Arial" w:hAnsi="Arial" w:cs="Arial"/>
          <w:b/>
          <w:color w:val="000000" w:themeColor="text1"/>
          <w:sz w:val="24"/>
          <w:szCs w:val="24"/>
        </w:rPr>
        <w:tab/>
        <w:t xml:space="preserve">Lectura y en su caso aprobación del Acta de Sesión Extraordinaria de fecha 31 de marzo de 2020. </w:t>
      </w:r>
    </w:p>
    <w:p w:rsidR="00827084" w:rsidRPr="007B7ABF" w:rsidRDefault="00827084" w:rsidP="008C1B5E">
      <w:pPr>
        <w:spacing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IV.</w:t>
      </w:r>
      <w:r w:rsidRPr="007B7ABF">
        <w:rPr>
          <w:rFonts w:ascii="Arial" w:hAnsi="Arial" w:cs="Arial"/>
          <w:b/>
          <w:color w:val="000000" w:themeColor="text1"/>
          <w:sz w:val="24"/>
          <w:szCs w:val="24"/>
        </w:rPr>
        <w:tab/>
        <w:t>Turnos y/o comunicaciones recibidas.</w:t>
      </w:r>
    </w:p>
    <w:p w:rsidR="00827084" w:rsidRPr="007B7ABF" w:rsidRDefault="00827084" w:rsidP="008C1B5E">
      <w:pPr>
        <w:spacing w:before="240" w:after="0" w:line="276" w:lineRule="auto"/>
        <w:jc w:val="both"/>
        <w:rPr>
          <w:rFonts w:ascii="Arial" w:hAnsi="Arial" w:cs="Arial"/>
          <w:color w:val="000000" w:themeColor="text1"/>
          <w:sz w:val="24"/>
          <w:szCs w:val="24"/>
        </w:rPr>
      </w:pPr>
      <w:r w:rsidRPr="007B7ABF">
        <w:rPr>
          <w:rFonts w:ascii="Arial" w:hAnsi="Arial" w:cs="Arial"/>
          <w:color w:val="000000" w:themeColor="text1"/>
          <w:sz w:val="24"/>
          <w:szCs w:val="24"/>
        </w:rPr>
        <w:t>Informo al Pleno del Ayuntamiento que no hay turnos y/o comunicaciones agendadas para la celebración de esta sesión.</w:t>
      </w:r>
    </w:p>
    <w:p w:rsidR="0080251C" w:rsidRPr="007B7ABF" w:rsidRDefault="00827084" w:rsidP="008C1B5E">
      <w:pPr>
        <w:spacing w:before="240"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V.</w:t>
      </w:r>
      <w:r w:rsidRPr="007B7ABF">
        <w:rPr>
          <w:rFonts w:ascii="Arial" w:hAnsi="Arial" w:cs="Arial"/>
          <w:b/>
          <w:color w:val="000000" w:themeColor="text1"/>
          <w:sz w:val="24"/>
          <w:szCs w:val="24"/>
        </w:rPr>
        <w:tab/>
        <w:t>Dictámenes a Discusión.</w:t>
      </w:r>
    </w:p>
    <w:p w:rsidR="0080251C" w:rsidRPr="007B7ABF" w:rsidRDefault="0080251C" w:rsidP="008C1B5E">
      <w:pPr>
        <w:spacing w:after="0" w:line="276" w:lineRule="auto"/>
        <w:contextualSpacing/>
        <w:jc w:val="both"/>
        <w:rPr>
          <w:rFonts w:ascii="Arial" w:hAnsi="Arial" w:cs="Arial"/>
          <w:b/>
          <w:color w:val="000000" w:themeColor="text1"/>
          <w:sz w:val="24"/>
          <w:szCs w:val="24"/>
        </w:rPr>
      </w:pPr>
    </w:p>
    <w:p w:rsidR="00827084" w:rsidRPr="007B7ABF" w:rsidRDefault="00827084" w:rsidP="008C1B5E">
      <w:pPr>
        <w:spacing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1.- ÚNICO. - </w:t>
      </w:r>
      <w:r w:rsidRPr="007B7ABF">
        <w:rPr>
          <w:rFonts w:ascii="Arial" w:hAnsi="Arial" w:cs="Arial"/>
          <w:color w:val="000000" w:themeColor="text1"/>
          <w:sz w:val="24"/>
          <w:szCs w:val="24"/>
        </w:rPr>
        <w:t xml:space="preserve">En virtud de haber desahogado el proceso de selección de la convocatoria para ocupar un cargo para juez municipal y habiendo cumplido con los requisitos de la misma, se propone al C. Lic. Adolfo Flores Estrada, para ocupar el cargo de Juez Municipal en el Municipio de El Salto, Jalisco. </w:t>
      </w:r>
    </w:p>
    <w:p w:rsidR="00827084" w:rsidRPr="007B7ABF" w:rsidRDefault="00827084" w:rsidP="008C1B5E">
      <w:pPr>
        <w:spacing w:after="0"/>
        <w:jc w:val="both"/>
        <w:rPr>
          <w:rFonts w:ascii="Arial" w:hAnsi="Arial" w:cs="Arial"/>
          <w:b/>
          <w:color w:val="000000" w:themeColor="text1"/>
          <w:sz w:val="24"/>
          <w:szCs w:val="24"/>
        </w:rPr>
      </w:pPr>
    </w:p>
    <w:p w:rsidR="00827084"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color w:val="000000" w:themeColor="text1"/>
          <w:sz w:val="24"/>
          <w:szCs w:val="24"/>
        </w:rPr>
        <w:t>2.- PRIMERO.</w:t>
      </w:r>
      <w:r w:rsidRPr="007B7ABF">
        <w:rPr>
          <w:rFonts w:ascii="Arial" w:eastAsiaTheme="minorEastAsia" w:hAnsi="Arial" w:cs="Arial"/>
          <w:b/>
          <w:color w:val="000000" w:themeColor="text1"/>
          <w:sz w:val="24"/>
          <w:szCs w:val="24"/>
          <w:lang w:val="es-ES_tradnl"/>
        </w:rPr>
        <w:t xml:space="preserve"> -</w:t>
      </w:r>
      <w:r w:rsidRPr="007B7ABF">
        <w:rPr>
          <w:rFonts w:ascii="Arial" w:eastAsiaTheme="minorEastAsia" w:hAnsi="Arial" w:cs="Arial"/>
          <w:color w:val="000000" w:themeColor="text1"/>
          <w:sz w:val="24"/>
          <w:szCs w:val="24"/>
          <w:lang w:val="es-ES_tradnl"/>
        </w:rPr>
        <w:t>Se autoriza a los ciudadanos, Lic. Ricardo Zaid Santillán Cortés, C. Héctor Acosta Negrete y Lic. Adrián Venegas Bermúdez, en su calidad de Presidente Municipal, Síndico Municipal y Secretario General del Ayun</w:t>
      </w:r>
      <w:r w:rsidR="0080251C" w:rsidRPr="007B7ABF">
        <w:rPr>
          <w:rFonts w:ascii="Arial" w:eastAsiaTheme="minorEastAsia" w:hAnsi="Arial" w:cs="Arial"/>
          <w:color w:val="000000" w:themeColor="text1"/>
          <w:sz w:val="24"/>
          <w:szCs w:val="24"/>
          <w:lang w:val="es-ES_tradnl"/>
        </w:rPr>
        <w:t>tamiento de El Salto, Jalisco</w:t>
      </w:r>
      <w:r w:rsidR="00A6683A" w:rsidRPr="007B7ABF">
        <w:rPr>
          <w:rFonts w:ascii="Arial" w:eastAsiaTheme="minorEastAsia" w:hAnsi="Arial" w:cs="Arial"/>
          <w:color w:val="000000" w:themeColor="text1"/>
          <w:sz w:val="24"/>
          <w:szCs w:val="24"/>
          <w:lang w:val="es-ES_tradnl"/>
        </w:rPr>
        <w:t xml:space="preserve"> respectivamente</w:t>
      </w:r>
      <w:r w:rsidR="0080251C" w:rsidRPr="007B7ABF">
        <w:rPr>
          <w:rFonts w:ascii="Arial" w:eastAsiaTheme="minorEastAsia" w:hAnsi="Arial" w:cs="Arial"/>
          <w:color w:val="000000" w:themeColor="text1"/>
          <w:sz w:val="24"/>
          <w:szCs w:val="24"/>
          <w:lang w:val="es-ES_tradnl"/>
        </w:rPr>
        <w:t>; a</w:t>
      </w:r>
      <w:r w:rsidRPr="007B7ABF">
        <w:rPr>
          <w:rFonts w:ascii="Arial" w:eastAsiaTheme="minorEastAsia" w:hAnsi="Arial" w:cs="Arial"/>
          <w:color w:val="000000" w:themeColor="text1"/>
          <w:sz w:val="24"/>
          <w:szCs w:val="24"/>
          <w:lang w:val="es-ES_tradnl"/>
        </w:rPr>
        <w:t xml:space="preserve"> realizar la solicitud formal de incorporación al </w:t>
      </w:r>
      <w:r w:rsidRPr="007B7ABF">
        <w:rPr>
          <w:rFonts w:ascii="Arial" w:hAnsi="Arial" w:cs="Arial"/>
          <w:bCs/>
          <w:color w:val="000000" w:themeColor="text1"/>
          <w:sz w:val="24"/>
          <w:szCs w:val="24"/>
          <w:lang w:val="es-ES_tradnl"/>
        </w:rPr>
        <w:t xml:space="preserve">Sistema Intermunicipal de Agua Potable y Alcantarillado por sus siglas (SIAPA). </w:t>
      </w:r>
    </w:p>
    <w:p w:rsidR="00827084" w:rsidRPr="007B7ABF" w:rsidRDefault="00827084" w:rsidP="008C1B5E">
      <w:pPr>
        <w:spacing w:after="0"/>
        <w:jc w:val="both"/>
        <w:rPr>
          <w:rFonts w:ascii="Arial" w:hAnsi="Arial" w:cs="Arial"/>
          <w:b/>
          <w:bCs/>
          <w:color w:val="000000" w:themeColor="text1"/>
          <w:sz w:val="24"/>
          <w:szCs w:val="24"/>
          <w:lang w:val="es-ES_tradnl"/>
        </w:rPr>
      </w:pPr>
    </w:p>
    <w:p w:rsidR="00827084"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 xml:space="preserve">SEGUNDO.- </w:t>
      </w:r>
      <w:r w:rsidRPr="007B7ABF">
        <w:rPr>
          <w:rFonts w:ascii="Arial" w:eastAsiaTheme="minorEastAsia" w:hAnsi="Arial" w:cs="Arial"/>
          <w:color w:val="000000" w:themeColor="text1"/>
          <w:sz w:val="24"/>
          <w:szCs w:val="24"/>
          <w:lang w:val="es-ES_tradnl"/>
        </w:rPr>
        <w:t>Se autoriza a los ciudadanos, Lic. Ricardo Zaid Santillán Cortés, C. Héctor Acosta Negrete y Lic. Adrián Venegas Bermúdez, en su calidad de Presidente Municipal, Síndico Municipal y Secretario General del Ayuntamiento de El Salto, Jalisco</w:t>
      </w:r>
      <w:r w:rsidR="00A6683A" w:rsidRPr="007B7ABF">
        <w:rPr>
          <w:rFonts w:ascii="Arial" w:eastAsiaTheme="minorEastAsia" w:hAnsi="Arial" w:cs="Arial"/>
          <w:color w:val="000000" w:themeColor="text1"/>
          <w:sz w:val="24"/>
          <w:szCs w:val="24"/>
          <w:lang w:val="es-ES_tradnl"/>
        </w:rPr>
        <w:t xml:space="preserve"> respectivamente</w:t>
      </w:r>
      <w:r w:rsidRPr="007B7ABF">
        <w:rPr>
          <w:rFonts w:ascii="Arial" w:eastAsiaTheme="minorEastAsia" w:hAnsi="Arial" w:cs="Arial"/>
          <w:color w:val="000000" w:themeColor="text1"/>
          <w:sz w:val="24"/>
          <w:szCs w:val="24"/>
          <w:lang w:val="es-ES_tradnl"/>
        </w:rPr>
        <w:t xml:space="preserve">; a entregar toda la documentación requerida por el </w:t>
      </w:r>
      <w:r w:rsidRPr="007B7ABF">
        <w:rPr>
          <w:rFonts w:ascii="Arial" w:hAnsi="Arial" w:cs="Arial"/>
          <w:color w:val="000000" w:themeColor="text1"/>
          <w:sz w:val="24"/>
          <w:szCs w:val="24"/>
        </w:rPr>
        <w:t>Sistema Intermunicipal de los Servicios de Agua Potable y Alcantarillado, misma que se establece el artículo 31 del</w:t>
      </w:r>
      <w:r w:rsidRPr="007B7ABF">
        <w:rPr>
          <w:rFonts w:ascii="Arial" w:hAnsi="Arial" w:cs="Arial"/>
          <w:bCs/>
          <w:color w:val="000000" w:themeColor="text1"/>
          <w:sz w:val="24"/>
          <w:szCs w:val="24"/>
          <w:lang w:val="es-ES_tradnl"/>
        </w:rPr>
        <w:t xml:space="preserve"> Decreto número 24805/LX/13, publicado en El Periódico Oficial “El Estado de Jalisco” el 24 de diciembre de 2013, mediante la cual se expide la ley de creación del Sistema Intermunicipal de Agua Potable y Alcantarillado, como organismo público descentralizado del Poder Ejecutivo del Estado de Jalisco.</w:t>
      </w:r>
    </w:p>
    <w:p w:rsidR="00827084" w:rsidRPr="007B7ABF" w:rsidRDefault="00827084" w:rsidP="008C1B5E">
      <w:pPr>
        <w:spacing w:after="0"/>
        <w:jc w:val="both"/>
        <w:rPr>
          <w:rFonts w:ascii="Arial" w:hAnsi="Arial" w:cs="Arial"/>
          <w:b/>
          <w:bCs/>
          <w:color w:val="000000" w:themeColor="text1"/>
          <w:sz w:val="24"/>
          <w:szCs w:val="24"/>
          <w:lang w:val="es-ES_tradnl"/>
        </w:rPr>
      </w:pPr>
    </w:p>
    <w:p w:rsidR="00827084"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 xml:space="preserve">TERCERO. - </w:t>
      </w:r>
      <w:r w:rsidRPr="007B7ABF">
        <w:rPr>
          <w:rFonts w:ascii="Arial" w:hAnsi="Arial" w:cs="Arial"/>
          <w:bCs/>
          <w:color w:val="000000" w:themeColor="text1"/>
          <w:sz w:val="24"/>
          <w:szCs w:val="24"/>
          <w:lang w:val="es-ES_tradnl"/>
        </w:rPr>
        <w:t xml:space="preserve">Se aprueba la Determinación para que el municipio de El Salto, Jalisco, deje de prestar los servicios de agua potable, drenaje, alcantarillado, tratamiento y disposición de aguas residuales, y tales servicios públicos sean prestados e incorporados al SIAPA; incorporación que será realizada en su Primera Etapa, en las colonias de la Cabecera Municipal, Las Pintas y Pintitas; colonias enlistadas en el Anexo número 01. Así mismo, se </w:t>
      </w:r>
      <w:r w:rsidRPr="007B7ABF">
        <w:rPr>
          <w:rFonts w:ascii="Arial" w:eastAsiaTheme="minorEastAsia" w:hAnsi="Arial" w:cs="Arial"/>
          <w:color w:val="000000" w:themeColor="text1"/>
          <w:sz w:val="24"/>
          <w:szCs w:val="24"/>
          <w:lang w:val="es-ES_tradnl"/>
        </w:rPr>
        <w:t xml:space="preserve">faculta a los ciudadanos Lic. Ricardo Zaid Santillán Cortés, Presidente Municipal, C. Héctor Acosta Negrete, Síndico Municipal y el Lic. Adrián Venegas Bermúdez, Secretario General del Ayuntamiento de El Salto, Jalisco; para que suscriban en representación de este Ayuntamiento, los convenios necesarios con el </w:t>
      </w:r>
      <w:r w:rsidRPr="007B7ABF">
        <w:rPr>
          <w:rFonts w:ascii="Arial" w:hAnsi="Arial" w:cs="Arial"/>
          <w:bCs/>
          <w:color w:val="000000" w:themeColor="text1"/>
          <w:sz w:val="24"/>
          <w:szCs w:val="24"/>
          <w:lang w:val="es-ES_tradnl"/>
        </w:rPr>
        <w:t xml:space="preserve">Sistema Intermunicipal de Agua Potable y Alcantarillado por sus siglas (SIAPA), con la intención de lograr de forma satisfactoria la incorporación de los servicios públicos de agua potable, drenaje, alcantarillado, tratamiento y disposición de aguas </w:t>
      </w:r>
      <w:r w:rsidRPr="007B7ABF">
        <w:rPr>
          <w:rFonts w:ascii="Arial" w:hAnsi="Arial" w:cs="Arial"/>
          <w:bCs/>
          <w:color w:val="000000" w:themeColor="text1"/>
          <w:sz w:val="24"/>
          <w:szCs w:val="24"/>
          <w:lang w:val="es-ES_tradnl"/>
        </w:rPr>
        <w:lastRenderedPageBreak/>
        <w:t>residuales, hoy aprobada por mayoría calificada por este Ayuntamiento; acorde al artículo 32 de la citada ley de creación del Sistema Intermunicipal de Agua Potable y Alcantarillado, como organismo público descentralizado del Poder Ejecutivo del Estado de Jalisco .</w:t>
      </w:r>
    </w:p>
    <w:p w:rsidR="00827084" w:rsidRPr="007B7ABF" w:rsidRDefault="00827084" w:rsidP="008C1B5E">
      <w:pPr>
        <w:spacing w:after="0"/>
        <w:jc w:val="both"/>
        <w:rPr>
          <w:rFonts w:ascii="Arial" w:hAnsi="Arial" w:cs="Arial"/>
          <w:b/>
          <w:bCs/>
          <w:color w:val="000000" w:themeColor="text1"/>
          <w:sz w:val="24"/>
          <w:szCs w:val="24"/>
          <w:lang w:val="es-ES_tradnl"/>
        </w:rPr>
      </w:pPr>
    </w:p>
    <w:p w:rsidR="00A6683A" w:rsidRPr="007B7ABF" w:rsidRDefault="00A6683A"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CUARTO. -</w:t>
      </w:r>
      <w:r w:rsidRPr="007B7ABF">
        <w:rPr>
          <w:rFonts w:ascii="Arial" w:hAnsi="Arial" w:cs="Arial"/>
          <w:bCs/>
          <w:color w:val="000000" w:themeColor="text1"/>
          <w:sz w:val="24"/>
          <w:szCs w:val="24"/>
          <w:lang w:val="es-ES_tradnl"/>
        </w:rPr>
        <w:t>Se autoriza la Desincorporación del patrimonio municipal de los 23 (veintitrés) pozos, 3 (tres) tanques elevados y 3 (tres) cisternas, mismos que se describen y agregan en el Anexo 02, inherentes y necesarios para la prestación de los servicios que se incorporarán al SIAPA, así como la infraestructura y equipamiento ahí detallada. Se</w:t>
      </w:r>
      <w:r w:rsidRPr="007B7ABF">
        <w:rPr>
          <w:rFonts w:ascii="Arial" w:eastAsiaTheme="minorEastAsia" w:hAnsi="Arial" w:cs="Arial"/>
          <w:color w:val="000000" w:themeColor="text1"/>
          <w:sz w:val="24"/>
          <w:szCs w:val="24"/>
          <w:lang w:val="es-ES_tradnl"/>
        </w:rPr>
        <w:t xml:space="preserve"> faculta a los ciudadanos Lic. Ricardo Zaid Santillán Cortés, Presidente Municipal, C. Héctor Acosta Negrete, Síndico Municipal y el Lic. Adrián Venegas Bermúdez, Secretario General del Ayuntamiento de El Salto, Jalisco; para que suscriban en representación de este Ayuntamiento, los contratos de donación a favor del </w:t>
      </w:r>
      <w:r w:rsidRPr="007B7ABF">
        <w:rPr>
          <w:rFonts w:ascii="Arial" w:hAnsi="Arial" w:cs="Arial"/>
          <w:bCs/>
          <w:color w:val="000000" w:themeColor="text1"/>
          <w:sz w:val="24"/>
          <w:szCs w:val="24"/>
          <w:lang w:val="es-ES_tradnl"/>
        </w:rPr>
        <w:t>Sistema Intermunicipal de Agua Potable y Alcantarillado por sus siglas (SIAPA), referente a predios y propiedades en que se encuentren los pozos y cisternas destinados al suministro de agua potable así como a toda su infraestructura y equipamiento descritos en el Anexo 02.</w:t>
      </w:r>
    </w:p>
    <w:p w:rsidR="00827084" w:rsidRPr="007B7ABF" w:rsidRDefault="00827084" w:rsidP="008C1B5E">
      <w:pPr>
        <w:spacing w:after="0"/>
        <w:jc w:val="both"/>
        <w:rPr>
          <w:rFonts w:ascii="Arial" w:hAnsi="Arial" w:cs="Arial"/>
          <w:bCs/>
          <w:color w:val="000000" w:themeColor="text1"/>
          <w:sz w:val="24"/>
          <w:szCs w:val="24"/>
          <w:lang w:val="es-ES_tradnl"/>
        </w:rPr>
      </w:pPr>
    </w:p>
    <w:p w:rsidR="00827084" w:rsidRPr="007B7ABF" w:rsidRDefault="00827084" w:rsidP="008C1B5E">
      <w:pPr>
        <w:spacing w:after="0"/>
        <w:jc w:val="both"/>
        <w:rPr>
          <w:rFonts w:ascii="Arial" w:eastAsiaTheme="minorEastAsia" w:hAnsi="Arial" w:cs="Arial"/>
          <w:color w:val="000000" w:themeColor="text1"/>
          <w:sz w:val="24"/>
          <w:szCs w:val="24"/>
          <w:lang w:val="es-ES_tradnl"/>
        </w:rPr>
      </w:pPr>
      <w:r w:rsidRPr="007B7ABF">
        <w:rPr>
          <w:rFonts w:ascii="Arial" w:hAnsi="Arial" w:cs="Arial"/>
          <w:b/>
          <w:bCs/>
          <w:color w:val="000000" w:themeColor="text1"/>
          <w:sz w:val="24"/>
          <w:szCs w:val="24"/>
          <w:lang w:val="es-ES_tradnl"/>
        </w:rPr>
        <w:t xml:space="preserve">QUINTO. - </w:t>
      </w:r>
      <w:r w:rsidRPr="007B7ABF">
        <w:rPr>
          <w:rFonts w:ascii="Arial" w:hAnsi="Arial" w:cs="Arial"/>
          <w:bCs/>
          <w:color w:val="000000" w:themeColor="text1"/>
          <w:sz w:val="24"/>
          <w:szCs w:val="24"/>
          <w:lang w:val="es-ES_tradnl"/>
        </w:rPr>
        <w:t>Se</w:t>
      </w:r>
      <w:r w:rsidRPr="007B7ABF">
        <w:rPr>
          <w:rFonts w:ascii="Arial" w:eastAsiaTheme="minorEastAsia" w:hAnsi="Arial" w:cs="Arial"/>
          <w:color w:val="000000" w:themeColor="text1"/>
          <w:sz w:val="24"/>
          <w:szCs w:val="24"/>
          <w:lang w:val="es-ES_tradnl"/>
        </w:rPr>
        <w:t xml:space="preserve"> faculta a los ciudadanos Lic. Ricardo Zaid Santillán Cortés, Presidente Municipal, C. Héctor Acosta Negrete, Síndico Municipal y el Lic. Adrián Venegas Bermúdez, Secretario General del Ayuntamiento de El Salto, Jalisco; para que suscriban en representación de este Ayuntamiento las Actas de entrega de posesión correspondientes a los predios, equipamiento e infraestructura descritos en el Anexo 02.</w:t>
      </w:r>
    </w:p>
    <w:p w:rsidR="00827084" w:rsidRPr="007B7ABF" w:rsidRDefault="00827084" w:rsidP="008C1B5E">
      <w:pPr>
        <w:spacing w:after="0"/>
        <w:jc w:val="both"/>
        <w:rPr>
          <w:rFonts w:ascii="Arial" w:eastAsiaTheme="minorEastAsia" w:hAnsi="Arial" w:cs="Arial"/>
          <w:color w:val="000000" w:themeColor="text1"/>
          <w:sz w:val="24"/>
          <w:szCs w:val="24"/>
          <w:lang w:val="es-ES_tradnl"/>
        </w:rPr>
      </w:pPr>
    </w:p>
    <w:p w:rsidR="00827084" w:rsidRPr="007B7ABF" w:rsidRDefault="00827084" w:rsidP="008C1B5E">
      <w:pPr>
        <w:spacing w:after="0"/>
        <w:jc w:val="both"/>
        <w:rPr>
          <w:rFonts w:ascii="Arial" w:eastAsiaTheme="minorEastAsia" w:hAnsi="Arial" w:cs="Arial"/>
          <w:color w:val="000000" w:themeColor="text1"/>
          <w:sz w:val="24"/>
          <w:szCs w:val="24"/>
          <w:lang w:val="es-ES_tradnl"/>
        </w:rPr>
      </w:pPr>
      <w:r w:rsidRPr="007B7ABF">
        <w:rPr>
          <w:rFonts w:ascii="Arial" w:hAnsi="Arial" w:cs="Arial"/>
          <w:b/>
          <w:bCs/>
          <w:color w:val="000000" w:themeColor="text1"/>
          <w:sz w:val="24"/>
          <w:szCs w:val="24"/>
          <w:lang w:val="es-ES_tradnl"/>
        </w:rPr>
        <w:t xml:space="preserve">SEXTO. – </w:t>
      </w:r>
      <w:r w:rsidRPr="007B7ABF">
        <w:rPr>
          <w:rFonts w:ascii="Arial" w:hAnsi="Arial" w:cs="Arial"/>
          <w:bCs/>
          <w:color w:val="000000" w:themeColor="text1"/>
          <w:sz w:val="24"/>
          <w:szCs w:val="24"/>
          <w:lang w:val="es-ES_tradnl"/>
        </w:rPr>
        <w:t xml:space="preserve">Se autoriza a celebrar con el SIAPA, los convenios de cesión de derechos de títulos otorgados por la Comisión Nacional del Agua (CONAGUA), relativos a los pozos que se encuentran en las colonias de la Primera Etapa y que abastecen del vital líquido a las referidas zonas de Cabecera Municipal, Las Pintas y Las Pintitas; siendo 02 (dos) títulos que están al corriente de pagos y que se describen en el Anexo 03. Así mismo, se </w:t>
      </w:r>
      <w:r w:rsidRPr="007B7ABF">
        <w:rPr>
          <w:rFonts w:ascii="Arial" w:eastAsiaTheme="minorEastAsia" w:hAnsi="Arial" w:cs="Arial"/>
          <w:color w:val="000000" w:themeColor="text1"/>
          <w:sz w:val="24"/>
          <w:szCs w:val="24"/>
          <w:lang w:val="es-ES_tradnl"/>
        </w:rPr>
        <w:t>faculta a los ciudadanos Lic. Ricardo Zaid Santillán Cortés, Presidente Municipal, C. Héctor Acosta Negrete, Síndico Municipal y el Lic. Adrián Venegas Bermúdez, Secretario General del Ayuntamiento de El Salto, Jalisco; para iniciar los trámites correspondientes a la transmisión de los derechos otorgados por la Comisión Nacional del Agua (CONAGUA) para la explotación de los pozos descritos en el Anexo 03 y hoy aprobada su cesión.</w:t>
      </w:r>
    </w:p>
    <w:p w:rsidR="00827084" w:rsidRPr="007B7ABF" w:rsidRDefault="00827084" w:rsidP="008C1B5E">
      <w:pPr>
        <w:spacing w:after="0"/>
        <w:jc w:val="both"/>
        <w:rPr>
          <w:rFonts w:ascii="Arial" w:eastAsiaTheme="minorEastAsia" w:hAnsi="Arial" w:cs="Arial"/>
          <w:color w:val="000000" w:themeColor="text1"/>
          <w:sz w:val="24"/>
          <w:szCs w:val="24"/>
          <w:lang w:val="es-ES_tradnl"/>
        </w:rPr>
      </w:pPr>
    </w:p>
    <w:p w:rsidR="00A6683A"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 xml:space="preserve">SEPTIMO. – </w:t>
      </w:r>
      <w:r w:rsidR="00A6683A" w:rsidRPr="007B7ABF">
        <w:rPr>
          <w:rFonts w:ascii="Arial" w:hAnsi="Arial" w:cs="Arial"/>
          <w:bCs/>
          <w:color w:val="000000" w:themeColor="text1"/>
          <w:sz w:val="24"/>
          <w:szCs w:val="24"/>
          <w:lang w:val="es-ES_tradnl"/>
        </w:rPr>
        <w:t xml:space="preserve">Se autoriza la Comisión para actos relativos de entrega y recepción, la cual estará integrada por los titulares de las siguientes áreas: Jefatura de la Oficina de la Presidencia, Tesorería Municipal, Dirección de Proyectos Estratégicos, Coordinación de Delegaciones y Agencias Municipales, Coordinación General de Servicios Municipales, Dirección de SIMAPES, Dirección Jurídica y Contraloría Municipal. </w:t>
      </w:r>
    </w:p>
    <w:p w:rsidR="00827084" w:rsidRPr="007B7ABF" w:rsidRDefault="00827084" w:rsidP="008C1B5E">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lastRenderedPageBreak/>
        <w:t>VI.</w:t>
      </w:r>
      <w:r w:rsidRPr="007B7ABF">
        <w:rPr>
          <w:rFonts w:ascii="Arial" w:hAnsi="Arial" w:cs="Arial"/>
          <w:b/>
          <w:color w:val="000000" w:themeColor="text1"/>
          <w:sz w:val="24"/>
          <w:szCs w:val="24"/>
        </w:rPr>
        <w:tab/>
        <w:t>Clausura.</w:t>
      </w:r>
    </w:p>
    <w:p w:rsidR="00827084" w:rsidRPr="007B7ABF" w:rsidRDefault="00827084" w:rsidP="008C1B5E">
      <w:pPr>
        <w:spacing w:before="240" w:after="0" w:line="276" w:lineRule="auto"/>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rsidR="00827084" w:rsidRPr="007B7ABF" w:rsidRDefault="00827084" w:rsidP="008C1B5E">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Gracias Secretario. Está a su consideración el orden del día propuesto, quienes estén a favor de su aprobación favor de manifestarlo levantando su mano. </w:t>
      </w:r>
    </w:p>
    <w:p w:rsidR="00827084" w:rsidRPr="007B7ABF" w:rsidRDefault="00827084" w:rsidP="008C1B5E">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APROBADO POR UNANIMIDAD.</w:t>
      </w:r>
    </w:p>
    <w:p w:rsidR="00827084" w:rsidRPr="007B7ABF" w:rsidRDefault="00827084" w:rsidP="008C1B5E">
      <w:pPr>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Continúe con la Sesión, Secretario por favor.</w:t>
      </w:r>
    </w:p>
    <w:p w:rsidR="00827084" w:rsidRPr="007B7ABF" w:rsidRDefault="00827084" w:rsidP="008C1B5E">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indica Señor Presidente.</w:t>
      </w:r>
    </w:p>
    <w:p w:rsidR="00827084" w:rsidRPr="007B7ABF" w:rsidRDefault="00827084" w:rsidP="008C1B5E">
      <w:pPr>
        <w:pStyle w:val="Prrafodelista"/>
        <w:numPr>
          <w:ilvl w:val="0"/>
          <w:numId w:val="35"/>
        </w:numPr>
        <w:spacing w:before="240" w:after="0" w:line="276" w:lineRule="auto"/>
        <w:ind w:left="0" w:firstLine="0"/>
        <w:jc w:val="both"/>
        <w:rPr>
          <w:rFonts w:ascii="Arial" w:hAnsi="Arial" w:cs="Arial"/>
          <w:b/>
          <w:color w:val="000000" w:themeColor="text1"/>
          <w:sz w:val="24"/>
          <w:szCs w:val="24"/>
        </w:rPr>
      </w:pPr>
      <w:r w:rsidRPr="007B7ABF">
        <w:rPr>
          <w:rFonts w:ascii="Arial" w:hAnsi="Arial" w:cs="Arial"/>
          <w:b/>
          <w:color w:val="000000" w:themeColor="text1"/>
          <w:sz w:val="24"/>
          <w:szCs w:val="24"/>
        </w:rPr>
        <w:t>Lectura y en su caso aprobación del Acta de Sesión Ordinaria de fecha 31 de marzo de 2020.</w:t>
      </w:r>
    </w:p>
    <w:p w:rsidR="00827084" w:rsidRPr="007B7ABF" w:rsidRDefault="00827084" w:rsidP="008C1B5E">
      <w:pPr>
        <w:spacing w:before="240" w:after="0" w:line="276" w:lineRule="auto"/>
        <w:jc w:val="both"/>
        <w:rPr>
          <w:rFonts w:ascii="Arial" w:hAnsi="Arial" w:cs="Arial"/>
          <w:color w:val="000000" w:themeColor="text1"/>
          <w:sz w:val="24"/>
          <w:szCs w:val="24"/>
        </w:rPr>
      </w:pPr>
      <w:r w:rsidRPr="007B7ABF">
        <w:rPr>
          <w:rFonts w:ascii="Arial" w:hAnsi="Arial" w:cs="Arial"/>
          <w:color w:val="000000" w:themeColor="text1"/>
          <w:sz w:val="24"/>
          <w:szCs w:val="24"/>
        </w:rPr>
        <w:t xml:space="preserve">Es cuanto señor Presidente. </w:t>
      </w:r>
    </w:p>
    <w:p w:rsidR="00827084" w:rsidRPr="007B7ABF" w:rsidRDefault="00827084" w:rsidP="008C1B5E">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szCs w:val="24"/>
        </w:rPr>
        <w:t xml:space="preserve">Se solicita la dispensa de la lectura del Acta de Sesión Extraordinaria de fecha 31 de marzo del presente año, en virtud de que se circuló de manera oportuna. Está a su consideración, en votación económica les pregunto ¿si se aprueba? </w:t>
      </w:r>
      <w:r w:rsidRPr="007B7ABF">
        <w:rPr>
          <w:rFonts w:ascii="Arial" w:hAnsi="Arial" w:cs="Arial"/>
          <w:b/>
          <w:color w:val="000000" w:themeColor="text1"/>
          <w:sz w:val="24"/>
          <w:szCs w:val="24"/>
        </w:rPr>
        <w:t>APROBADO POR UNANIMIDAD.</w:t>
      </w:r>
    </w:p>
    <w:p w:rsidR="00827084" w:rsidRPr="007B7ABF" w:rsidRDefault="00827084" w:rsidP="008C1B5E">
      <w:pPr>
        <w:spacing w:before="240" w:line="276" w:lineRule="auto"/>
        <w:contextualSpacing/>
        <w:jc w:val="both"/>
        <w:rPr>
          <w:rFonts w:ascii="Arial" w:hAnsi="Arial" w:cs="Arial"/>
          <w:color w:val="000000" w:themeColor="text1"/>
          <w:sz w:val="24"/>
          <w:szCs w:val="24"/>
        </w:rPr>
      </w:pPr>
    </w:p>
    <w:p w:rsidR="00827084" w:rsidRPr="007B7ABF" w:rsidRDefault="00827084" w:rsidP="008C1B5E">
      <w:pPr>
        <w:spacing w:before="240" w:line="276" w:lineRule="auto"/>
        <w:contextualSpacing/>
        <w:jc w:val="both"/>
        <w:rPr>
          <w:rFonts w:ascii="Arial" w:hAnsi="Arial" w:cs="Arial"/>
          <w:color w:val="000000" w:themeColor="text1"/>
          <w:sz w:val="24"/>
          <w:szCs w:val="24"/>
        </w:rPr>
      </w:pPr>
      <w:r w:rsidRPr="007B7ABF">
        <w:rPr>
          <w:rFonts w:ascii="Arial" w:hAnsi="Arial" w:cs="Arial"/>
          <w:color w:val="000000" w:themeColor="text1"/>
          <w:sz w:val="24"/>
          <w:szCs w:val="24"/>
        </w:rPr>
        <w:t>Instruyo de nueva cuenta al Secretario General a continuar con el desahogo de la sesión.</w:t>
      </w:r>
    </w:p>
    <w:p w:rsidR="00827084" w:rsidRPr="007B7ABF" w:rsidRDefault="00827084" w:rsidP="008C1B5E">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hAnsi="Arial" w:cs="Arial"/>
          <w:color w:val="000000" w:themeColor="text1"/>
          <w:sz w:val="24"/>
          <w:szCs w:val="24"/>
        </w:rPr>
        <w:t xml:space="preserve">Para continuar y como lo indica Señor Presidente, el siguiente punto del orden del día. </w:t>
      </w:r>
    </w:p>
    <w:p w:rsidR="00827084" w:rsidRPr="007B7ABF" w:rsidRDefault="00827084" w:rsidP="008C1B5E">
      <w:pPr>
        <w:pStyle w:val="Prrafodelista"/>
        <w:numPr>
          <w:ilvl w:val="0"/>
          <w:numId w:val="35"/>
        </w:numPr>
        <w:spacing w:before="240" w:after="0" w:line="276" w:lineRule="auto"/>
        <w:ind w:left="426" w:right="23" w:hanging="425"/>
        <w:jc w:val="both"/>
        <w:rPr>
          <w:rFonts w:ascii="Arial" w:hAnsi="Arial" w:cs="Arial"/>
          <w:color w:val="000000" w:themeColor="text1"/>
          <w:sz w:val="24"/>
          <w:szCs w:val="24"/>
        </w:rPr>
      </w:pPr>
      <w:r w:rsidRPr="007B7ABF">
        <w:rPr>
          <w:rFonts w:ascii="Arial" w:hAnsi="Arial" w:cs="Arial"/>
          <w:b/>
          <w:color w:val="000000" w:themeColor="text1"/>
          <w:sz w:val="24"/>
          <w:szCs w:val="24"/>
        </w:rPr>
        <w:t>Turnos y/o comunicaciones recibidas.</w:t>
      </w:r>
    </w:p>
    <w:p w:rsidR="00827084" w:rsidRPr="007B7ABF" w:rsidRDefault="00827084" w:rsidP="008C1B5E">
      <w:pPr>
        <w:spacing w:before="240" w:line="276" w:lineRule="auto"/>
        <w:contextualSpacing/>
        <w:jc w:val="both"/>
        <w:rPr>
          <w:rFonts w:ascii="Arial" w:hAnsi="Arial" w:cs="Arial"/>
          <w:b/>
          <w:color w:val="000000" w:themeColor="text1"/>
          <w:sz w:val="24"/>
          <w:szCs w:val="24"/>
        </w:rPr>
      </w:pPr>
      <w:r w:rsidRPr="007B7ABF">
        <w:rPr>
          <w:rFonts w:ascii="Arial" w:hAnsi="Arial" w:cs="Arial"/>
          <w:color w:val="000000" w:themeColor="text1"/>
          <w:sz w:val="24"/>
          <w:szCs w:val="24"/>
        </w:rPr>
        <w:t>Nuevamente les informo que no hay turnos y/o comunicaciones recibidas, agendadas para la celebración de esta sesión</w:t>
      </w:r>
    </w:p>
    <w:p w:rsidR="00827084" w:rsidRPr="007B7ABF" w:rsidRDefault="00827084" w:rsidP="008C1B5E">
      <w:pPr>
        <w:pStyle w:val="Prrafodelista"/>
        <w:numPr>
          <w:ilvl w:val="0"/>
          <w:numId w:val="35"/>
        </w:numPr>
        <w:spacing w:before="240" w:line="276" w:lineRule="auto"/>
        <w:ind w:left="426" w:hanging="437"/>
        <w:jc w:val="both"/>
        <w:rPr>
          <w:rFonts w:ascii="Arial" w:hAnsi="Arial" w:cs="Arial"/>
          <w:b/>
          <w:color w:val="000000" w:themeColor="text1"/>
          <w:sz w:val="24"/>
          <w:szCs w:val="24"/>
        </w:rPr>
      </w:pPr>
      <w:r w:rsidRPr="007B7ABF">
        <w:rPr>
          <w:rFonts w:ascii="Arial" w:hAnsi="Arial" w:cs="Arial"/>
          <w:b/>
          <w:color w:val="000000" w:themeColor="text1"/>
          <w:sz w:val="24"/>
          <w:szCs w:val="24"/>
        </w:rPr>
        <w:t>Dictámenes a Discusión</w:t>
      </w:r>
    </w:p>
    <w:p w:rsidR="00827084" w:rsidRPr="007B7ABF" w:rsidRDefault="00827084" w:rsidP="008C1B5E">
      <w:pPr>
        <w:spacing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1.- ÚNICO. - </w:t>
      </w:r>
      <w:r w:rsidRPr="007B7ABF">
        <w:rPr>
          <w:rFonts w:ascii="Arial" w:hAnsi="Arial" w:cs="Arial"/>
          <w:color w:val="000000" w:themeColor="text1"/>
          <w:sz w:val="24"/>
          <w:szCs w:val="24"/>
        </w:rPr>
        <w:t xml:space="preserve">En virtud de haber desahogado el proceso de selección de la convocatoria para ocupar un cargo para juez municipal y habiendo cumplido con los requisitos de la misma, se propone al C. Lic. Adolfo Flores Estrada, para ocupar el cargo de Juez Municipal en el Municipio de El Salto, Jalisco. </w:t>
      </w:r>
    </w:p>
    <w:p w:rsidR="00827084" w:rsidRPr="007B7ABF" w:rsidRDefault="00827084" w:rsidP="008C1B5E">
      <w:pPr>
        <w:spacing w:before="240" w:after="0" w:line="276" w:lineRule="auto"/>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rsidR="00827084" w:rsidRPr="007B7ABF" w:rsidRDefault="00827084" w:rsidP="008C1B5E">
      <w:pPr>
        <w:jc w:val="both"/>
        <w:rPr>
          <w:rFonts w:ascii="Arial" w:hAnsi="Arial" w:cs="Arial"/>
          <w:b/>
          <w:color w:val="000000" w:themeColor="text1"/>
          <w:sz w:val="24"/>
          <w:szCs w:val="24"/>
        </w:rPr>
      </w:pPr>
    </w:p>
    <w:p w:rsidR="00827084" w:rsidRPr="007B7ABF" w:rsidRDefault="00827084" w:rsidP="008C1B5E">
      <w:pPr>
        <w:jc w:val="both"/>
        <w:rPr>
          <w:rFonts w:ascii="Arial" w:eastAsia="Calibri"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Gracias Secretario. Les informo</w:t>
      </w:r>
      <w:r w:rsidRPr="007B7ABF">
        <w:rPr>
          <w:rFonts w:ascii="Arial" w:eastAsia="Calibri" w:hAnsi="Arial" w:cs="Arial"/>
          <w:color w:val="000000" w:themeColor="text1"/>
          <w:sz w:val="24"/>
          <w:szCs w:val="24"/>
        </w:rPr>
        <w:t xml:space="preserve"> a este pleno que el ciudadano Lic. </w:t>
      </w:r>
      <w:r w:rsidRPr="007B7ABF">
        <w:rPr>
          <w:rFonts w:ascii="Arial" w:hAnsi="Arial" w:cs="Arial"/>
          <w:color w:val="000000" w:themeColor="text1"/>
          <w:sz w:val="24"/>
          <w:szCs w:val="24"/>
        </w:rPr>
        <w:t>Adolfo Flores Estrada</w:t>
      </w:r>
      <w:r w:rsidRPr="007B7ABF">
        <w:rPr>
          <w:rFonts w:ascii="Arial" w:eastAsia="Calibri" w:hAnsi="Arial" w:cs="Arial"/>
          <w:color w:val="000000" w:themeColor="text1"/>
          <w:sz w:val="24"/>
          <w:szCs w:val="24"/>
        </w:rPr>
        <w:t>, quien fue seleccionado durante el proceso de elección para ocupar el cargo público de Juez Municipal, ya que cumple cabalmente con los requisitos señalados en el artículo 57 de la Ley de Gobierno y la Administración Pública Municipal del Estado de Jalisco, así como los criterios establecidos en la propia convocatoria.</w:t>
      </w:r>
    </w:p>
    <w:p w:rsidR="00827084" w:rsidRPr="007B7ABF" w:rsidRDefault="00827084" w:rsidP="008C1B5E">
      <w:pPr>
        <w:jc w:val="both"/>
        <w:rPr>
          <w:rFonts w:ascii="Arial" w:eastAsia="Calibri" w:hAnsi="Arial" w:cs="Arial"/>
          <w:color w:val="000000" w:themeColor="text1"/>
          <w:sz w:val="24"/>
          <w:szCs w:val="24"/>
        </w:rPr>
      </w:pPr>
      <w:r w:rsidRPr="007B7ABF">
        <w:rPr>
          <w:rFonts w:ascii="Arial" w:eastAsia="Calibri" w:hAnsi="Arial" w:cs="Arial"/>
          <w:color w:val="000000" w:themeColor="text1"/>
          <w:sz w:val="24"/>
          <w:szCs w:val="24"/>
        </w:rPr>
        <w:lastRenderedPageBreak/>
        <w:t>Dicha convocatoria fue lanzada mediante solicitud expresa por el Síndico Municipal en la Sesión del Pleno celebrada el pasado día 28 de febrero del presente año, toda vez que existe una vacante.</w:t>
      </w:r>
    </w:p>
    <w:p w:rsidR="00827084" w:rsidRPr="007B7ABF" w:rsidRDefault="00827084" w:rsidP="008C1B5E">
      <w:pPr>
        <w:jc w:val="both"/>
        <w:rPr>
          <w:rFonts w:ascii="Arial" w:eastAsia="Calibri" w:hAnsi="Arial" w:cs="Arial"/>
          <w:color w:val="000000" w:themeColor="text1"/>
          <w:sz w:val="24"/>
          <w:szCs w:val="24"/>
        </w:rPr>
      </w:pPr>
      <w:r w:rsidRPr="007B7ABF">
        <w:rPr>
          <w:rFonts w:ascii="Arial" w:eastAsia="Calibri" w:hAnsi="Arial" w:cs="Arial"/>
          <w:color w:val="000000" w:themeColor="text1"/>
          <w:sz w:val="24"/>
          <w:szCs w:val="24"/>
        </w:rPr>
        <w:t>En virtud de lo antepuesto, solicito al Secretario General registre la votación nominal.</w:t>
      </w:r>
    </w:p>
    <w:p w:rsidR="00827084" w:rsidRPr="007B7ABF" w:rsidRDefault="00827084" w:rsidP="008C1B5E">
      <w:pPr>
        <w:jc w:val="both"/>
        <w:rPr>
          <w:rFonts w:ascii="Arial" w:hAnsi="Arial" w:cs="Arial"/>
          <w:b/>
          <w:color w:val="000000" w:themeColor="text1"/>
          <w:sz w:val="24"/>
          <w:szCs w:val="24"/>
        </w:rPr>
      </w:pPr>
      <w:r w:rsidRPr="007B7ABF">
        <w:rPr>
          <w:rFonts w:ascii="Arial" w:hAnsi="Arial" w:cs="Arial"/>
          <w:b/>
          <w:color w:val="000000" w:themeColor="text1"/>
          <w:sz w:val="24"/>
          <w:szCs w:val="24"/>
        </w:rPr>
        <w:t>Secretario General</w:t>
      </w:r>
    </w:p>
    <w:tbl>
      <w:tblPr>
        <w:tblW w:w="8070" w:type="dxa"/>
        <w:tblCellMar>
          <w:left w:w="70" w:type="dxa"/>
          <w:right w:w="70" w:type="dxa"/>
        </w:tblCellMar>
        <w:tblLook w:val="04A0" w:firstRow="1" w:lastRow="0" w:firstColumn="1" w:lastColumn="0" w:noHBand="0" w:noVBand="1"/>
      </w:tblPr>
      <w:tblGrid>
        <w:gridCol w:w="4062"/>
        <w:gridCol w:w="1173"/>
        <w:gridCol w:w="1418"/>
        <w:gridCol w:w="1463"/>
      </w:tblGrid>
      <w:tr w:rsidR="007B7ABF" w:rsidRPr="007B7ABF" w:rsidTr="00EE31DF">
        <w:trPr>
          <w:trHeight w:val="258"/>
        </w:trPr>
        <w:tc>
          <w:tcPr>
            <w:tcW w:w="4062" w:type="dxa"/>
            <w:tcBorders>
              <w:top w:val="single" w:sz="8" w:space="0" w:color="auto"/>
              <w:left w:val="single" w:sz="8" w:space="0" w:color="auto"/>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b/>
                <w:bCs/>
                <w:color w:val="000000" w:themeColor="text1"/>
                <w:sz w:val="20"/>
                <w:szCs w:val="20"/>
                <w:lang w:eastAsia="es-MX"/>
              </w:rPr>
            </w:pPr>
            <w:r w:rsidRPr="007B7ABF">
              <w:rPr>
                <w:rFonts w:ascii="Arial" w:eastAsia="Times New Roman" w:hAnsi="Arial" w:cs="Arial"/>
                <w:b/>
                <w:bCs/>
                <w:color w:val="000000" w:themeColor="text1"/>
                <w:sz w:val="20"/>
                <w:szCs w:val="20"/>
                <w:lang w:eastAsia="es-MX"/>
              </w:rPr>
              <w:t>NOMBRE</w:t>
            </w:r>
          </w:p>
        </w:tc>
        <w:tc>
          <w:tcPr>
            <w:tcW w:w="1173" w:type="dxa"/>
            <w:tcBorders>
              <w:top w:val="single" w:sz="8" w:space="0" w:color="auto"/>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b/>
                <w:bCs/>
                <w:color w:val="000000" w:themeColor="text1"/>
                <w:sz w:val="20"/>
                <w:szCs w:val="20"/>
                <w:lang w:eastAsia="es-MX"/>
              </w:rPr>
            </w:pPr>
            <w:r w:rsidRPr="007B7ABF">
              <w:rPr>
                <w:rFonts w:ascii="Arial" w:eastAsia="Times New Roman" w:hAnsi="Arial" w:cs="Arial"/>
                <w:b/>
                <w:bCs/>
                <w:color w:val="000000" w:themeColor="text1"/>
                <w:sz w:val="20"/>
                <w:szCs w:val="20"/>
                <w:lang w:eastAsia="es-MX"/>
              </w:rPr>
              <w:t>A FAVOR</w:t>
            </w:r>
          </w:p>
        </w:tc>
        <w:tc>
          <w:tcPr>
            <w:tcW w:w="1418" w:type="dxa"/>
            <w:tcBorders>
              <w:top w:val="single" w:sz="8" w:space="0" w:color="auto"/>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b/>
                <w:bCs/>
                <w:color w:val="000000" w:themeColor="text1"/>
                <w:sz w:val="20"/>
                <w:szCs w:val="20"/>
                <w:lang w:eastAsia="es-MX"/>
              </w:rPr>
            </w:pPr>
            <w:r w:rsidRPr="007B7ABF">
              <w:rPr>
                <w:rFonts w:ascii="Arial" w:eastAsia="Times New Roman" w:hAnsi="Arial" w:cs="Arial"/>
                <w:b/>
                <w:bCs/>
                <w:color w:val="000000" w:themeColor="text1"/>
                <w:sz w:val="20"/>
                <w:szCs w:val="20"/>
                <w:lang w:eastAsia="es-MX"/>
              </w:rPr>
              <w:t>EN CONTRA</w:t>
            </w:r>
          </w:p>
        </w:tc>
        <w:tc>
          <w:tcPr>
            <w:tcW w:w="1417" w:type="dxa"/>
            <w:tcBorders>
              <w:top w:val="single" w:sz="8" w:space="0" w:color="auto"/>
              <w:left w:val="nil"/>
              <w:bottom w:val="single" w:sz="4" w:space="0" w:color="auto"/>
              <w:right w:val="single" w:sz="8" w:space="0" w:color="auto"/>
            </w:tcBorders>
            <w:noWrap/>
            <w:vAlign w:val="bottom"/>
            <w:hideMark/>
          </w:tcPr>
          <w:p w:rsidR="00827084" w:rsidRPr="007B7ABF" w:rsidRDefault="00827084" w:rsidP="008C1B5E">
            <w:pPr>
              <w:spacing w:after="0" w:line="240" w:lineRule="auto"/>
              <w:jc w:val="center"/>
              <w:rPr>
                <w:rFonts w:ascii="Arial" w:eastAsia="Times New Roman" w:hAnsi="Arial" w:cs="Arial"/>
                <w:b/>
                <w:bCs/>
                <w:color w:val="000000" w:themeColor="text1"/>
                <w:sz w:val="20"/>
                <w:szCs w:val="20"/>
                <w:lang w:eastAsia="es-MX"/>
              </w:rPr>
            </w:pPr>
            <w:r w:rsidRPr="007B7ABF">
              <w:rPr>
                <w:rFonts w:ascii="Arial" w:eastAsia="Times New Roman" w:hAnsi="Arial" w:cs="Arial"/>
                <w:b/>
                <w:bCs/>
                <w:color w:val="000000" w:themeColor="text1"/>
                <w:sz w:val="20"/>
                <w:szCs w:val="20"/>
                <w:lang w:eastAsia="es-MX"/>
              </w:rPr>
              <w:t>ABSTENCIÓN</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Presidente Ricardo Zaid Santillán Cortés.</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Regidora Sofía Lizeth Reyes Martínez.</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 Adrián Alejandro Flores Vélez.</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Regidora Valentina Sánchez Rubio. </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 Diego Hernández Sepúlveda. </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Regidora Claudia Beatriz Herrera Guzmán.</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 Cesar López Hernández.</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Regidora Blanca Estela Rangel Dávila.</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Síndico Héctor Acosta Negrete.</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Regidora Gabriela Guadalupe Torres Olide.</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 Gabriel Pérez </w:t>
            </w:r>
            <w:proofErr w:type="spellStart"/>
            <w:r w:rsidRPr="007B7ABF">
              <w:rPr>
                <w:rFonts w:ascii="Arial" w:eastAsia="Times New Roman" w:hAnsi="Arial" w:cs="Arial"/>
                <w:color w:val="000000" w:themeColor="text1"/>
                <w:sz w:val="20"/>
                <w:szCs w:val="20"/>
                <w:lang w:eastAsia="es-MX"/>
              </w:rPr>
              <w:t>Pérez</w:t>
            </w:r>
            <w:proofErr w:type="spellEnd"/>
            <w:r w:rsidRPr="007B7ABF">
              <w:rPr>
                <w:rFonts w:ascii="Arial" w:eastAsia="Times New Roman" w:hAnsi="Arial" w:cs="Arial"/>
                <w:color w:val="000000" w:themeColor="text1"/>
                <w:sz w:val="20"/>
                <w:szCs w:val="20"/>
                <w:lang w:eastAsia="es-MX"/>
              </w:rPr>
              <w:t>.</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Regidora Minerva Franco Salazar.</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 Jorge Arturo Arroyo Farías. </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 Joel González Díaz. </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Regidora </w:t>
            </w:r>
            <w:proofErr w:type="spellStart"/>
            <w:r w:rsidRPr="007B7ABF">
              <w:rPr>
                <w:rFonts w:ascii="Arial" w:eastAsia="Times New Roman" w:hAnsi="Arial" w:cs="Arial"/>
                <w:color w:val="000000" w:themeColor="text1"/>
                <w:sz w:val="20"/>
                <w:szCs w:val="20"/>
                <w:lang w:eastAsia="es-MX"/>
              </w:rPr>
              <w:t>Sintia</w:t>
            </w:r>
            <w:proofErr w:type="spellEnd"/>
            <w:r w:rsidRPr="007B7ABF">
              <w:rPr>
                <w:rFonts w:ascii="Arial" w:eastAsia="Times New Roman" w:hAnsi="Arial" w:cs="Arial"/>
                <w:color w:val="000000" w:themeColor="text1"/>
                <w:sz w:val="20"/>
                <w:szCs w:val="20"/>
                <w:lang w:eastAsia="es-MX"/>
              </w:rPr>
              <w:t xml:space="preserve"> Alejandra De Dios Quezada.</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827084" w:rsidRPr="007B7ABF" w:rsidTr="00EE31DF">
        <w:trPr>
          <w:trHeight w:val="274"/>
        </w:trPr>
        <w:tc>
          <w:tcPr>
            <w:tcW w:w="4062" w:type="dxa"/>
            <w:tcBorders>
              <w:top w:val="nil"/>
              <w:left w:val="single" w:sz="8" w:space="0" w:color="auto"/>
              <w:bottom w:val="single" w:sz="8"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 Armando González Romo. </w:t>
            </w:r>
          </w:p>
        </w:tc>
        <w:tc>
          <w:tcPr>
            <w:tcW w:w="1173" w:type="dxa"/>
            <w:tcBorders>
              <w:top w:val="nil"/>
              <w:left w:val="nil"/>
              <w:bottom w:val="single" w:sz="8"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8"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8"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bl>
    <w:p w:rsidR="00827084" w:rsidRPr="007B7ABF" w:rsidRDefault="00827084" w:rsidP="008C1B5E">
      <w:pPr>
        <w:jc w:val="both"/>
        <w:rPr>
          <w:rFonts w:ascii="Arial" w:hAnsi="Arial" w:cs="Arial"/>
          <w:color w:val="000000" w:themeColor="text1"/>
          <w:sz w:val="24"/>
          <w:szCs w:val="24"/>
        </w:rPr>
      </w:pPr>
    </w:p>
    <w:p w:rsidR="00827084" w:rsidRPr="007B7ABF" w:rsidRDefault="00827084" w:rsidP="008C1B5E">
      <w:pPr>
        <w:jc w:val="both"/>
        <w:rPr>
          <w:rFonts w:ascii="Arial" w:hAnsi="Arial" w:cs="Arial"/>
          <w:color w:val="000000" w:themeColor="text1"/>
          <w:sz w:val="24"/>
        </w:rPr>
      </w:pPr>
      <w:r w:rsidRPr="007B7ABF">
        <w:rPr>
          <w:rFonts w:ascii="Arial" w:hAnsi="Arial" w:cs="Arial"/>
          <w:color w:val="000000" w:themeColor="text1"/>
          <w:sz w:val="24"/>
        </w:rPr>
        <w:t>Señor Presidente, se cuenta con 16 votos a favor, 0 votos en contra y 0 abstenciones.</w:t>
      </w:r>
    </w:p>
    <w:p w:rsidR="00827084" w:rsidRPr="007B7ABF" w:rsidRDefault="00827084" w:rsidP="008C1B5E">
      <w:pPr>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rPr>
        <w:t>Con 16 votos a favor, 0 votos en contra y 0 abstenciones, se aprueba el punto de acuerdo.</w:t>
      </w:r>
    </w:p>
    <w:p w:rsidR="00827084" w:rsidRPr="007B7ABF" w:rsidRDefault="00827084" w:rsidP="008C1B5E">
      <w:pPr>
        <w:tabs>
          <w:tab w:val="left" w:pos="1365"/>
        </w:tabs>
        <w:spacing w:before="24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APROBADO POR UNANIMIDAD</w:t>
      </w:r>
    </w:p>
    <w:p w:rsidR="00827084" w:rsidRPr="007B7ABF" w:rsidRDefault="00827084" w:rsidP="008C1B5E">
      <w:pPr>
        <w:spacing w:after="0"/>
        <w:jc w:val="both"/>
        <w:rPr>
          <w:rFonts w:ascii="Arial" w:eastAsia="Calibri"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eastAsia="Calibri" w:hAnsi="Arial" w:cs="Arial"/>
          <w:color w:val="000000" w:themeColor="text1"/>
          <w:sz w:val="24"/>
          <w:szCs w:val="24"/>
        </w:rPr>
        <w:t>Se invita a pasar al frente al funcionario público designado como Juez Municipal para que le sea tomada la Protesta de Ley, y con ello dar cumplimiento a lo establecido por el artículo 128 de la Constitución Política de Los Estados Unidos Mexicanos.</w:t>
      </w:r>
    </w:p>
    <w:p w:rsidR="00827084" w:rsidRPr="007B7ABF" w:rsidRDefault="00827084" w:rsidP="008C1B5E">
      <w:pPr>
        <w:spacing w:after="0"/>
        <w:jc w:val="both"/>
        <w:rPr>
          <w:rFonts w:ascii="Arial" w:eastAsia="Calibri" w:hAnsi="Arial" w:cs="Arial"/>
          <w:color w:val="000000" w:themeColor="text1"/>
          <w:sz w:val="24"/>
          <w:szCs w:val="24"/>
        </w:rPr>
      </w:pPr>
    </w:p>
    <w:p w:rsidR="00827084" w:rsidRPr="007B7ABF" w:rsidRDefault="00827084" w:rsidP="008C1B5E">
      <w:pPr>
        <w:pStyle w:val="Sinespaciado"/>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eastAsia="Calibri" w:hAnsi="Arial" w:cs="Arial"/>
          <w:color w:val="000000" w:themeColor="text1"/>
          <w:sz w:val="24"/>
          <w:szCs w:val="24"/>
        </w:rPr>
        <w:t>Solicito</w:t>
      </w:r>
      <w:r w:rsidRPr="007B7ABF">
        <w:rPr>
          <w:rFonts w:ascii="Arial" w:hAnsi="Arial" w:cs="Arial"/>
          <w:color w:val="000000" w:themeColor="text1"/>
          <w:sz w:val="24"/>
          <w:szCs w:val="24"/>
        </w:rPr>
        <w:t xml:space="preserve"> a los miembros del pleno ponerse de pie para llevar a cabo la toma de protesta. </w:t>
      </w:r>
    </w:p>
    <w:p w:rsidR="00827084" w:rsidRPr="007B7ABF" w:rsidRDefault="00827084" w:rsidP="008C1B5E">
      <w:pPr>
        <w:pStyle w:val="Sinespaciado"/>
        <w:jc w:val="both"/>
        <w:rPr>
          <w:rFonts w:ascii="Arial" w:hAnsi="Arial" w:cs="Arial"/>
          <w:color w:val="000000" w:themeColor="text1"/>
          <w:sz w:val="24"/>
          <w:szCs w:val="24"/>
        </w:rPr>
      </w:pPr>
    </w:p>
    <w:p w:rsidR="00827084" w:rsidRPr="007B7ABF" w:rsidRDefault="00827084" w:rsidP="008C1B5E">
      <w:pPr>
        <w:pStyle w:val="Sinespaciad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“¿Protesta cumplir y hacer cumplir la Constitución Política de los Estados Unidos Mexicanos, la particular del Estado? ¿Las Leyes, Reglamentos y Acuerdos que de una u otra emanen, así como desempeñar leal y eficazmente el cargo de Juez Municipal que se le ha sido conferido, mirando en todo por el bien y la prosperidad del Municipio?”.</w:t>
      </w:r>
    </w:p>
    <w:p w:rsidR="00827084" w:rsidRPr="007B7ABF" w:rsidRDefault="00827084" w:rsidP="008C1B5E">
      <w:pPr>
        <w:pStyle w:val="Sinespaciado"/>
        <w:jc w:val="both"/>
        <w:rPr>
          <w:rFonts w:ascii="Arial" w:eastAsia="Times New Roman" w:hAnsi="Arial" w:cs="Arial"/>
          <w:color w:val="000000" w:themeColor="text1"/>
          <w:sz w:val="24"/>
          <w:szCs w:val="24"/>
          <w:lang w:eastAsia="es-MX"/>
        </w:rPr>
      </w:pPr>
    </w:p>
    <w:p w:rsidR="00827084" w:rsidRPr="007B7ABF" w:rsidRDefault="00827084" w:rsidP="008C1B5E">
      <w:pPr>
        <w:pStyle w:val="Sinespaciad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 Protesto.</w:t>
      </w:r>
    </w:p>
    <w:p w:rsidR="00827084" w:rsidRPr="007B7ABF" w:rsidRDefault="00827084" w:rsidP="008C1B5E">
      <w:pPr>
        <w:spacing w:after="0"/>
        <w:jc w:val="both"/>
        <w:rPr>
          <w:rFonts w:ascii="Arial" w:eastAsia="Calibri" w:hAnsi="Arial" w:cs="Arial"/>
          <w:color w:val="000000" w:themeColor="text1"/>
          <w:sz w:val="24"/>
          <w:szCs w:val="24"/>
        </w:rPr>
      </w:pPr>
    </w:p>
    <w:p w:rsidR="00827084" w:rsidRPr="007B7ABF" w:rsidRDefault="00827084" w:rsidP="008C1B5E">
      <w:pPr>
        <w:tabs>
          <w:tab w:val="left" w:pos="1365"/>
        </w:tabs>
        <w:spacing w:before="240" w:line="276" w:lineRule="auto"/>
        <w:jc w:val="both"/>
        <w:rPr>
          <w:rFonts w:ascii="Arial" w:hAnsi="Arial" w:cs="Arial"/>
          <w:b/>
          <w:color w:val="000000" w:themeColor="text1"/>
          <w:sz w:val="24"/>
          <w:szCs w:val="24"/>
        </w:rPr>
      </w:pPr>
      <w:r w:rsidRPr="007B7ABF">
        <w:rPr>
          <w:rFonts w:ascii="Arial" w:eastAsia="Times New Roman" w:hAnsi="Arial" w:cs="Arial"/>
          <w:color w:val="000000" w:themeColor="text1"/>
          <w:sz w:val="24"/>
          <w:szCs w:val="24"/>
          <w:lang w:eastAsia="es-MX"/>
        </w:rPr>
        <w:t>Si no lo hiciere, que la Nación, el Estado y el Municipio se lo demande</w:t>
      </w:r>
    </w:p>
    <w:p w:rsidR="00827084" w:rsidRPr="007B7ABF" w:rsidRDefault="00827084" w:rsidP="008C1B5E">
      <w:pPr>
        <w:spacing w:before="240" w:after="0" w:line="276" w:lineRule="auto"/>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rsidR="00827084" w:rsidRPr="007B7ABF" w:rsidRDefault="00827084" w:rsidP="008C1B5E">
      <w:pPr>
        <w:spacing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lastRenderedPageBreak/>
        <w:t xml:space="preserve">ÚNICO. - En virtud de haber desahogado el proceso de selección de la convocatoria para ocupar un cargo para juez municipal y habiendo cumplido con los requisitos de la misma, se propone al C. Lic. Adolfo Flores Estrada, para ocupar el cargo de Juez Municipal en el Municipio de El Salto, Jalisco.  </w:t>
      </w:r>
    </w:p>
    <w:p w:rsidR="00827084" w:rsidRPr="007B7ABF" w:rsidRDefault="00827084" w:rsidP="008C1B5E">
      <w:pPr>
        <w:spacing w:before="240" w:after="0" w:line="276" w:lineRule="auto"/>
        <w:jc w:val="both"/>
        <w:rPr>
          <w:rFonts w:ascii="Arial" w:hAnsi="Arial" w:cs="Arial"/>
          <w:bCs/>
          <w:color w:val="000000" w:themeColor="text1"/>
          <w:sz w:val="24"/>
          <w:szCs w:val="24"/>
        </w:rPr>
      </w:pPr>
      <w:r w:rsidRPr="007B7ABF">
        <w:rPr>
          <w:rFonts w:ascii="Arial" w:hAnsi="Arial" w:cs="Arial"/>
          <w:b/>
          <w:color w:val="000000" w:themeColor="text1"/>
          <w:sz w:val="24"/>
          <w:szCs w:val="24"/>
        </w:rPr>
        <w:t xml:space="preserve">Notifíquese. - </w:t>
      </w:r>
      <w:r w:rsidRPr="007B7ABF">
        <w:rPr>
          <w:rFonts w:ascii="Arial" w:hAnsi="Arial" w:cs="Arial"/>
          <w:color w:val="000000" w:themeColor="text1"/>
          <w:sz w:val="24"/>
          <w:szCs w:val="24"/>
        </w:rPr>
        <w:t xml:space="preserve">Presidente Municipal, Síndico Municipal. </w:t>
      </w:r>
    </w:p>
    <w:p w:rsidR="00827084" w:rsidRPr="007B7ABF" w:rsidRDefault="00827084" w:rsidP="008C1B5E">
      <w:pPr>
        <w:spacing w:before="240" w:line="276" w:lineRule="auto"/>
        <w:jc w:val="both"/>
        <w:rPr>
          <w:rFonts w:ascii="Arial" w:eastAsiaTheme="minorEastAsia" w:hAnsi="Arial" w:cs="Arial"/>
          <w:color w:val="000000" w:themeColor="text1"/>
          <w:sz w:val="24"/>
          <w:szCs w:val="24"/>
        </w:rPr>
      </w:pPr>
      <w:r w:rsidRPr="007B7ABF">
        <w:rPr>
          <w:rFonts w:ascii="Arial" w:hAnsi="Arial" w:cs="Arial"/>
          <w:b/>
          <w:color w:val="000000" w:themeColor="text1"/>
          <w:sz w:val="24"/>
          <w:szCs w:val="24"/>
        </w:rPr>
        <w:t xml:space="preserve">Fundamento Legal. - </w:t>
      </w:r>
      <w:r w:rsidRPr="007B7ABF">
        <w:rPr>
          <w:rFonts w:ascii="Arial" w:hAnsi="Arial" w:cs="Arial"/>
          <w:color w:val="000000" w:themeColor="text1"/>
          <w:sz w:val="24"/>
          <w:szCs w:val="24"/>
        </w:rPr>
        <w:t xml:space="preserve"> Sirve como fundamento legal, lo dispuesto en el artículo 115° de la Constitución Política de los Estados Unidos Mexicanos; artículo 1°, 2°, 4°, 5°, 34°, 55°, 56° y 57° de la Ley de Gobierno y la Administración Pública Municipal del Estado de Jalisco</w:t>
      </w:r>
      <w:r w:rsidRPr="007B7ABF">
        <w:rPr>
          <w:rFonts w:ascii="Arial" w:eastAsiaTheme="minorEastAsia" w:hAnsi="Arial" w:cs="Arial"/>
          <w:color w:val="000000" w:themeColor="text1"/>
          <w:sz w:val="24"/>
          <w:szCs w:val="24"/>
        </w:rPr>
        <w:t>.</w:t>
      </w:r>
    </w:p>
    <w:p w:rsidR="00827084" w:rsidRPr="007B7ABF" w:rsidRDefault="00827084" w:rsidP="008C1B5E">
      <w:pPr>
        <w:spacing w:before="24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Solicito de nueva cuenta al Secretario a continuar con el desahogo de la sesión.</w:t>
      </w:r>
    </w:p>
    <w:p w:rsidR="00827084" w:rsidRPr="007B7ABF" w:rsidRDefault="00827084" w:rsidP="008C1B5E">
      <w:pPr>
        <w:spacing w:before="24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hAnsi="Arial" w:cs="Arial"/>
          <w:color w:val="000000" w:themeColor="text1"/>
          <w:sz w:val="24"/>
          <w:szCs w:val="24"/>
        </w:rPr>
        <w:t>Como indica Presidente.</w:t>
      </w:r>
    </w:p>
    <w:p w:rsidR="00827084"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color w:val="000000" w:themeColor="text1"/>
          <w:sz w:val="24"/>
          <w:szCs w:val="24"/>
        </w:rPr>
        <w:t xml:space="preserve">2.- </w:t>
      </w:r>
      <w:r w:rsidRPr="007B7ABF">
        <w:rPr>
          <w:rFonts w:ascii="Arial" w:eastAsiaTheme="minorEastAsia" w:hAnsi="Arial" w:cs="Arial"/>
          <w:b/>
          <w:color w:val="000000" w:themeColor="text1"/>
          <w:sz w:val="24"/>
          <w:szCs w:val="24"/>
          <w:lang w:val="es-ES_tradnl"/>
        </w:rPr>
        <w:t>PRIMERO. -</w:t>
      </w:r>
      <w:r w:rsidRPr="007B7ABF">
        <w:rPr>
          <w:rFonts w:ascii="Arial" w:eastAsiaTheme="minorEastAsia" w:hAnsi="Arial" w:cs="Arial"/>
          <w:color w:val="000000" w:themeColor="text1"/>
          <w:sz w:val="24"/>
          <w:szCs w:val="24"/>
          <w:lang w:val="es-ES_tradnl"/>
        </w:rPr>
        <w:t>Se autoriza a los ciudadanos, Lic. Ricardo Zaid Santillán Cortés, C. Héctor Acosta Negrete y Lic. Adrián Venegas Bermúdez, en su calidad de Presidente Municipal, Síndico Municipal y Secretario General del Ayuntamiento de El Salto, Jali</w:t>
      </w:r>
      <w:r w:rsidR="00A6683A" w:rsidRPr="007B7ABF">
        <w:rPr>
          <w:rFonts w:ascii="Arial" w:eastAsiaTheme="minorEastAsia" w:hAnsi="Arial" w:cs="Arial"/>
          <w:color w:val="000000" w:themeColor="text1"/>
          <w:sz w:val="24"/>
          <w:szCs w:val="24"/>
          <w:lang w:val="es-ES_tradnl"/>
        </w:rPr>
        <w:t xml:space="preserve">sco respectivamente; a </w:t>
      </w:r>
      <w:r w:rsidRPr="007B7ABF">
        <w:rPr>
          <w:rFonts w:ascii="Arial" w:eastAsiaTheme="minorEastAsia" w:hAnsi="Arial" w:cs="Arial"/>
          <w:color w:val="000000" w:themeColor="text1"/>
          <w:sz w:val="24"/>
          <w:szCs w:val="24"/>
          <w:lang w:val="es-ES_tradnl"/>
        </w:rPr>
        <w:t xml:space="preserve">realizar la solicitud formal de incorporación al </w:t>
      </w:r>
      <w:r w:rsidRPr="007B7ABF">
        <w:rPr>
          <w:rFonts w:ascii="Arial" w:hAnsi="Arial" w:cs="Arial"/>
          <w:bCs/>
          <w:color w:val="000000" w:themeColor="text1"/>
          <w:sz w:val="24"/>
          <w:szCs w:val="24"/>
          <w:lang w:val="es-ES_tradnl"/>
        </w:rPr>
        <w:t xml:space="preserve">Sistema Intermunicipal de Agua Potable y Alcantarillado por sus siglas (SIAPA). </w:t>
      </w:r>
    </w:p>
    <w:p w:rsidR="00827084" w:rsidRPr="007B7ABF" w:rsidRDefault="00827084" w:rsidP="008C1B5E">
      <w:pPr>
        <w:spacing w:after="0"/>
        <w:jc w:val="both"/>
        <w:rPr>
          <w:rFonts w:ascii="Arial" w:hAnsi="Arial" w:cs="Arial"/>
          <w:b/>
          <w:bCs/>
          <w:color w:val="000000" w:themeColor="text1"/>
          <w:sz w:val="24"/>
          <w:szCs w:val="24"/>
          <w:lang w:val="es-ES_tradnl"/>
        </w:rPr>
      </w:pPr>
    </w:p>
    <w:p w:rsidR="00827084"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 xml:space="preserve">SEGUNDO.- </w:t>
      </w:r>
      <w:r w:rsidRPr="007B7ABF">
        <w:rPr>
          <w:rFonts w:ascii="Arial" w:eastAsiaTheme="minorEastAsia" w:hAnsi="Arial" w:cs="Arial"/>
          <w:color w:val="000000" w:themeColor="text1"/>
          <w:sz w:val="24"/>
          <w:szCs w:val="24"/>
          <w:lang w:val="es-ES_tradnl"/>
        </w:rPr>
        <w:t>Se autoriza a los ciudadanos, Lic. Ricardo Zaid Santillán Cortés, C. Héctor Acosta Negrete y Lic. Adrián Venegas Bermúdez, en su calidad de Presidente Municipal, Síndico Municipal y Secretario General del Ayuntamiento de El Salto, Jalisco</w:t>
      </w:r>
      <w:r w:rsidR="00A6683A" w:rsidRPr="007B7ABF">
        <w:rPr>
          <w:rFonts w:ascii="Arial" w:eastAsiaTheme="minorEastAsia" w:hAnsi="Arial" w:cs="Arial"/>
          <w:color w:val="000000" w:themeColor="text1"/>
          <w:sz w:val="24"/>
          <w:szCs w:val="24"/>
          <w:lang w:val="es-ES_tradnl"/>
        </w:rPr>
        <w:t xml:space="preserve"> respectivamente</w:t>
      </w:r>
      <w:r w:rsidRPr="007B7ABF">
        <w:rPr>
          <w:rFonts w:ascii="Arial" w:eastAsiaTheme="minorEastAsia" w:hAnsi="Arial" w:cs="Arial"/>
          <w:color w:val="000000" w:themeColor="text1"/>
          <w:sz w:val="24"/>
          <w:szCs w:val="24"/>
          <w:lang w:val="es-ES_tradnl"/>
        </w:rPr>
        <w:t xml:space="preserve">; a entregar toda la documentación requerida por el </w:t>
      </w:r>
      <w:r w:rsidRPr="007B7ABF">
        <w:rPr>
          <w:rFonts w:ascii="Arial" w:hAnsi="Arial" w:cs="Arial"/>
          <w:color w:val="000000" w:themeColor="text1"/>
          <w:sz w:val="24"/>
          <w:szCs w:val="24"/>
        </w:rPr>
        <w:t>Sistema Intermunicipal de los Servicios de Agua Potable y Alcantarillado, misma que se establece el artículo 31 del</w:t>
      </w:r>
      <w:r w:rsidRPr="007B7ABF">
        <w:rPr>
          <w:rFonts w:ascii="Arial" w:hAnsi="Arial" w:cs="Arial"/>
          <w:bCs/>
          <w:color w:val="000000" w:themeColor="text1"/>
          <w:sz w:val="24"/>
          <w:szCs w:val="24"/>
          <w:lang w:val="es-ES_tradnl"/>
        </w:rPr>
        <w:t xml:space="preserve"> Decreto número 24805/LX/13, publicado en El Periódico Oficial “El Estado de Jalisco” el 24 de diciembre de 2013, mediante la cual se expide la ley de creación del Sistema Intermunicipal de Agua Potable y Alcantarillado, como organismo público descentralizado del Poder Ejecutivo del Estado de Jalisco.</w:t>
      </w:r>
    </w:p>
    <w:p w:rsidR="00827084" w:rsidRPr="007B7ABF" w:rsidRDefault="00827084" w:rsidP="008C1B5E">
      <w:pPr>
        <w:spacing w:after="0"/>
        <w:jc w:val="both"/>
        <w:rPr>
          <w:rFonts w:ascii="Arial" w:hAnsi="Arial" w:cs="Arial"/>
          <w:b/>
          <w:bCs/>
          <w:color w:val="000000" w:themeColor="text1"/>
          <w:sz w:val="24"/>
          <w:szCs w:val="24"/>
          <w:lang w:val="es-ES_tradnl"/>
        </w:rPr>
      </w:pPr>
    </w:p>
    <w:p w:rsidR="00827084"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 xml:space="preserve">TERCERO. - </w:t>
      </w:r>
      <w:r w:rsidRPr="007B7ABF">
        <w:rPr>
          <w:rFonts w:ascii="Arial" w:hAnsi="Arial" w:cs="Arial"/>
          <w:bCs/>
          <w:color w:val="000000" w:themeColor="text1"/>
          <w:sz w:val="24"/>
          <w:szCs w:val="24"/>
          <w:lang w:val="es-ES_tradnl"/>
        </w:rPr>
        <w:t xml:space="preserve">Se aprueba la Determinación para que el municipio de El Salto, Jalisco, deje de prestar los servicios de agua potable, drenaje, alcantarillado, tratamiento y disposición de aguas residuales, y tales servicios públicos sean prestados e incorporados al SIAPA; incorporación que será realizada en su Primera Etapa, en las colonias de la Cabecera Municipal, Las Pintas y Pintitas; colonias enlistadas en el Anexo número 01. Así mismo, se </w:t>
      </w:r>
      <w:r w:rsidRPr="007B7ABF">
        <w:rPr>
          <w:rFonts w:ascii="Arial" w:eastAsiaTheme="minorEastAsia" w:hAnsi="Arial" w:cs="Arial"/>
          <w:color w:val="000000" w:themeColor="text1"/>
          <w:sz w:val="24"/>
          <w:szCs w:val="24"/>
          <w:lang w:val="es-ES_tradnl"/>
        </w:rPr>
        <w:t xml:space="preserve">faculta a los ciudadanos Lic. Ricardo Zaid Santillán Cortés, Presidente Municipal, C. Héctor Acosta Negrete, Síndico Municipal y el Lic. Adrián Venegas Bermúdez, Secretario General del Ayuntamiento de El Salto, Jalisco; para que suscriban en representación de este Ayuntamiento, los convenios necesarios con el </w:t>
      </w:r>
      <w:r w:rsidRPr="007B7ABF">
        <w:rPr>
          <w:rFonts w:ascii="Arial" w:hAnsi="Arial" w:cs="Arial"/>
          <w:bCs/>
          <w:color w:val="000000" w:themeColor="text1"/>
          <w:sz w:val="24"/>
          <w:szCs w:val="24"/>
          <w:lang w:val="es-ES_tradnl"/>
        </w:rPr>
        <w:t xml:space="preserve">Sistema Intermunicipal de Agua Potable y Alcantarillado por sus siglas (SIAPA), con la intención de lograr de forma satisfactoria la incorporación de los servicios públicos de agua </w:t>
      </w:r>
      <w:r w:rsidRPr="007B7ABF">
        <w:rPr>
          <w:rFonts w:ascii="Arial" w:hAnsi="Arial" w:cs="Arial"/>
          <w:bCs/>
          <w:color w:val="000000" w:themeColor="text1"/>
          <w:sz w:val="24"/>
          <w:szCs w:val="24"/>
          <w:lang w:val="es-ES_tradnl"/>
        </w:rPr>
        <w:lastRenderedPageBreak/>
        <w:t>potable, drenaje, alcantarillado, tratamiento y disposición de aguas residuales, hoy aprobada por mayoría calificada por este Ayuntamiento; acorde al artículo 32 de la citada ley de creación del Sistema Intermunicipal de Agua Potable y Alcantarillado, como organismo público descentralizado del Poder Ejecutivo del Estado de Jalisco .</w:t>
      </w:r>
    </w:p>
    <w:p w:rsidR="00827084" w:rsidRPr="007B7ABF" w:rsidRDefault="00827084" w:rsidP="008C1B5E">
      <w:pPr>
        <w:spacing w:after="0"/>
        <w:jc w:val="both"/>
        <w:rPr>
          <w:rFonts w:ascii="Arial" w:hAnsi="Arial" w:cs="Arial"/>
          <w:b/>
          <w:bCs/>
          <w:color w:val="000000" w:themeColor="text1"/>
          <w:sz w:val="24"/>
          <w:szCs w:val="24"/>
          <w:lang w:val="es-ES_tradnl"/>
        </w:rPr>
      </w:pPr>
    </w:p>
    <w:p w:rsidR="00A6683A" w:rsidRPr="007B7ABF" w:rsidRDefault="00A6683A"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CUARTO. -</w:t>
      </w:r>
      <w:r w:rsidRPr="007B7ABF">
        <w:rPr>
          <w:rFonts w:ascii="Arial" w:hAnsi="Arial" w:cs="Arial"/>
          <w:bCs/>
          <w:color w:val="000000" w:themeColor="text1"/>
          <w:sz w:val="24"/>
          <w:szCs w:val="24"/>
          <w:lang w:val="es-ES_tradnl"/>
        </w:rPr>
        <w:t>Se autoriza la Desincorporación del patrimonio municipal de los 23 (veintitrés) pozos, 3 (tres) tanques elevados y 3 (tres) cisternas, mismos que se describen y agregan en el Anexo 02, inherentes y necesarios para la prestación de los servicios que se incorporarán al SIAPA, así como la infraestructura y equipamiento ahí detallada. Se</w:t>
      </w:r>
      <w:r w:rsidRPr="007B7ABF">
        <w:rPr>
          <w:rFonts w:ascii="Arial" w:eastAsiaTheme="minorEastAsia" w:hAnsi="Arial" w:cs="Arial"/>
          <w:color w:val="000000" w:themeColor="text1"/>
          <w:sz w:val="24"/>
          <w:szCs w:val="24"/>
          <w:lang w:val="es-ES_tradnl"/>
        </w:rPr>
        <w:t xml:space="preserve"> faculta a los ciudadanos Lic. Ricardo Zaid Santillán Cortés, Presidente Municipal, C. Héctor Acosta Negrete, Síndico Municipal y el Lic. Adrián Venegas Bermúdez, Secretario General del Ayuntamiento de El Salto, Jalisco; para que suscriban en representación de este Ayuntamiento, los contratos de donación a favor del </w:t>
      </w:r>
      <w:r w:rsidRPr="007B7ABF">
        <w:rPr>
          <w:rFonts w:ascii="Arial" w:hAnsi="Arial" w:cs="Arial"/>
          <w:bCs/>
          <w:color w:val="000000" w:themeColor="text1"/>
          <w:sz w:val="24"/>
          <w:szCs w:val="24"/>
          <w:lang w:val="es-ES_tradnl"/>
        </w:rPr>
        <w:t>Sistema Intermunicipal de Agua Potable y Alcantarillado por sus siglas (SIAPA), referente a predios y propiedades en que se encuentren los pozos y cisternas destinados al suministro de agua potable así como a toda su infraestructura y equipamiento descritos en el Anexo 02.</w:t>
      </w:r>
    </w:p>
    <w:p w:rsidR="00827084" w:rsidRPr="007B7ABF" w:rsidRDefault="00827084" w:rsidP="008C1B5E">
      <w:pPr>
        <w:spacing w:after="0"/>
        <w:jc w:val="both"/>
        <w:rPr>
          <w:rFonts w:ascii="Arial" w:hAnsi="Arial" w:cs="Arial"/>
          <w:bCs/>
          <w:color w:val="000000" w:themeColor="text1"/>
          <w:sz w:val="24"/>
          <w:szCs w:val="24"/>
          <w:lang w:val="es-ES_tradnl"/>
        </w:rPr>
      </w:pPr>
    </w:p>
    <w:p w:rsidR="00827084" w:rsidRPr="007B7ABF" w:rsidRDefault="00827084" w:rsidP="008C1B5E">
      <w:pPr>
        <w:spacing w:after="0"/>
        <w:jc w:val="both"/>
        <w:rPr>
          <w:rFonts w:ascii="Arial" w:eastAsiaTheme="minorEastAsia" w:hAnsi="Arial" w:cs="Arial"/>
          <w:color w:val="000000" w:themeColor="text1"/>
          <w:sz w:val="24"/>
          <w:szCs w:val="24"/>
          <w:lang w:val="es-ES_tradnl"/>
        </w:rPr>
      </w:pPr>
      <w:r w:rsidRPr="007B7ABF">
        <w:rPr>
          <w:rFonts w:ascii="Arial" w:hAnsi="Arial" w:cs="Arial"/>
          <w:b/>
          <w:bCs/>
          <w:color w:val="000000" w:themeColor="text1"/>
          <w:sz w:val="24"/>
          <w:szCs w:val="24"/>
          <w:lang w:val="es-ES_tradnl"/>
        </w:rPr>
        <w:t xml:space="preserve">QUINTO. - </w:t>
      </w:r>
      <w:r w:rsidRPr="007B7ABF">
        <w:rPr>
          <w:rFonts w:ascii="Arial" w:hAnsi="Arial" w:cs="Arial"/>
          <w:bCs/>
          <w:color w:val="000000" w:themeColor="text1"/>
          <w:sz w:val="24"/>
          <w:szCs w:val="24"/>
          <w:lang w:val="es-ES_tradnl"/>
        </w:rPr>
        <w:t>Se</w:t>
      </w:r>
      <w:r w:rsidRPr="007B7ABF">
        <w:rPr>
          <w:rFonts w:ascii="Arial" w:eastAsiaTheme="minorEastAsia" w:hAnsi="Arial" w:cs="Arial"/>
          <w:color w:val="000000" w:themeColor="text1"/>
          <w:sz w:val="24"/>
          <w:szCs w:val="24"/>
          <w:lang w:val="es-ES_tradnl"/>
        </w:rPr>
        <w:t xml:space="preserve"> faculta a los ciudadanos Lic. Ricardo Zaid Santillán Cortés, Presidente Municipal, C. Héctor Acosta Negrete, Síndico Municipal y el Lic. Adrián Venegas Bermúdez, Secretario General del Ayuntamiento de El Salto, Jalisco; para que suscriban en representación de este Ayuntamiento las Actas de entrega de posesión correspondientes a los predios, equipamiento e infraestructura descritos en el Anexo 02.</w:t>
      </w:r>
    </w:p>
    <w:p w:rsidR="00827084" w:rsidRPr="007B7ABF" w:rsidRDefault="00827084" w:rsidP="008C1B5E">
      <w:pPr>
        <w:spacing w:after="0"/>
        <w:jc w:val="both"/>
        <w:rPr>
          <w:rFonts w:ascii="Arial" w:eastAsiaTheme="minorEastAsia" w:hAnsi="Arial" w:cs="Arial"/>
          <w:color w:val="000000" w:themeColor="text1"/>
          <w:sz w:val="24"/>
          <w:szCs w:val="24"/>
          <w:lang w:val="es-ES_tradnl"/>
        </w:rPr>
      </w:pPr>
    </w:p>
    <w:p w:rsidR="00827084" w:rsidRPr="007B7ABF" w:rsidRDefault="00827084" w:rsidP="008C1B5E">
      <w:pPr>
        <w:spacing w:after="0"/>
        <w:jc w:val="both"/>
        <w:rPr>
          <w:rFonts w:ascii="Arial" w:eastAsiaTheme="minorEastAsia" w:hAnsi="Arial" w:cs="Arial"/>
          <w:color w:val="000000" w:themeColor="text1"/>
          <w:sz w:val="24"/>
          <w:szCs w:val="24"/>
          <w:lang w:val="es-ES_tradnl"/>
        </w:rPr>
      </w:pPr>
      <w:r w:rsidRPr="007B7ABF">
        <w:rPr>
          <w:rFonts w:ascii="Arial" w:hAnsi="Arial" w:cs="Arial"/>
          <w:b/>
          <w:bCs/>
          <w:color w:val="000000" w:themeColor="text1"/>
          <w:sz w:val="24"/>
          <w:szCs w:val="24"/>
          <w:lang w:val="es-ES_tradnl"/>
        </w:rPr>
        <w:t xml:space="preserve">SEXTO. – </w:t>
      </w:r>
      <w:r w:rsidRPr="007B7ABF">
        <w:rPr>
          <w:rFonts w:ascii="Arial" w:hAnsi="Arial" w:cs="Arial"/>
          <w:bCs/>
          <w:color w:val="000000" w:themeColor="text1"/>
          <w:sz w:val="24"/>
          <w:szCs w:val="24"/>
          <w:lang w:val="es-ES_tradnl"/>
        </w:rPr>
        <w:t xml:space="preserve">Se autoriza a celebrar con el SIAPA, los convenios de cesión de derechos de títulos otorgados por la Comisión Nacional del Agua (CONAGUA), relativos a los pozos que se encuentran en las colonias de la Primera Etapa y que abastecen del vital líquido a las referidas zonas de Cabecera Municipal, Las Pintas y Las Pintitas; siendo 02 (dos) títulos que están al corriente de pagos y que se describen en el Anexo 03. Así mismo, se </w:t>
      </w:r>
      <w:r w:rsidRPr="007B7ABF">
        <w:rPr>
          <w:rFonts w:ascii="Arial" w:eastAsiaTheme="minorEastAsia" w:hAnsi="Arial" w:cs="Arial"/>
          <w:color w:val="000000" w:themeColor="text1"/>
          <w:sz w:val="24"/>
          <w:szCs w:val="24"/>
          <w:lang w:val="es-ES_tradnl"/>
        </w:rPr>
        <w:t>faculta a los ciudadanos Lic. Ricardo Zaid Santillán Cortés, Presidente Municipal, C. Héctor Acosta Negrete, Síndico Municipal y el Lic. Adrián Venegas Bermúdez, Secretario General del Ayuntamiento de El Salto, Jalisco; para iniciar los trámites correspondientes a la transmisión de los derechos otorgados por la Comisión Nacional del Agua (CONAGUA) para la explotación de los pozos descritos en el Anexo 03 y hoy aprobada su cesión.</w:t>
      </w:r>
    </w:p>
    <w:p w:rsidR="00827084" w:rsidRPr="007B7ABF" w:rsidRDefault="00827084" w:rsidP="008C1B5E">
      <w:pPr>
        <w:spacing w:after="0"/>
        <w:jc w:val="both"/>
        <w:rPr>
          <w:rFonts w:ascii="Arial" w:eastAsiaTheme="minorEastAsia" w:hAnsi="Arial" w:cs="Arial"/>
          <w:color w:val="000000" w:themeColor="text1"/>
          <w:sz w:val="24"/>
          <w:szCs w:val="24"/>
          <w:lang w:val="es-ES_tradnl"/>
        </w:rPr>
      </w:pPr>
    </w:p>
    <w:p w:rsidR="00A6683A" w:rsidRPr="007B7ABF" w:rsidRDefault="00827084" w:rsidP="008C1B5E">
      <w:pPr>
        <w:spacing w:after="0"/>
        <w:jc w:val="both"/>
        <w:rPr>
          <w:rFonts w:ascii="Arial" w:hAnsi="Arial" w:cs="Arial"/>
          <w:bCs/>
          <w:color w:val="000000" w:themeColor="text1"/>
          <w:sz w:val="24"/>
          <w:szCs w:val="24"/>
          <w:lang w:val="es-ES_tradnl"/>
        </w:rPr>
      </w:pPr>
      <w:r w:rsidRPr="007B7ABF">
        <w:rPr>
          <w:rFonts w:ascii="Arial" w:hAnsi="Arial" w:cs="Arial"/>
          <w:b/>
          <w:bCs/>
          <w:color w:val="000000" w:themeColor="text1"/>
          <w:sz w:val="24"/>
          <w:szCs w:val="24"/>
          <w:lang w:val="es-ES_tradnl"/>
        </w:rPr>
        <w:t xml:space="preserve">SEPTIMO. – </w:t>
      </w:r>
      <w:r w:rsidR="00A6683A" w:rsidRPr="007B7ABF">
        <w:rPr>
          <w:rFonts w:ascii="Arial" w:hAnsi="Arial" w:cs="Arial"/>
          <w:bCs/>
          <w:color w:val="000000" w:themeColor="text1"/>
          <w:sz w:val="24"/>
          <w:szCs w:val="24"/>
          <w:lang w:val="es-ES_tradnl"/>
        </w:rPr>
        <w:t xml:space="preserve">Se autoriza la Comisión para actos relativos de entrega y recepción, la cual estará integrada por los titulares de las siguientes áreas: Jefatura de la Oficina de la Presidencia, Tesorería Municipal, Dirección de Proyectos Estratégicos, Coordinación de Delegaciones y Agencias Municipales, Coordinación General de Servicios Municipales, Dirección de SIMAPES, Dirección Jurídica y Contraloría Municipal. </w:t>
      </w:r>
    </w:p>
    <w:p w:rsidR="00827084" w:rsidRPr="007B7ABF" w:rsidRDefault="00827084" w:rsidP="008C1B5E">
      <w:pPr>
        <w:spacing w:before="240" w:after="0" w:line="276" w:lineRule="auto"/>
        <w:contextualSpacing/>
        <w:jc w:val="both"/>
        <w:rPr>
          <w:rFonts w:ascii="Arial" w:hAnsi="Arial" w:cs="Arial"/>
          <w:bCs/>
          <w:color w:val="000000" w:themeColor="text1"/>
          <w:sz w:val="24"/>
          <w:szCs w:val="24"/>
        </w:rPr>
      </w:pPr>
    </w:p>
    <w:p w:rsidR="00827084" w:rsidRPr="007B7ABF" w:rsidRDefault="00827084" w:rsidP="008C1B5E">
      <w:pPr>
        <w:spacing w:before="240" w:after="0" w:line="276" w:lineRule="auto"/>
        <w:contextualSpacing/>
        <w:jc w:val="both"/>
        <w:rPr>
          <w:rFonts w:ascii="Arial" w:hAnsi="Arial" w:cs="Arial"/>
          <w:bCs/>
          <w:color w:val="000000" w:themeColor="text1"/>
          <w:sz w:val="24"/>
          <w:szCs w:val="24"/>
        </w:rPr>
      </w:pPr>
      <w:r w:rsidRPr="007B7ABF">
        <w:rPr>
          <w:rFonts w:ascii="Arial" w:hAnsi="Arial" w:cs="Arial"/>
          <w:bCs/>
          <w:color w:val="000000" w:themeColor="text1"/>
          <w:sz w:val="24"/>
          <w:szCs w:val="24"/>
        </w:rPr>
        <w:t>Es cuanto Señor Presidente.</w:t>
      </w:r>
    </w:p>
    <w:p w:rsidR="00827084" w:rsidRPr="007B7ABF" w:rsidRDefault="00827084" w:rsidP="008C1B5E">
      <w:pPr>
        <w:spacing w:before="240" w:after="0" w:line="276" w:lineRule="auto"/>
        <w:contextualSpacing/>
        <w:jc w:val="both"/>
        <w:rPr>
          <w:rFonts w:ascii="Arial" w:hAnsi="Arial" w:cs="Arial"/>
          <w:bCs/>
          <w:color w:val="000000" w:themeColor="text1"/>
          <w:sz w:val="24"/>
          <w:szCs w:val="24"/>
        </w:rPr>
      </w:pPr>
    </w:p>
    <w:p w:rsidR="00827084" w:rsidRPr="007B7ABF" w:rsidRDefault="00827084" w:rsidP="008C1B5E">
      <w:pPr>
        <w:spacing w:before="240" w:after="0" w:line="276" w:lineRule="auto"/>
        <w:contextualSpacing/>
        <w:jc w:val="both"/>
        <w:rPr>
          <w:rFonts w:ascii="Arial" w:hAnsi="Arial" w:cs="Arial"/>
          <w:color w:val="000000" w:themeColor="text1"/>
          <w:sz w:val="24"/>
          <w:szCs w:val="24"/>
        </w:rPr>
      </w:pPr>
      <w:r w:rsidRPr="007B7ABF">
        <w:rPr>
          <w:rFonts w:ascii="Arial" w:hAnsi="Arial" w:cs="Arial"/>
          <w:b/>
          <w:bCs/>
          <w:color w:val="000000" w:themeColor="text1"/>
          <w:sz w:val="24"/>
          <w:szCs w:val="24"/>
        </w:rPr>
        <w:t>Presidente Municipal:</w:t>
      </w:r>
      <w:r w:rsidRPr="007B7ABF">
        <w:rPr>
          <w:rFonts w:ascii="Arial" w:hAnsi="Arial" w:cs="Arial"/>
          <w:bCs/>
          <w:color w:val="000000" w:themeColor="text1"/>
          <w:sz w:val="24"/>
          <w:szCs w:val="24"/>
        </w:rPr>
        <w:t xml:space="preserve"> </w:t>
      </w:r>
      <w:r w:rsidRPr="007B7ABF">
        <w:rPr>
          <w:rFonts w:ascii="Arial" w:hAnsi="Arial" w:cs="Arial"/>
          <w:color w:val="000000" w:themeColor="text1"/>
          <w:sz w:val="24"/>
          <w:szCs w:val="24"/>
        </w:rPr>
        <w:t xml:space="preserve">Gracias Secretario. Durante algunos años, nuestro municipio se ha visto afectado por el desabasto de agua, nuestro deber es proporcionar ese servicio tal y como lo marca nuestra Carta Magna, por ello es nuestro interés de suscribir un convenio de colaboración con el Sistema Intermunicipal de Agua Potable y Alcantarillado (SIAPA) para incorporarnos en una primer etapa donde se incluirán la cabecera municipal, y las colonias Las Pintas y Las Pintitas, de esta manera estaríamos garantizando el servicio de abastecimiento de agua a más de 200 mil habitantes. Resolviendo en un gran porcentaje de la población un problema que no ha aquejado a todos.  </w:t>
      </w:r>
    </w:p>
    <w:p w:rsidR="00827084" w:rsidRPr="007B7ABF" w:rsidRDefault="00827084" w:rsidP="008C1B5E">
      <w:pPr>
        <w:spacing w:before="240" w:after="0" w:line="276" w:lineRule="auto"/>
        <w:contextualSpacing/>
        <w:jc w:val="both"/>
        <w:rPr>
          <w:rFonts w:ascii="Arial" w:hAnsi="Arial" w:cs="Arial"/>
          <w:bCs/>
          <w:color w:val="000000" w:themeColor="text1"/>
          <w:sz w:val="24"/>
          <w:szCs w:val="24"/>
        </w:rPr>
      </w:pPr>
    </w:p>
    <w:p w:rsidR="00827084" w:rsidRPr="007B7ABF" w:rsidRDefault="00827084" w:rsidP="008C1B5E">
      <w:pPr>
        <w:jc w:val="both"/>
        <w:rPr>
          <w:rFonts w:ascii="Arial" w:eastAsia="Calibri" w:hAnsi="Arial" w:cs="Arial"/>
          <w:color w:val="000000" w:themeColor="text1"/>
          <w:sz w:val="24"/>
          <w:szCs w:val="24"/>
        </w:rPr>
      </w:pPr>
      <w:r w:rsidRPr="007B7ABF">
        <w:rPr>
          <w:rFonts w:ascii="Arial" w:eastAsia="Calibri" w:hAnsi="Arial" w:cs="Arial"/>
          <w:color w:val="000000" w:themeColor="text1"/>
          <w:sz w:val="24"/>
          <w:szCs w:val="24"/>
        </w:rPr>
        <w:t>En virtud de lo antepuesto, solicito al Secretario General registre la votación nominal.</w:t>
      </w:r>
    </w:p>
    <w:p w:rsidR="00827084" w:rsidRPr="007B7ABF" w:rsidRDefault="00827084" w:rsidP="008C1B5E">
      <w:pPr>
        <w:jc w:val="both"/>
        <w:rPr>
          <w:rFonts w:ascii="Arial" w:hAnsi="Arial" w:cs="Arial"/>
          <w:b/>
          <w:color w:val="000000" w:themeColor="text1"/>
          <w:sz w:val="24"/>
          <w:szCs w:val="24"/>
        </w:rPr>
      </w:pPr>
      <w:r w:rsidRPr="007B7ABF">
        <w:rPr>
          <w:rFonts w:ascii="Arial" w:hAnsi="Arial" w:cs="Arial"/>
          <w:b/>
          <w:color w:val="000000" w:themeColor="text1"/>
          <w:sz w:val="24"/>
          <w:szCs w:val="24"/>
        </w:rPr>
        <w:t>Secretario General</w:t>
      </w:r>
    </w:p>
    <w:tbl>
      <w:tblPr>
        <w:tblW w:w="8070" w:type="dxa"/>
        <w:tblCellMar>
          <w:left w:w="70" w:type="dxa"/>
          <w:right w:w="70" w:type="dxa"/>
        </w:tblCellMar>
        <w:tblLook w:val="04A0" w:firstRow="1" w:lastRow="0" w:firstColumn="1" w:lastColumn="0" w:noHBand="0" w:noVBand="1"/>
      </w:tblPr>
      <w:tblGrid>
        <w:gridCol w:w="4062"/>
        <w:gridCol w:w="1173"/>
        <w:gridCol w:w="1418"/>
        <w:gridCol w:w="1463"/>
      </w:tblGrid>
      <w:tr w:rsidR="007B7ABF" w:rsidRPr="007B7ABF" w:rsidTr="00EE31DF">
        <w:trPr>
          <w:trHeight w:val="258"/>
        </w:trPr>
        <w:tc>
          <w:tcPr>
            <w:tcW w:w="4062" w:type="dxa"/>
            <w:tcBorders>
              <w:top w:val="single" w:sz="8" w:space="0" w:color="auto"/>
              <w:left w:val="single" w:sz="8" w:space="0" w:color="auto"/>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b/>
                <w:bCs/>
                <w:color w:val="000000" w:themeColor="text1"/>
                <w:sz w:val="20"/>
                <w:szCs w:val="20"/>
                <w:lang w:eastAsia="es-MX"/>
              </w:rPr>
            </w:pPr>
            <w:r w:rsidRPr="007B7ABF">
              <w:rPr>
                <w:rFonts w:ascii="Arial" w:eastAsia="Times New Roman" w:hAnsi="Arial" w:cs="Arial"/>
                <w:b/>
                <w:bCs/>
                <w:color w:val="000000" w:themeColor="text1"/>
                <w:sz w:val="20"/>
                <w:szCs w:val="20"/>
                <w:lang w:eastAsia="es-MX"/>
              </w:rPr>
              <w:t>NOMBRE</w:t>
            </w:r>
          </w:p>
        </w:tc>
        <w:tc>
          <w:tcPr>
            <w:tcW w:w="1173" w:type="dxa"/>
            <w:tcBorders>
              <w:top w:val="single" w:sz="8" w:space="0" w:color="auto"/>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b/>
                <w:bCs/>
                <w:color w:val="000000" w:themeColor="text1"/>
                <w:sz w:val="20"/>
                <w:szCs w:val="20"/>
                <w:lang w:eastAsia="es-MX"/>
              </w:rPr>
            </w:pPr>
            <w:r w:rsidRPr="007B7ABF">
              <w:rPr>
                <w:rFonts w:ascii="Arial" w:eastAsia="Times New Roman" w:hAnsi="Arial" w:cs="Arial"/>
                <w:b/>
                <w:bCs/>
                <w:color w:val="000000" w:themeColor="text1"/>
                <w:sz w:val="20"/>
                <w:szCs w:val="20"/>
                <w:lang w:eastAsia="es-MX"/>
              </w:rPr>
              <w:t>A FAVOR</w:t>
            </w:r>
          </w:p>
        </w:tc>
        <w:tc>
          <w:tcPr>
            <w:tcW w:w="1418" w:type="dxa"/>
            <w:tcBorders>
              <w:top w:val="single" w:sz="8" w:space="0" w:color="auto"/>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b/>
                <w:bCs/>
                <w:color w:val="000000" w:themeColor="text1"/>
                <w:sz w:val="20"/>
                <w:szCs w:val="20"/>
                <w:lang w:eastAsia="es-MX"/>
              </w:rPr>
            </w:pPr>
            <w:r w:rsidRPr="007B7ABF">
              <w:rPr>
                <w:rFonts w:ascii="Arial" w:eastAsia="Times New Roman" w:hAnsi="Arial" w:cs="Arial"/>
                <w:b/>
                <w:bCs/>
                <w:color w:val="000000" w:themeColor="text1"/>
                <w:sz w:val="20"/>
                <w:szCs w:val="20"/>
                <w:lang w:eastAsia="es-MX"/>
              </w:rPr>
              <w:t>EN CONTRA</w:t>
            </w:r>
          </w:p>
        </w:tc>
        <w:tc>
          <w:tcPr>
            <w:tcW w:w="1417" w:type="dxa"/>
            <w:tcBorders>
              <w:top w:val="single" w:sz="8" w:space="0" w:color="auto"/>
              <w:left w:val="nil"/>
              <w:bottom w:val="single" w:sz="4" w:space="0" w:color="auto"/>
              <w:right w:val="single" w:sz="8" w:space="0" w:color="auto"/>
            </w:tcBorders>
            <w:noWrap/>
            <w:vAlign w:val="bottom"/>
            <w:hideMark/>
          </w:tcPr>
          <w:p w:rsidR="00827084" w:rsidRPr="007B7ABF" w:rsidRDefault="00827084" w:rsidP="008C1B5E">
            <w:pPr>
              <w:spacing w:after="0" w:line="240" w:lineRule="auto"/>
              <w:jc w:val="center"/>
              <w:rPr>
                <w:rFonts w:ascii="Arial" w:eastAsia="Times New Roman" w:hAnsi="Arial" w:cs="Arial"/>
                <w:b/>
                <w:bCs/>
                <w:color w:val="000000" w:themeColor="text1"/>
                <w:sz w:val="20"/>
                <w:szCs w:val="20"/>
                <w:lang w:eastAsia="es-MX"/>
              </w:rPr>
            </w:pPr>
            <w:r w:rsidRPr="007B7ABF">
              <w:rPr>
                <w:rFonts w:ascii="Arial" w:eastAsia="Times New Roman" w:hAnsi="Arial" w:cs="Arial"/>
                <w:b/>
                <w:bCs/>
                <w:color w:val="000000" w:themeColor="text1"/>
                <w:sz w:val="20"/>
                <w:szCs w:val="20"/>
                <w:lang w:eastAsia="es-MX"/>
              </w:rPr>
              <w:t>ABSTENCIÓN</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Presidente Ricardo Zaid Santillán Cortés.</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Regidora Sofía Lizeth Reyes Martínez.</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 Adrián Alejandro Flores Vélez.</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Regidora Valentina Sánchez Rubio. </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 Diego Hernández Sepúlveda. </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Regidora Claudia Beatriz Herrera Guzmán.</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 Cesar López Hernández.</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Regidora Blanca Estela Rangel Dávila.</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Síndico Héctor Acosta Negrete.</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Regidora Gabriela Guadalupe Torres Olide.</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 Gabriel Pérez </w:t>
            </w:r>
            <w:proofErr w:type="spellStart"/>
            <w:r w:rsidRPr="007B7ABF">
              <w:rPr>
                <w:rFonts w:ascii="Arial" w:eastAsia="Times New Roman" w:hAnsi="Arial" w:cs="Arial"/>
                <w:color w:val="000000" w:themeColor="text1"/>
                <w:sz w:val="20"/>
                <w:szCs w:val="20"/>
                <w:lang w:eastAsia="es-MX"/>
              </w:rPr>
              <w:t>Pérez</w:t>
            </w:r>
            <w:proofErr w:type="spellEnd"/>
            <w:r w:rsidRPr="007B7ABF">
              <w:rPr>
                <w:rFonts w:ascii="Arial" w:eastAsia="Times New Roman" w:hAnsi="Arial" w:cs="Arial"/>
                <w:color w:val="000000" w:themeColor="text1"/>
                <w:sz w:val="20"/>
                <w:szCs w:val="20"/>
                <w:lang w:eastAsia="es-MX"/>
              </w:rPr>
              <w:t>.</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Regidora Minerva Franco Salazar.</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 Jorge Arturo Arroyo Farías. </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 Joel González Díaz. </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7B7ABF" w:rsidRPr="007B7ABF" w:rsidTr="00EE31DF">
        <w:trPr>
          <w:trHeight w:val="258"/>
        </w:trPr>
        <w:tc>
          <w:tcPr>
            <w:tcW w:w="4062" w:type="dxa"/>
            <w:tcBorders>
              <w:top w:val="nil"/>
              <w:left w:val="single" w:sz="8" w:space="0" w:color="auto"/>
              <w:bottom w:val="single" w:sz="4"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Regidora </w:t>
            </w:r>
            <w:proofErr w:type="spellStart"/>
            <w:r w:rsidRPr="007B7ABF">
              <w:rPr>
                <w:rFonts w:ascii="Arial" w:eastAsia="Times New Roman" w:hAnsi="Arial" w:cs="Arial"/>
                <w:color w:val="000000" w:themeColor="text1"/>
                <w:sz w:val="20"/>
                <w:szCs w:val="20"/>
                <w:lang w:eastAsia="es-MX"/>
              </w:rPr>
              <w:t>Sintia</w:t>
            </w:r>
            <w:proofErr w:type="spellEnd"/>
            <w:r w:rsidRPr="007B7ABF">
              <w:rPr>
                <w:rFonts w:ascii="Arial" w:eastAsia="Times New Roman" w:hAnsi="Arial" w:cs="Arial"/>
                <w:color w:val="000000" w:themeColor="text1"/>
                <w:sz w:val="20"/>
                <w:szCs w:val="20"/>
                <w:lang w:eastAsia="es-MX"/>
              </w:rPr>
              <w:t xml:space="preserve"> Alejandra De Dios Quezada.</w:t>
            </w:r>
          </w:p>
        </w:tc>
        <w:tc>
          <w:tcPr>
            <w:tcW w:w="1173"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4"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4"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r w:rsidR="00827084" w:rsidRPr="007B7ABF" w:rsidTr="00EE31DF">
        <w:trPr>
          <w:trHeight w:val="274"/>
        </w:trPr>
        <w:tc>
          <w:tcPr>
            <w:tcW w:w="4062" w:type="dxa"/>
            <w:tcBorders>
              <w:top w:val="nil"/>
              <w:left w:val="single" w:sz="8" w:space="0" w:color="auto"/>
              <w:bottom w:val="single" w:sz="8" w:space="0" w:color="auto"/>
              <w:right w:val="single" w:sz="4" w:space="0" w:color="auto"/>
            </w:tcBorders>
            <w:vAlign w:val="center"/>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xml:space="preserve">Regidor Armando González Romo. </w:t>
            </w:r>
          </w:p>
        </w:tc>
        <w:tc>
          <w:tcPr>
            <w:tcW w:w="1173" w:type="dxa"/>
            <w:tcBorders>
              <w:top w:val="nil"/>
              <w:left w:val="nil"/>
              <w:bottom w:val="single" w:sz="8" w:space="0" w:color="auto"/>
              <w:right w:val="single" w:sz="4" w:space="0" w:color="auto"/>
            </w:tcBorders>
            <w:noWrap/>
            <w:vAlign w:val="bottom"/>
            <w:hideMark/>
          </w:tcPr>
          <w:p w:rsidR="00827084" w:rsidRPr="007B7ABF" w:rsidRDefault="00827084" w:rsidP="008C1B5E">
            <w:pPr>
              <w:spacing w:after="0" w:line="240" w:lineRule="auto"/>
              <w:jc w:val="center"/>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X</w:t>
            </w:r>
          </w:p>
        </w:tc>
        <w:tc>
          <w:tcPr>
            <w:tcW w:w="1418" w:type="dxa"/>
            <w:tcBorders>
              <w:top w:val="nil"/>
              <w:left w:val="nil"/>
              <w:bottom w:val="single" w:sz="8" w:space="0" w:color="auto"/>
              <w:right w:val="single" w:sz="4"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c>
          <w:tcPr>
            <w:tcW w:w="1417" w:type="dxa"/>
            <w:tcBorders>
              <w:top w:val="nil"/>
              <w:left w:val="nil"/>
              <w:bottom w:val="single" w:sz="8" w:space="0" w:color="auto"/>
              <w:right w:val="single" w:sz="8" w:space="0" w:color="auto"/>
            </w:tcBorders>
            <w:noWrap/>
            <w:vAlign w:val="bottom"/>
            <w:hideMark/>
          </w:tcPr>
          <w:p w:rsidR="00827084" w:rsidRPr="007B7ABF" w:rsidRDefault="00827084" w:rsidP="008C1B5E">
            <w:pPr>
              <w:spacing w:after="0" w:line="240" w:lineRule="auto"/>
              <w:rPr>
                <w:rFonts w:ascii="Arial" w:eastAsia="Times New Roman" w:hAnsi="Arial" w:cs="Arial"/>
                <w:color w:val="000000" w:themeColor="text1"/>
                <w:sz w:val="20"/>
                <w:szCs w:val="20"/>
                <w:lang w:eastAsia="es-MX"/>
              </w:rPr>
            </w:pPr>
            <w:r w:rsidRPr="007B7ABF">
              <w:rPr>
                <w:rFonts w:ascii="Arial" w:eastAsia="Times New Roman" w:hAnsi="Arial" w:cs="Arial"/>
                <w:color w:val="000000" w:themeColor="text1"/>
                <w:sz w:val="20"/>
                <w:szCs w:val="20"/>
                <w:lang w:eastAsia="es-MX"/>
              </w:rPr>
              <w:t> </w:t>
            </w:r>
          </w:p>
        </w:tc>
      </w:tr>
    </w:tbl>
    <w:p w:rsidR="00827084" w:rsidRPr="007B7ABF" w:rsidRDefault="00827084" w:rsidP="008C1B5E">
      <w:pPr>
        <w:jc w:val="both"/>
        <w:rPr>
          <w:rFonts w:ascii="Arial" w:hAnsi="Arial" w:cs="Arial"/>
          <w:color w:val="000000" w:themeColor="text1"/>
          <w:sz w:val="24"/>
          <w:szCs w:val="24"/>
        </w:rPr>
      </w:pPr>
    </w:p>
    <w:p w:rsidR="00827084" w:rsidRPr="007B7ABF" w:rsidRDefault="00827084" w:rsidP="008C1B5E">
      <w:pPr>
        <w:jc w:val="both"/>
        <w:rPr>
          <w:rFonts w:ascii="Arial" w:hAnsi="Arial" w:cs="Arial"/>
          <w:color w:val="000000" w:themeColor="text1"/>
          <w:sz w:val="24"/>
        </w:rPr>
      </w:pPr>
      <w:r w:rsidRPr="007B7ABF">
        <w:rPr>
          <w:rFonts w:ascii="Arial" w:hAnsi="Arial" w:cs="Arial"/>
          <w:color w:val="000000" w:themeColor="text1"/>
          <w:sz w:val="24"/>
        </w:rPr>
        <w:t>Señor Presidente, se cuenta con 16 votos a favor, 0 votos en contra y 0 abstenciones.</w:t>
      </w:r>
    </w:p>
    <w:p w:rsidR="00827084" w:rsidRPr="007B7ABF" w:rsidRDefault="00827084" w:rsidP="008C1B5E">
      <w:pPr>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rPr>
        <w:t>Con 16 votos a favor, 0 votos en contra y 0 abstenciones, se aprueba el punto de acuerdo.</w:t>
      </w:r>
    </w:p>
    <w:p w:rsidR="00827084" w:rsidRPr="007B7ABF" w:rsidRDefault="00827084" w:rsidP="008C1B5E">
      <w:pPr>
        <w:tabs>
          <w:tab w:val="left" w:pos="1365"/>
        </w:tabs>
        <w:spacing w:before="24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APROBADO POR UNANIMIDAD. </w:t>
      </w:r>
    </w:p>
    <w:p w:rsidR="00827084" w:rsidRPr="007B7ABF" w:rsidRDefault="00827084" w:rsidP="008C1B5E">
      <w:pPr>
        <w:spacing w:before="240" w:line="276" w:lineRule="auto"/>
        <w:jc w:val="center"/>
        <w:rPr>
          <w:rFonts w:ascii="Arial" w:hAnsi="Arial" w:cs="Arial"/>
          <w:b/>
          <w:bCs/>
          <w:color w:val="000000" w:themeColor="text1"/>
          <w:sz w:val="24"/>
          <w:szCs w:val="24"/>
        </w:rPr>
      </w:pPr>
      <w:r w:rsidRPr="007B7ABF">
        <w:rPr>
          <w:rFonts w:ascii="Arial" w:hAnsi="Arial" w:cs="Arial"/>
          <w:b/>
          <w:bCs/>
          <w:color w:val="000000" w:themeColor="text1"/>
          <w:sz w:val="24"/>
          <w:szCs w:val="24"/>
        </w:rPr>
        <w:t>ACUERDO</w:t>
      </w:r>
    </w:p>
    <w:p w:rsidR="00827084" w:rsidRPr="007B7ABF" w:rsidRDefault="00827084" w:rsidP="008C1B5E">
      <w:pPr>
        <w:spacing w:after="0"/>
        <w:jc w:val="both"/>
        <w:rPr>
          <w:rFonts w:ascii="Arial" w:hAnsi="Arial" w:cs="Arial"/>
          <w:b/>
          <w:bCs/>
          <w:color w:val="000000" w:themeColor="text1"/>
          <w:sz w:val="24"/>
          <w:szCs w:val="24"/>
          <w:lang w:val="es-ES_tradnl"/>
        </w:rPr>
      </w:pPr>
      <w:r w:rsidRPr="007B7ABF">
        <w:rPr>
          <w:rFonts w:ascii="Arial" w:eastAsiaTheme="minorEastAsia" w:hAnsi="Arial" w:cs="Arial"/>
          <w:b/>
          <w:color w:val="000000" w:themeColor="text1"/>
          <w:sz w:val="24"/>
          <w:szCs w:val="24"/>
          <w:lang w:val="es-ES_tradnl"/>
        </w:rPr>
        <w:t xml:space="preserve">PRIMERO. -Se autoriza a los ciudadanos, Lic. Ricardo Zaid Santillán Cortés, C. Héctor Acosta Negrete y Lic. Adrián Venegas Bermúdez, en su calidad de Presidente Municipal, Síndico Municipal y Secretario General del Ayuntamiento de El Salto, </w:t>
      </w:r>
      <w:r w:rsidR="00A6683A" w:rsidRPr="007B7ABF">
        <w:rPr>
          <w:rFonts w:ascii="Arial" w:eastAsiaTheme="minorEastAsia" w:hAnsi="Arial" w:cs="Arial"/>
          <w:b/>
          <w:color w:val="000000" w:themeColor="text1"/>
          <w:sz w:val="24"/>
          <w:szCs w:val="24"/>
          <w:lang w:val="es-ES_tradnl"/>
        </w:rPr>
        <w:t xml:space="preserve">Jalisco respectivamente; a </w:t>
      </w:r>
      <w:r w:rsidRPr="007B7ABF">
        <w:rPr>
          <w:rFonts w:ascii="Arial" w:eastAsiaTheme="minorEastAsia" w:hAnsi="Arial" w:cs="Arial"/>
          <w:b/>
          <w:color w:val="000000" w:themeColor="text1"/>
          <w:sz w:val="24"/>
          <w:szCs w:val="24"/>
          <w:lang w:val="es-ES_tradnl"/>
        </w:rPr>
        <w:t xml:space="preserve">realizar la solicitud formal de </w:t>
      </w:r>
      <w:r w:rsidRPr="007B7ABF">
        <w:rPr>
          <w:rFonts w:ascii="Arial" w:eastAsiaTheme="minorEastAsia" w:hAnsi="Arial" w:cs="Arial"/>
          <w:b/>
          <w:color w:val="000000" w:themeColor="text1"/>
          <w:sz w:val="24"/>
          <w:szCs w:val="24"/>
          <w:lang w:val="es-ES_tradnl"/>
        </w:rPr>
        <w:lastRenderedPageBreak/>
        <w:t xml:space="preserve">incorporación al </w:t>
      </w:r>
      <w:r w:rsidRPr="007B7ABF">
        <w:rPr>
          <w:rFonts w:ascii="Arial" w:hAnsi="Arial" w:cs="Arial"/>
          <w:b/>
          <w:bCs/>
          <w:color w:val="000000" w:themeColor="text1"/>
          <w:sz w:val="24"/>
          <w:szCs w:val="24"/>
          <w:lang w:val="es-ES_tradnl"/>
        </w:rPr>
        <w:t xml:space="preserve">Sistema Intermunicipal de Agua Potable y Alcantarillado por sus siglas (SIAPA). </w:t>
      </w:r>
    </w:p>
    <w:p w:rsidR="00827084" w:rsidRPr="007B7ABF" w:rsidRDefault="00827084" w:rsidP="008C1B5E">
      <w:pPr>
        <w:spacing w:after="0"/>
        <w:jc w:val="both"/>
        <w:rPr>
          <w:rFonts w:ascii="Arial" w:hAnsi="Arial" w:cs="Arial"/>
          <w:b/>
          <w:bCs/>
          <w:color w:val="000000" w:themeColor="text1"/>
          <w:sz w:val="24"/>
          <w:szCs w:val="24"/>
          <w:lang w:val="es-ES_tradnl"/>
        </w:rPr>
      </w:pPr>
    </w:p>
    <w:p w:rsidR="00827084" w:rsidRPr="007B7ABF" w:rsidRDefault="00827084" w:rsidP="008C1B5E">
      <w:pPr>
        <w:spacing w:after="0"/>
        <w:jc w:val="both"/>
        <w:rPr>
          <w:rFonts w:ascii="Arial" w:hAnsi="Arial" w:cs="Arial"/>
          <w:b/>
          <w:bCs/>
          <w:color w:val="000000" w:themeColor="text1"/>
          <w:sz w:val="24"/>
          <w:szCs w:val="24"/>
          <w:lang w:val="es-ES_tradnl"/>
        </w:rPr>
      </w:pPr>
      <w:r w:rsidRPr="007B7ABF">
        <w:rPr>
          <w:rFonts w:ascii="Arial" w:hAnsi="Arial" w:cs="Arial"/>
          <w:b/>
          <w:bCs/>
          <w:color w:val="000000" w:themeColor="text1"/>
          <w:sz w:val="24"/>
          <w:szCs w:val="24"/>
          <w:lang w:val="es-ES_tradnl"/>
        </w:rPr>
        <w:t xml:space="preserve">SEGUNDO.- </w:t>
      </w:r>
      <w:r w:rsidRPr="007B7ABF">
        <w:rPr>
          <w:rFonts w:ascii="Arial" w:eastAsiaTheme="minorEastAsia" w:hAnsi="Arial" w:cs="Arial"/>
          <w:b/>
          <w:color w:val="000000" w:themeColor="text1"/>
          <w:sz w:val="24"/>
          <w:szCs w:val="24"/>
          <w:lang w:val="es-ES_tradnl"/>
        </w:rPr>
        <w:t>Se autoriza a los ciudadanos, Lic. Ricardo Zaid Santillán Cortés, C. Héctor Acosta Negrete y Lic. Adrián Venegas Bermúdez, en su calidad de Presidente Municipal, Síndico Municipal y Secretario General del Ayuntamiento de El Salto</w:t>
      </w:r>
      <w:r w:rsidR="00A6683A" w:rsidRPr="007B7ABF">
        <w:rPr>
          <w:rFonts w:ascii="Arial" w:eastAsiaTheme="minorEastAsia" w:hAnsi="Arial" w:cs="Arial"/>
          <w:b/>
          <w:color w:val="000000" w:themeColor="text1"/>
          <w:sz w:val="24"/>
          <w:szCs w:val="24"/>
          <w:lang w:val="es-ES_tradnl"/>
        </w:rPr>
        <w:t xml:space="preserve"> respectivamente</w:t>
      </w:r>
      <w:r w:rsidRPr="007B7ABF">
        <w:rPr>
          <w:rFonts w:ascii="Arial" w:eastAsiaTheme="minorEastAsia" w:hAnsi="Arial" w:cs="Arial"/>
          <w:b/>
          <w:color w:val="000000" w:themeColor="text1"/>
          <w:sz w:val="24"/>
          <w:szCs w:val="24"/>
          <w:lang w:val="es-ES_tradnl"/>
        </w:rPr>
        <w:t xml:space="preserve">, Jalisco; a entregar toda la documentación requerida por el </w:t>
      </w:r>
      <w:r w:rsidRPr="007B7ABF">
        <w:rPr>
          <w:rFonts w:ascii="Arial" w:hAnsi="Arial" w:cs="Arial"/>
          <w:b/>
          <w:color w:val="000000" w:themeColor="text1"/>
          <w:sz w:val="24"/>
          <w:szCs w:val="24"/>
        </w:rPr>
        <w:t>Sistema Intermunicipal de los Servicios de Agua Potable y Alcantarillado, misma que se establece el artículo 31 del</w:t>
      </w:r>
      <w:r w:rsidRPr="007B7ABF">
        <w:rPr>
          <w:rFonts w:ascii="Arial" w:hAnsi="Arial" w:cs="Arial"/>
          <w:b/>
          <w:bCs/>
          <w:color w:val="000000" w:themeColor="text1"/>
          <w:sz w:val="24"/>
          <w:szCs w:val="24"/>
          <w:lang w:val="es-ES_tradnl"/>
        </w:rPr>
        <w:t xml:space="preserve"> Decreto número 24805/LX/13, publicado en El Periódico Oficial “El Estado de Jalisco” el 24 de diciembre de 2013, mediante la cual se expide la ley de creación del Sistema Intermunicipal de Agua Potable y Alcantarillado, como organismo público descentralizado del Poder Ejecutivo del Estado de Jalisco.</w:t>
      </w:r>
    </w:p>
    <w:p w:rsidR="00827084" w:rsidRPr="007B7ABF" w:rsidRDefault="00827084" w:rsidP="008C1B5E">
      <w:pPr>
        <w:spacing w:after="0"/>
        <w:jc w:val="both"/>
        <w:rPr>
          <w:rFonts w:ascii="Arial" w:hAnsi="Arial" w:cs="Arial"/>
          <w:b/>
          <w:bCs/>
          <w:color w:val="000000" w:themeColor="text1"/>
          <w:sz w:val="24"/>
          <w:szCs w:val="24"/>
          <w:lang w:val="es-ES_tradnl"/>
        </w:rPr>
      </w:pPr>
    </w:p>
    <w:p w:rsidR="00827084" w:rsidRPr="007B7ABF" w:rsidRDefault="00827084" w:rsidP="008C1B5E">
      <w:pPr>
        <w:spacing w:after="0"/>
        <w:jc w:val="both"/>
        <w:rPr>
          <w:rFonts w:ascii="Arial" w:hAnsi="Arial" w:cs="Arial"/>
          <w:b/>
          <w:bCs/>
          <w:color w:val="000000" w:themeColor="text1"/>
          <w:sz w:val="24"/>
          <w:szCs w:val="24"/>
          <w:lang w:val="es-ES_tradnl"/>
        </w:rPr>
      </w:pPr>
      <w:r w:rsidRPr="007B7ABF">
        <w:rPr>
          <w:rFonts w:ascii="Arial" w:hAnsi="Arial" w:cs="Arial"/>
          <w:b/>
          <w:bCs/>
          <w:color w:val="000000" w:themeColor="text1"/>
          <w:sz w:val="24"/>
          <w:szCs w:val="24"/>
          <w:lang w:val="es-ES_tradnl"/>
        </w:rPr>
        <w:t xml:space="preserve">TERCERO. - Se aprueba la Determinación para que el municipio de El Salto, Jalisco, deje de prestar los servicios de agua potable, drenaje, alcantarillado, tratamiento y disposición de aguas residuales, y tales servicios públicos sean prestados e incorporados al SIAPA; incorporación que será realizada en su Primera Etapa, en las colonias de la Cabecera Municipal, Las Pintas y Pintitas; colonias enlistadas en el Anexo número 01. Así mismo, se </w:t>
      </w:r>
      <w:r w:rsidRPr="007B7ABF">
        <w:rPr>
          <w:rFonts w:ascii="Arial" w:eastAsiaTheme="minorEastAsia" w:hAnsi="Arial" w:cs="Arial"/>
          <w:b/>
          <w:color w:val="000000" w:themeColor="text1"/>
          <w:sz w:val="24"/>
          <w:szCs w:val="24"/>
          <w:lang w:val="es-ES_tradnl"/>
        </w:rPr>
        <w:t xml:space="preserve">faculta a los ciudadanos Lic. Ricardo Zaid Santillán Cortés, Presidente Municipal, C. Héctor Acosta Negrete, Síndico Municipal y el Lic. Adrián Venegas Bermúdez, Secretario General del Ayuntamiento de El Salto, Jalisco; para que suscriban en representación de este Ayuntamiento, los convenios necesarios con el </w:t>
      </w:r>
      <w:r w:rsidRPr="007B7ABF">
        <w:rPr>
          <w:rFonts w:ascii="Arial" w:hAnsi="Arial" w:cs="Arial"/>
          <w:b/>
          <w:bCs/>
          <w:color w:val="000000" w:themeColor="text1"/>
          <w:sz w:val="24"/>
          <w:szCs w:val="24"/>
          <w:lang w:val="es-ES_tradnl"/>
        </w:rPr>
        <w:t>Sistema Intermunicipal de Agua Potable y Alcantarillado por sus siglas (SIAPA), con la intención de lograr de forma satisfactoria la incorporación de los servicios públicos de agua potable, drenaje, alcantarillado, tratamiento y disposición de aguas residuales, hoy aprobada por mayoría calificada por este Ayuntamiento; acorde al artículo 32 de la citada ley de creación del Sistema Intermunicipal de Agua Potable y Alcantarillado, como organismo público descentralizado del Poder Ejecutivo del Estado de Jalisco .</w:t>
      </w:r>
    </w:p>
    <w:p w:rsidR="00827084" w:rsidRPr="007B7ABF" w:rsidRDefault="00827084" w:rsidP="008C1B5E">
      <w:pPr>
        <w:spacing w:after="0"/>
        <w:jc w:val="both"/>
        <w:rPr>
          <w:rFonts w:ascii="Arial" w:hAnsi="Arial" w:cs="Arial"/>
          <w:b/>
          <w:bCs/>
          <w:color w:val="000000" w:themeColor="text1"/>
          <w:sz w:val="24"/>
          <w:szCs w:val="24"/>
          <w:lang w:val="es-ES_tradnl"/>
        </w:rPr>
      </w:pPr>
    </w:p>
    <w:p w:rsidR="00A6683A" w:rsidRPr="007B7ABF" w:rsidRDefault="00A6683A" w:rsidP="008C1B5E">
      <w:pPr>
        <w:spacing w:after="0"/>
        <w:jc w:val="both"/>
        <w:rPr>
          <w:rFonts w:ascii="Arial" w:hAnsi="Arial" w:cs="Arial"/>
          <w:b/>
          <w:bCs/>
          <w:color w:val="000000" w:themeColor="text1"/>
          <w:sz w:val="24"/>
          <w:szCs w:val="24"/>
          <w:lang w:val="es-ES_tradnl"/>
        </w:rPr>
      </w:pPr>
      <w:r w:rsidRPr="007B7ABF">
        <w:rPr>
          <w:rFonts w:ascii="Arial" w:hAnsi="Arial" w:cs="Arial"/>
          <w:b/>
          <w:bCs/>
          <w:color w:val="000000" w:themeColor="text1"/>
          <w:sz w:val="24"/>
          <w:szCs w:val="24"/>
          <w:lang w:val="es-ES_tradnl"/>
        </w:rPr>
        <w:t>CUARTO. -Se autoriza la Desincorporación del patrimonio municipal de los 23 (veintitrés) pozos, 3 (tres) tanques elevados y 3 (tres) cisternas, mismos que se describen y agregan en el Anexo 02, inherentes y necesarios para la prestación de los servicios que se incorporarán al SIAPA, así como la infraestructura y equipamiento ahí detallada. Se</w:t>
      </w:r>
      <w:r w:rsidRPr="007B7ABF">
        <w:rPr>
          <w:rFonts w:ascii="Arial" w:eastAsiaTheme="minorEastAsia" w:hAnsi="Arial" w:cs="Arial"/>
          <w:b/>
          <w:color w:val="000000" w:themeColor="text1"/>
          <w:sz w:val="24"/>
          <w:szCs w:val="24"/>
          <w:lang w:val="es-ES_tradnl"/>
        </w:rPr>
        <w:t xml:space="preserve"> faculta a los ciudadanos Lic. Ricardo Zaid Santillán Cortés, Presidente Municipal, C. Héctor Acosta Negrete, Síndico Municipal y el Lic. Adrián Venegas Bermúdez, Secretario General del Ayuntamiento de El Salto, Jalisco; para que suscriban en representación de este Ayuntamiento, los contratos de donación a favor del </w:t>
      </w:r>
      <w:r w:rsidRPr="007B7ABF">
        <w:rPr>
          <w:rFonts w:ascii="Arial" w:hAnsi="Arial" w:cs="Arial"/>
          <w:b/>
          <w:bCs/>
          <w:color w:val="000000" w:themeColor="text1"/>
          <w:sz w:val="24"/>
          <w:szCs w:val="24"/>
          <w:lang w:val="es-ES_tradnl"/>
        </w:rPr>
        <w:t xml:space="preserve">Sistema Intermunicipal de Agua Potable y Alcantarillado por sus siglas (SIAPA), referente a predios y propiedades en que se encuentren los pozos y cisternas </w:t>
      </w:r>
      <w:r w:rsidRPr="007B7ABF">
        <w:rPr>
          <w:rFonts w:ascii="Arial" w:hAnsi="Arial" w:cs="Arial"/>
          <w:b/>
          <w:bCs/>
          <w:color w:val="000000" w:themeColor="text1"/>
          <w:sz w:val="24"/>
          <w:szCs w:val="24"/>
          <w:lang w:val="es-ES_tradnl"/>
        </w:rPr>
        <w:lastRenderedPageBreak/>
        <w:t>destinados al suministro de agua potable así como a toda su infraestructura y equipamiento descritos en el Anexo 02.</w:t>
      </w:r>
    </w:p>
    <w:p w:rsidR="00827084" w:rsidRPr="007B7ABF" w:rsidRDefault="00827084" w:rsidP="008C1B5E">
      <w:pPr>
        <w:spacing w:after="0"/>
        <w:jc w:val="both"/>
        <w:rPr>
          <w:rFonts w:ascii="Arial" w:hAnsi="Arial" w:cs="Arial"/>
          <w:b/>
          <w:bCs/>
          <w:color w:val="000000" w:themeColor="text1"/>
          <w:sz w:val="24"/>
          <w:szCs w:val="24"/>
          <w:lang w:val="es-ES_tradnl"/>
        </w:rPr>
      </w:pPr>
    </w:p>
    <w:p w:rsidR="00827084" w:rsidRPr="007B7ABF" w:rsidRDefault="00827084" w:rsidP="008C1B5E">
      <w:pPr>
        <w:spacing w:after="0"/>
        <w:jc w:val="both"/>
        <w:rPr>
          <w:rFonts w:ascii="Arial" w:eastAsiaTheme="minorEastAsia" w:hAnsi="Arial" w:cs="Arial"/>
          <w:b/>
          <w:color w:val="000000" w:themeColor="text1"/>
          <w:sz w:val="24"/>
          <w:szCs w:val="24"/>
          <w:lang w:val="es-ES_tradnl"/>
        </w:rPr>
      </w:pPr>
      <w:r w:rsidRPr="007B7ABF">
        <w:rPr>
          <w:rFonts w:ascii="Arial" w:hAnsi="Arial" w:cs="Arial"/>
          <w:b/>
          <w:bCs/>
          <w:color w:val="000000" w:themeColor="text1"/>
          <w:sz w:val="24"/>
          <w:szCs w:val="24"/>
          <w:lang w:val="es-ES_tradnl"/>
        </w:rPr>
        <w:t>QUINTO. - Se</w:t>
      </w:r>
      <w:r w:rsidRPr="007B7ABF">
        <w:rPr>
          <w:rFonts w:ascii="Arial" w:eastAsiaTheme="minorEastAsia" w:hAnsi="Arial" w:cs="Arial"/>
          <w:b/>
          <w:color w:val="000000" w:themeColor="text1"/>
          <w:sz w:val="24"/>
          <w:szCs w:val="24"/>
          <w:lang w:val="es-ES_tradnl"/>
        </w:rPr>
        <w:t xml:space="preserve"> faculta a los ciudadanos Lic. Ricardo Zaid Santillán Cortés, Presidente Municipal, C. Héctor Acosta Negrete, Síndico Municipal y el Lic. Adrián Venegas Bermúdez, Secretario General del Ayuntamiento de El Salto, Jalisco; para que suscriban en representación de este Ayuntamiento las Actas de entrega de posesión correspondientes a los predios, equipamiento e infraestructura descritos en el Anexo 02.</w:t>
      </w:r>
    </w:p>
    <w:p w:rsidR="00827084" w:rsidRPr="007B7ABF" w:rsidRDefault="00827084" w:rsidP="008C1B5E">
      <w:pPr>
        <w:spacing w:after="0"/>
        <w:jc w:val="both"/>
        <w:rPr>
          <w:rFonts w:ascii="Arial" w:eastAsiaTheme="minorEastAsia" w:hAnsi="Arial" w:cs="Arial"/>
          <w:b/>
          <w:color w:val="000000" w:themeColor="text1"/>
          <w:sz w:val="24"/>
          <w:szCs w:val="24"/>
          <w:lang w:val="es-ES_tradnl"/>
        </w:rPr>
      </w:pPr>
    </w:p>
    <w:p w:rsidR="00827084" w:rsidRPr="007B7ABF" w:rsidRDefault="00827084" w:rsidP="008C1B5E">
      <w:pPr>
        <w:spacing w:after="0"/>
        <w:jc w:val="both"/>
        <w:rPr>
          <w:rFonts w:ascii="Arial" w:eastAsiaTheme="minorEastAsia" w:hAnsi="Arial" w:cs="Arial"/>
          <w:b/>
          <w:color w:val="000000" w:themeColor="text1"/>
          <w:sz w:val="24"/>
          <w:szCs w:val="24"/>
          <w:lang w:val="es-ES_tradnl"/>
        </w:rPr>
      </w:pPr>
      <w:r w:rsidRPr="007B7ABF">
        <w:rPr>
          <w:rFonts w:ascii="Arial" w:hAnsi="Arial" w:cs="Arial"/>
          <w:b/>
          <w:bCs/>
          <w:color w:val="000000" w:themeColor="text1"/>
          <w:sz w:val="24"/>
          <w:szCs w:val="24"/>
          <w:lang w:val="es-ES_tradnl"/>
        </w:rPr>
        <w:t xml:space="preserve">SEXTO. – Se autoriza a celebrar con el SIAPA, los convenios de cesión de derechos de títulos otorgados por la Comisión Nacional del Agua (CONAGUA), relativos a los pozos que se encuentran en las colonias de la Primera Etapa y que abastecen del vital líquido a las referidas zonas de Cabecera Municipal, Las Pintas y Las Pintitas; siendo 02 (dos) títulos que están al corriente de pagos y que se describen en el Anexo 03. Así mismo, se </w:t>
      </w:r>
      <w:r w:rsidRPr="007B7ABF">
        <w:rPr>
          <w:rFonts w:ascii="Arial" w:eastAsiaTheme="minorEastAsia" w:hAnsi="Arial" w:cs="Arial"/>
          <w:b/>
          <w:color w:val="000000" w:themeColor="text1"/>
          <w:sz w:val="24"/>
          <w:szCs w:val="24"/>
          <w:lang w:val="es-ES_tradnl"/>
        </w:rPr>
        <w:t>faculta a los ciudadanos Lic. Ricardo Zaid Santillán Cortés, Presidente Municipal, C. Héctor Acosta Negrete, Síndico Municipal y el Lic. Adrián Venegas Bermúdez, Secretario General del Ayuntamiento de El Salto, Jalisco; para iniciar los trámites correspondientes a la transmisión de los derechos otorgados por la Comisión Nacional del Agua (CONAGUA) para la explotación de los pozos descritos en el Anexo 03 y hoy aprobada su cesión.</w:t>
      </w:r>
    </w:p>
    <w:p w:rsidR="00827084" w:rsidRPr="007B7ABF" w:rsidRDefault="00827084" w:rsidP="008C1B5E">
      <w:pPr>
        <w:spacing w:after="0"/>
        <w:jc w:val="both"/>
        <w:rPr>
          <w:rFonts w:ascii="Arial" w:eastAsiaTheme="minorEastAsia" w:hAnsi="Arial" w:cs="Arial"/>
          <w:b/>
          <w:color w:val="000000" w:themeColor="text1"/>
          <w:sz w:val="24"/>
          <w:szCs w:val="24"/>
          <w:lang w:val="es-ES_tradnl"/>
        </w:rPr>
      </w:pPr>
    </w:p>
    <w:p w:rsidR="00A6683A" w:rsidRPr="007B7ABF" w:rsidRDefault="00827084" w:rsidP="008C1B5E">
      <w:pPr>
        <w:spacing w:after="0"/>
        <w:jc w:val="both"/>
        <w:rPr>
          <w:rFonts w:ascii="Arial" w:hAnsi="Arial" w:cs="Arial"/>
          <w:bCs/>
          <w:color w:val="000000" w:themeColor="text1"/>
          <w:sz w:val="20"/>
          <w:szCs w:val="20"/>
          <w:lang w:val="es-ES_tradnl"/>
        </w:rPr>
      </w:pPr>
      <w:r w:rsidRPr="007B7ABF">
        <w:rPr>
          <w:rFonts w:ascii="Arial" w:hAnsi="Arial" w:cs="Arial"/>
          <w:b/>
          <w:bCs/>
          <w:color w:val="000000" w:themeColor="text1"/>
          <w:sz w:val="24"/>
          <w:szCs w:val="24"/>
          <w:lang w:val="es-ES_tradnl"/>
        </w:rPr>
        <w:t xml:space="preserve">SEPTIMO. – </w:t>
      </w:r>
      <w:r w:rsidR="00A6683A" w:rsidRPr="007B7ABF">
        <w:rPr>
          <w:rFonts w:ascii="Arial" w:hAnsi="Arial" w:cs="Arial"/>
          <w:b/>
          <w:bCs/>
          <w:color w:val="000000" w:themeColor="text1"/>
          <w:sz w:val="24"/>
          <w:szCs w:val="24"/>
          <w:lang w:val="es-ES_tradnl"/>
        </w:rPr>
        <w:t xml:space="preserve">Se autoriza la Comisión para actos relativos de entrega y recepción, la cual estará integrada por los titulares de las siguientes áreas: Jefatura de la Oficina de la Presidencia, Tesorería Municipal, Dirección de Proyectos Estratégicos, Coordinación de Delegaciones y Agencias Municipales, Coordinación General de Servicios Municipales, Dirección de SIMAPES, Dirección Jurídica y Contraloría Municipal. </w:t>
      </w:r>
    </w:p>
    <w:p w:rsidR="00827084" w:rsidRPr="007B7ABF" w:rsidRDefault="00827084" w:rsidP="008C1B5E">
      <w:pPr>
        <w:spacing w:before="240" w:after="0" w:line="276" w:lineRule="auto"/>
        <w:contextualSpacing/>
        <w:jc w:val="both"/>
        <w:rPr>
          <w:rFonts w:ascii="Arial" w:hAnsi="Arial" w:cs="Arial"/>
          <w:b/>
          <w:bCs/>
          <w:color w:val="000000" w:themeColor="text1"/>
          <w:sz w:val="24"/>
          <w:szCs w:val="24"/>
        </w:rPr>
      </w:pPr>
    </w:p>
    <w:p w:rsidR="00827084" w:rsidRPr="007B7ABF" w:rsidRDefault="00827084" w:rsidP="008C1B5E">
      <w:pPr>
        <w:spacing w:before="240" w:after="0" w:line="276" w:lineRule="auto"/>
        <w:contextualSpacing/>
        <w:jc w:val="both"/>
        <w:rPr>
          <w:rFonts w:ascii="Arial" w:hAnsi="Arial" w:cs="Arial"/>
          <w:bCs/>
          <w:color w:val="000000" w:themeColor="text1"/>
          <w:sz w:val="24"/>
          <w:szCs w:val="24"/>
        </w:rPr>
      </w:pPr>
      <w:r w:rsidRPr="007B7ABF">
        <w:rPr>
          <w:rFonts w:ascii="Arial" w:hAnsi="Arial" w:cs="Arial"/>
          <w:b/>
          <w:bCs/>
          <w:color w:val="000000" w:themeColor="text1"/>
          <w:sz w:val="24"/>
          <w:szCs w:val="24"/>
        </w:rPr>
        <w:t xml:space="preserve">Notifíquese: </w:t>
      </w:r>
      <w:r w:rsidRPr="007B7ABF">
        <w:rPr>
          <w:rFonts w:ascii="Arial" w:hAnsi="Arial" w:cs="Arial"/>
          <w:bCs/>
          <w:color w:val="000000" w:themeColor="text1"/>
          <w:sz w:val="24"/>
          <w:szCs w:val="24"/>
        </w:rPr>
        <w:t xml:space="preserve">Presidente Municipal, Síndico Municipal, </w:t>
      </w:r>
      <w:r w:rsidRPr="007B7ABF">
        <w:rPr>
          <w:rFonts w:ascii="Arial" w:eastAsiaTheme="minorEastAsia" w:hAnsi="Arial" w:cs="Arial"/>
          <w:color w:val="000000" w:themeColor="text1"/>
          <w:sz w:val="24"/>
          <w:szCs w:val="24"/>
        </w:rPr>
        <w:t>Director de Patrimonio, Director de SIMAPES, Jefatura de Gabinete, Tesorería Municipal, Dirección de Proyectos Estratégicos, Coordinación de Delegados, Coordinación General de Servicios Municipales, Dirección de SIMAPES, Dirección Jurídica y Contraloría Municipal.</w:t>
      </w:r>
    </w:p>
    <w:p w:rsidR="00827084" w:rsidRPr="007B7ABF" w:rsidRDefault="00827084" w:rsidP="008C1B5E">
      <w:pPr>
        <w:spacing w:before="240" w:line="276" w:lineRule="auto"/>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Así como los artículos 1°, 2°, 4°, 29° Fracción II, 36° de la Ley de Gobierno y la Administración Pública Municipal del Estado de Jalisco, y en los artículos </w:t>
      </w:r>
      <w:r w:rsidRPr="007B7ABF">
        <w:rPr>
          <w:rFonts w:ascii="Arial" w:hAnsi="Arial" w:cs="Arial"/>
          <w:color w:val="000000" w:themeColor="text1"/>
          <w:sz w:val="24"/>
          <w:szCs w:val="24"/>
        </w:rPr>
        <w:t>59 Fracción XXVI, 68 fracción XI y 81 fracciones XX del Reglamento General del Municipio de El Salto</w:t>
      </w:r>
      <w:r w:rsidRPr="007B7ABF">
        <w:rPr>
          <w:rFonts w:ascii="Arial" w:eastAsiaTheme="minorEastAsia" w:hAnsi="Arial" w:cs="Arial"/>
          <w:color w:val="000000" w:themeColor="text1"/>
          <w:sz w:val="24"/>
          <w:szCs w:val="24"/>
        </w:rPr>
        <w:t>.</w:t>
      </w:r>
    </w:p>
    <w:p w:rsidR="00827084" w:rsidRPr="007B7ABF" w:rsidRDefault="00827084" w:rsidP="008C1B5E">
      <w:pPr>
        <w:spacing w:before="24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Solicito de nueva cuenta al Secretario a continuar con el desahogo de la sesión.</w:t>
      </w:r>
    </w:p>
    <w:p w:rsidR="00827084" w:rsidRPr="007B7ABF" w:rsidRDefault="00827084" w:rsidP="008C1B5E">
      <w:pPr>
        <w:spacing w:before="24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lastRenderedPageBreak/>
        <w:t xml:space="preserve">Secretario General: </w:t>
      </w:r>
      <w:r w:rsidRPr="007B7ABF">
        <w:rPr>
          <w:rFonts w:ascii="Arial" w:hAnsi="Arial" w:cs="Arial"/>
          <w:color w:val="000000" w:themeColor="text1"/>
          <w:sz w:val="24"/>
          <w:szCs w:val="24"/>
        </w:rPr>
        <w:t>Como indica Presidente.</w:t>
      </w:r>
    </w:p>
    <w:p w:rsidR="00827084" w:rsidRPr="007B7ABF" w:rsidRDefault="00827084" w:rsidP="008C1B5E">
      <w:pPr>
        <w:spacing w:before="240" w:after="0" w:line="276" w:lineRule="auto"/>
        <w:ind w:right="23"/>
        <w:jc w:val="both"/>
        <w:rPr>
          <w:rFonts w:ascii="Arial" w:hAnsi="Arial" w:cs="Arial"/>
          <w:b/>
          <w:bCs/>
          <w:color w:val="000000" w:themeColor="text1"/>
          <w:sz w:val="24"/>
          <w:szCs w:val="24"/>
        </w:rPr>
      </w:pPr>
      <w:r w:rsidRPr="007B7ABF">
        <w:rPr>
          <w:rFonts w:ascii="Arial" w:hAnsi="Arial" w:cs="Arial"/>
          <w:b/>
          <w:bCs/>
          <w:color w:val="000000" w:themeColor="text1"/>
          <w:sz w:val="24"/>
          <w:szCs w:val="24"/>
        </w:rPr>
        <w:t>VI.- Clausura.</w:t>
      </w:r>
    </w:p>
    <w:p w:rsidR="00827084" w:rsidRPr="007B7ABF" w:rsidRDefault="00827084" w:rsidP="008C1B5E">
      <w:pPr>
        <w:spacing w:before="240" w:after="0"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b/>
          <w:color w:val="000000" w:themeColor="text1"/>
          <w:sz w:val="24"/>
          <w:szCs w:val="24"/>
          <w:lang w:eastAsia="es-MX"/>
        </w:rPr>
        <w:t xml:space="preserve">Presidente Municipal: </w:t>
      </w:r>
      <w:r w:rsidRPr="007B7ABF">
        <w:rPr>
          <w:rFonts w:ascii="Arial" w:eastAsia="Times New Roman" w:hAnsi="Arial" w:cs="Arial"/>
          <w:color w:val="000000" w:themeColor="text1"/>
          <w:sz w:val="24"/>
          <w:szCs w:val="24"/>
          <w:lang w:eastAsia="es-MX"/>
        </w:rPr>
        <w:t>Gracias Secretario.</w:t>
      </w:r>
      <w:r w:rsidRPr="007B7ABF">
        <w:rPr>
          <w:rFonts w:ascii="Arial" w:eastAsia="Times New Roman" w:hAnsi="Arial" w:cs="Arial"/>
          <w:b/>
          <w:color w:val="000000" w:themeColor="text1"/>
          <w:sz w:val="24"/>
          <w:szCs w:val="24"/>
          <w:lang w:eastAsia="es-MX"/>
        </w:rPr>
        <w:t xml:space="preserve"> </w:t>
      </w:r>
      <w:r w:rsidRPr="007B7ABF">
        <w:rPr>
          <w:rFonts w:ascii="Arial" w:eastAsia="Times New Roman" w:hAnsi="Arial" w:cs="Arial"/>
          <w:bCs/>
          <w:color w:val="000000" w:themeColor="text1"/>
          <w:sz w:val="24"/>
          <w:szCs w:val="24"/>
          <w:lang w:eastAsia="es-MX"/>
        </w:rPr>
        <w:t>H</w:t>
      </w:r>
      <w:r w:rsidRPr="007B7ABF">
        <w:rPr>
          <w:rFonts w:ascii="Arial" w:eastAsia="Times New Roman" w:hAnsi="Arial" w:cs="Arial"/>
          <w:color w:val="000000" w:themeColor="text1"/>
          <w:sz w:val="24"/>
          <w:szCs w:val="24"/>
          <w:lang w:eastAsia="es-MX"/>
        </w:rPr>
        <w:t xml:space="preserve">abiendo agotado los puntos del orden del día y no existiendo algún otro asunto a tratar, siendo las </w:t>
      </w:r>
      <w:r w:rsidR="007B7ABF">
        <w:rPr>
          <w:rFonts w:ascii="Arial" w:eastAsia="Times New Roman" w:hAnsi="Arial" w:cs="Arial"/>
          <w:color w:val="000000" w:themeColor="text1"/>
          <w:sz w:val="24"/>
          <w:szCs w:val="24"/>
          <w:lang w:eastAsia="es-MX"/>
        </w:rPr>
        <w:t>13:17</w:t>
      </w:r>
      <w:r w:rsidRPr="007B7ABF">
        <w:rPr>
          <w:rFonts w:ascii="Arial" w:eastAsia="Times New Roman" w:hAnsi="Arial" w:cs="Arial"/>
          <w:color w:val="000000" w:themeColor="text1"/>
          <w:sz w:val="24"/>
          <w:szCs w:val="24"/>
          <w:lang w:eastAsia="es-MX"/>
        </w:rPr>
        <w:t xml:space="preserve"> quince horas con siete minutos, declaro formalmente clausurada la presente sesión y se cita oportunamente para la siguiente. Muchísimas gracias por su atención.</w:t>
      </w:r>
    </w:p>
    <w:p w:rsidR="00827084" w:rsidRPr="007B7ABF" w:rsidRDefault="00827084" w:rsidP="008C1B5E">
      <w:pPr>
        <w:spacing w:before="240" w:after="0"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Agradezco su asistencia, que tengan una excelente tarde.</w:t>
      </w:r>
    </w:p>
    <w:p w:rsidR="00827084" w:rsidRPr="007B7ABF" w:rsidRDefault="00827084" w:rsidP="008C1B5E">
      <w:pPr>
        <w:spacing w:before="240" w:after="0"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Habiendo elaborado la presente acta se procedió a darle lectura, ratificándola en todos sus términos, aprobándola para todos sus efectos legales a los que haya lugar, firmándola para constancia los que en la misma intervinieron y así lo quisieron.</w:t>
      </w:r>
    </w:p>
    <w:p w:rsidR="00827084" w:rsidRPr="007B7ABF" w:rsidRDefault="00827084" w:rsidP="008C1B5E">
      <w:pPr>
        <w:pStyle w:val="Default"/>
        <w:spacing w:before="240" w:line="276" w:lineRule="auto"/>
        <w:jc w:val="center"/>
        <w:rPr>
          <w:b/>
          <w:bCs/>
          <w:color w:val="000000" w:themeColor="text1"/>
        </w:rPr>
      </w:pPr>
    </w:p>
    <w:p w:rsidR="00827084" w:rsidRPr="007B7ABF" w:rsidRDefault="00827084" w:rsidP="008C1B5E">
      <w:pPr>
        <w:pStyle w:val="Default"/>
        <w:spacing w:before="240" w:line="276" w:lineRule="auto"/>
        <w:jc w:val="center"/>
        <w:rPr>
          <w:b/>
          <w:bCs/>
          <w:color w:val="000000" w:themeColor="text1"/>
        </w:rPr>
      </w:pPr>
    </w:p>
    <w:p w:rsidR="00827084" w:rsidRPr="007B7ABF" w:rsidRDefault="00827084" w:rsidP="008C1B5E">
      <w:pPr>
        <w:pStyle w:val="Default"/>
        <w:spacing w:before="240" w:line="276" w:lineRule="auto"/>
        <w:jc w:val="center"/>
        <w:rPr>
          <w:b/>
          <w:bCs/>
          <w:color w:val="000000" w:themeColor="text1"/>
        </w:rPr>
      </w:pPr>
      <w:r w:rsidRPr="007B7ABF">
        <w:rPr>
          <w:b/>
          <w:bCs/>
          <w:color w:val="000000" w:themeColor="text1"/>
        </w:rPr>
        <w:t>A T E N T A M E N T E</w:t>
      </w:r>
    </w:p>
    <w:p w:rsidR="00827084" w:rsidRPr="007B7ABF" w:rsidRDefault="00827084" w:rsidP="008C1B5E">
      <w:pPr>
        <w:spacing w:before="240" w:after="0"/>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“2020, Año de la Acción por el Clima, de la eliminación de la violencia contra las mujeres y su igualdad salarial.”</w:t>
      </w:r>
    </w:p>
    <w:p w:rsidR="00827084" w:rsidRPr="007B7ABF" w:rsidRDefault="00827084" w:rsidP="008C1B5E">
      <w:pPr>
        <w:spacing w:before="240" w:after="0"/>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 xml:space="preserve"> “2020, El Salto, Ciudad Industrial”</w:t>
      </w:r>
    </w:p>
    <w:p w:rsidR="00827084" w:rsidRPr="007B7ABF" w:rsidRDefault="00827084" w:rsidP="008C1B5E">
      <w:pPr>
        <w:spacing w:before="240" w:after="0" w:line="276" w:lineRule="auto"/>
        <w:ind w:right="23"/>
        <w:jc w:val="center"/>
        <w:rPr>
          <w:rFonts w:ascii="Arial" w:hAnsi="Arial" w:cs="Arial"/>
          <w:b/>
          <w:bCs/>
          <w:color w:val="000000" w:themeColor="text1"/>
          <w:sz w:val="24"/>
          <w:szCs w:val="24"/>
        </w:rPr>
      </w:pPr>
    </w:p>
    <w:p w:rsidR="00827084" w:rsidRPr="007B7ABF" w:rsidRDefault="00827084" w:rsidP="008C1B5E">
      <w:pPr>
        <w:spacing w:before="240" w:after="0" w:line="276" w:lineRule="auto"/>
        <w:ind w:right="23"/>
        <w:jc w:val="center"/>
        <w:rPr>
          <w:rFonts w:ascii="Arial" w:hAnsi="Arial" w:cs="Arial"/>
          <w:b/>
          <w:bCs/>
          <w:color w:val="000000" w:themeColor="text1"/>
          <w:sz w:val="24"/>
          <w:szCs w:val="24"/>
        </w:rPr>
      </w:pPr>
    </w:p>
    <w:tbl>
      <w:tblPr>
        <w:tblpPr w:leftFromText="141" w:rightFromText="141" w:bottomFromText="160" w:vertAnchor="text" w:horzAnchor="page" w:tblpX="2326" w:tblpY="130"/>
        <w:tblW w:w="9060" w:type="dxa"/>
        <w:tblLayout w:type="fixed"/>
        <w:tblCellMar>
          <w:left w:w="70" w:type="dxa"/>
          <w:right w:w="70" w:type="dxa"/>
        </w:tblCellMar>
        <w:tblLook w:val="04A0" w:firstRow="1" w:lastRow="0" w:firstColumn="1" w:lastColumn="0" w:noHBand="0" w:noVBand="1"/>
      </w:tblPr>
      <w:tblGrid>
        <w:gridCol w:w="2761"/>
        <w:gridCol w:w="3116"/>
        <w:gridCol w:w="67"/>
        <w:gridCol w:w="3116"/>
      </w:tblGrid>
      <w:tr w:rsidR="007B7ABF" w:rsidRPr="007B7ABF" w:rsidTr="00EE31DF">
        <w:trPr>
          <w:trHeight w:val="241"/>
        </w:trPr>
        <w:tc>
          <w:tcPr>
            <w:tcW w:w="2764" w:type="dxa"/>
            <w:noWrap/>
            <w:vAlign w:val="bottom"/>
            <w:hideMark/>
          </w:tcPr>
          <w:p w:rsidR="00827084" w:rsidRPr="007B7ABF" w:rsidRDefault="00827084" w:rsidP="008C1B5E">
            <w:pPr>
              <w:rPr>
                <w:rFonts w:ascii="Arial" w:hAnsi="Arial" w:cs="Arial"/>
                <w:b/>
                <w:bCs/>
                <w:color w:val="000000" w:themeColor="text1"/>
                <w:sz w:val="24"/>
                <w:szCs w:val="24"/>
              </w:rPr>
            </w:pPr>
          </w:p>
        </w:tc>
        <w:tc>
          <w:tcPr>
            <w:tcW w:w="3185" w:type="dxa"/>
            <w:gridSpan w:val="2"/>
            <w:noWrap/>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Ricardo Zaid Santillán Cortés</w:t>
            </w:r>
          </w:p>
        </w:tc>
        <w:tc>
          <w:tcPr>
            <w:tcW w:w="3118" w:type="dxa"/>
            <w:noWrap/>
            <w:vAlign w:val="bottom"/>
            <w:hideMark/>
          </w:tcPr>
          <w:p w:rsidR="00827084" w:rsidRPr="007B7ABF" w:rsidRDefault="00827084" w:rsidP="008C1B5E">
            <w:pPr>
              <w:rPr>
                <w:rFonts w:ascii="Arial" w:eastAsia="Times New Roman" w:hAnsi="Arial" w:cs="Arial"/>
                <w:color w:val="000000" w:themeColor="text1"/>
                <w:sz w:val="24"/>
                <w:szCs w:val="24"/>
                <w:lang w:eastAsia="es-MX"/>
              </w:rPr>
            </w:pPr>
          </w:p>
        </w:tc>
      </w:tr>
      <w:tr w:rsidR="007B7ABF" w:rsidRPr="007B7ABF" w:rsidTr="00EE31DF">
        <w:trPr>
          <w:trHeight w:val="241"/>
        </w:trPr>
        <w:tc>
          <w:tcPr>
            <w:tcW w:w="2764" w:type="dxa"/>
            <w:noWrap/>
            <w:vAlign w:val="bottom"/>
            <w:hideMark/>
          </w:tcPr>
          <w:p w:rsidR="00827084" w:rsidRPr="007B7ABF" w:rsidRDefault="00827084" w:rsidP="008C1B5E">
            <w:pPr>
              <w:spacing w:after="0"/>
              <w:rPr>
                <w:color w:val="000000" w:themeColor="text1"/>
                <w:sz w:val="20"/>
                <w:szCs w:val="20"/>
                <w:lang w:eastAsia="es-MX"/>
              </w:rPr>
            </w:pPr>
          </w:p>
        </w:tc>
        <w:tc>
          <w:tcPr>
            <w:tcW w:w="3185" w:type="dxa"/>
            <w:gridSpan w:val="2"/>
            <w:noWrap/>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Presidente Municipal</w:t>
            </w:r>
          </w:p>
        </w:tc>
        <w:tc>
          <w:tcPr>
            <w:tcW w:w="3118" w:type="dxa"/>
            <w:noWrap/>
            <w:vAlign w:val="bottom"/>
            <w:hideMark/>
          </w:tcPr>
          <w:p w:rsidR="00827084" w:rsidRPr="007B7ABF" w:rsidRDefault="00827084" w:rsidP="008C1B5E">
            <w:pPr>
              <w:rPr>
                <w:rFonts w:ascii="Arial" w:eastAsia="Times New Roman" w:hAnsi="Arial" w:cs="Arial"/>
                <w:color w:val="000000" w:themeColor="text1"/>
                <w:sz w:val="24"/>
                <w:szCs w:val="24"/>
                <w:lang w:eastAsia="es-MX"/>
              </w:rPr>
            </w:pPr>
          </w:p>
        </w:tc>
      </w:tr>
      <w:tr w:rsidR="007B7ABF" w:rsidRPr="007B7ABF" w:rsidTr="00EE31DF">
        <w:trPr>
          <w:trHeight w:val="241"/>
        </w:trPr>
        <w:tc>
          <w:tcPr>
            <w:tcW w:w="2764" w:type="dxa"/>
            <w:noWrap/>
            <w:vAlign w:val="bottom"/>
            <w:hideMark/>
          </w:tcPr>
          <w:p w:rsidR="00827084" w:rsidRPr="007B7ABF" w:rsidRDefault="00827084" w:rsidP="008C1B5E">
            <w:pPr>
              <w:spacing w:after="0"/>
              <w:rPr>
                <w:color w:val="000000" w:themeColor="text1"/>
                <w:sz w:val="20"/>
                <w:szCs w:val="20"/>
                <w:lang w:eastAsia="es-MX"/>
              </w:rPr>
            </w:pPr>
          </w:p>
        </w:tc>
        <w:tc>
          <w:tcPr>
            <w:tcW w:w="3185" w:type="dxa"/>
            <w:gridSpan w:val="2"/>
            <w:noWrap/>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noWrap/>
            <w:vAlign w:val="bottom"/>
          </w:tcPr>
          <w:p w:rsidR="00827084" w:rsidRPr="007B7ABF" w:rsidRDefault="00827084" w:rsidP="008C1B5E">
            <w:pPr>
              <w:spacing w:before="240" w:after="0" w:line="276" w:lineRule="auto"/>
              <w:rPr>
                <w:rFonts w:ascii="Arial" w:eastAsia="Times New Roman" w:hAnsi="Arial" w:cs="Arial"/>
                <w:color w:val="000000" w:themeColor="text1"/>
                <w:sz w:val="24"/>
                <w:szCs w:val="24"/>
                <w:lang w:eastAsia="es-MX"/>
              </w:rPr>
            </w:pPr>
          </w:p>
        </w:tc>
        <w:tc>
          <w:tcPr>
            <w:tcW w:w="3185" w:type="dxa"/>
            <w:gridSpan w:val="2"/>
            <w:noWrap/>
            <w:vAlign w:val="center"/>
            <w:hideMark/>
          </w:tcPr>
          <w:p w:rsidR="00827084" w:rsidRPr="007B7ABF" w:rsidRDefault="00827084" w:rsidP="008C1B5E">
            <w:pPr>
              <w:rPr>
                <w:rFonts w:ascii="Arial" w:eastAsia="Times New Roman" w:hAnsi="Arial" w:cs="Arial"/>
                <w:color w:val="000000" w:themeColor="text1"/>
                <w:sz w:val="24"/>
                <w:szCs w:val="24"/>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noWrap/>
            <w:vAlign w:val="bottom"/>
            <w:hideMark/>
          </w:tcPr>
          <w:p w:rsidR="00827084" w:rsidRPr="007B7ABF" w:rsidRDefault="00827084" w:rsidP="008C1B5E">
            <w:pPr>
              <w:spacing w:after="0"/>
              <w:rPr>
                <w:color w:val="000000" w:themeColor="text1"/>
                <w:sz w:val="20"/>
                <w:szCs w:val="20"/>
                <w:lang w:eastAsia="es-MX"/>
              </w:rPr>
            </w:pPr>
          </w:p>
        </w:tc>
        <w:tc>
          <w:tcPr>
            <w:tcW w:w="3185" w:type="dxa"/>
            <w:gridSpan w:val="2"/>
            <w:noWrap/>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Héctor Acosta Negrete</w:t>
            </w:r>
          </w:p>
        </w:tc>
        <w:tc>
          <w:tcPr>
            <w:tcW w:w="3185" w:type="dxa"/>
            <w:gridSpan w:val="2"/>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Sofía Lizeth Reyes Martínez </w:t>
            </w:r>
          </w:p>
        </w:tc>
        <w:tc>
          <w:tcPr>
            <w:tcW w:w="3118"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Adrián Alejandro Flores Vélez</w:t>
            </w:r>
          </w:p>
        </w:tc>
      </w:tr>
      <w:tr w:rsidR="007B7ABF" w:rsidRPr="007B7ABF" w:rsidTr="00EE31DF">
        <w:trPr>
          <w:trHeight w:val="241"/>
        </w:trPr>
        <w:tc>
          <w:tcPr>
            <w:tcW w:w="2764"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Municipal</w:t>
            </w:r>
          </w:p>
        </w:tc>
        <w:tc>
          <w:tcPr>
            <w:tcW w:w="3185" w:type="dxa"/>
            <w:gridSpan w:val="2"/>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r>
      <w:tr w:rsidR="007B7ABF" w:rsidRPr="007B7ABF" w:rsidTr="00EE31DF">
        <w:trPr>
          <w:trHeight w:val="241"/>
        </w:trPr>
        <w:tc>
          <w:tcPr>
            <w:tcW w:w="2764" w:type="dxa"/>
            <w:vAlign w:val="center"/>
            <w:hideMark/>
          </w:tcPr>
          <w:p w:rsidR="00827084" w:rsidRPr="007B7ABF" w:rsidRDefault="00827084" w:rsidP="008C1B5E">
            <w:pPr>
              <w:rPr>
                <w:rFonts w:ascii="Arial" w:eastAsia="Times New Roman" w:hAnsi="Arial" w:cs="Arial"/>
                <w:color w:val="000000" w:themeColor="text1"/>
                <w:sz w:val="24"/>
                <w:szCs w:val="24"/>
                <w:lang w:eastAsia="es-MX"/>
              </w:rPr>
            </w:pPr>
          </w:p>
        </w:tc>
        <w:tc>
          <w:tcPr>
            <w:tcW w:w="3185" w:type="dxa"/>
            <w:gridSpan w:val="2"/>
            <w:vAlign w:val="center"/>
            <w:hideMark/>
          </w:tcPr>
          <w:p w:rsidR="00827084" w:rsidRPr="007B7ABF" w:rsidRDefault="00827084" w:rsidP="008C1B5E">
            <w:pPr>
              <w:spacing w:after="0"/>
              <w:rPr>
                <w:color w:val="000000" w:themeColor="text1"/>
                <w:sz w:val="20"/>
                <w:szCs w:val="20"/>
                <w:lang w:eastAsia="es-MX"/>
              </w:rPr>
            </w:pPr>
          </w:p>
        </w:tc>
        <w:tc>
          <w:tcPr>
            <w:tcW w:w="3118" w:type="dxa"/>
            <w:vAlign w:val="center"/>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vAlign w:val="center"/>
            <w:hideMark/>
          </w:tcPr>
          <w:p w:rsidR="00827084" w:rsidRPr="007B7ABF" w:rsidRDefault="00827084" w:rsidP="008C1B5E">
            <w:pPr>
              <w:spacing w:after="0"/>
              <w:rPr>
                <w:color w:val="000000" w:themeColor="text1"/>
                <w:sz w:val="20"/>
                <w:szCs w:val="20"/>
                <w:lang w:eastAsia="es-MX"/>
              </w:rPr>
            </w:pPr>
          </w:p>
        </w:tc>
        <w:tc>
          <w:tcPr>
            <w:tcW w:w="3185" w:type="dxa"/>
            <w:gridSpan w:val="2"/>
            <w:vAlign w:val="center"/>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p>
        </w:tc>
        <w:tc>
          <w:tcPr>
            <w:tcW w:w="3118" w:type="dxa"/>
            <w:noWrap/>
            <w:vAlign w:val="bottom"/>
            <w:hideMark/>
          </w:tcPr>
          <w:p w:rsidR="00827084" w:rsidRPr="007B7ABF" w:rsidRDefault="00827084" w:rsidP="008C1B5E">
            <w:pPr>
              <w:rPr>
                <w:rFonts w:ascii="Arial" w:eastAsia="Times New Roman" w:hAnsi="Arial" w:cs="Arial"/>
                <w:color w:val="000000" w:themeColor="text1"/>
                <w:sz w:val="24"/>
                <w:szCs w:val="24"/>
                <w:lang w:eastAsia="es-MX"/>
              </w:rPr>
            </w:pPr>
          </w:p>
        </w:tc>
      </w:tr>
      <w:tr w:rsidR="007B7ABF" w:rsidRPr="007B7ABF" w:rsidTr="00EE31DF">
        <w:trPr>
          <w:trHeight w:val="483"/>
        </w:trPr>
        <w:tc>
          <w:tcPr>
            <w:tcW w:w="2764" w:type="dxa"/>
            <w:vAlign w:val="center"/>
            <w:hideMark/>
          </w:tcPr>
          <w:p w:rsidR="00827084" w:rsidRPr="007B7ABF" w:rsidRDefault="00827084" w:rsidP="008C1B5E">
            <w:pPr>
              <w:spacing w:after="0"/>
              <w:rPr>
                <w:color w:val="000000" w:themeColor="text1"/>
                <w:sz w:val="20"/>
                <w:szCs w:val="20"/>
                <w:lang w:eastAsia="es-MX"/>
              </w:rPr>
            </w:pPr>
          </w:p>
        </w:tc>
        <w:tc>
          <w:tcPr>
            <w:tcW w:w="3185" w:type="dxa"/>
            <w:gridSpan w:val="2"/>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Valentina Sánchez Rubio</w:t>
            </w:r>
          </w:p>
        </w:tc>
        <w:tc>
          <w:tcPr>
            <w:tcW w:w="3185" w:type="dxa"/>
            <w:gridSpan w:val="2"/>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Diego Hernández Sepúlveda</w:t>
            </w:r>
          </w:p>
        </w:tc>
        <w:tc>
          <w:tcPr>
            <w:tcW w:w="3118" w:type="dxa"/>
            <w:noWrap/>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Claudia Beatriz Herrera Guzmán</w:t>
            </w:r>
          </w:p>
        </w:tc>
      </w:tr>
      <w:tr w:rsidR="007B7ABF" w:rsidRPr="007B7ABF" w:rsidTr="00EE31DF">
        <w:trPr>
          <w:trHeight w:val="241"/>
        </w:trPr>
        <w:tc>
          <w:tcPr>
            <w:tcW w:w="2764"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lastRenderedPageBreak/>
              <w:t xml:space="preserve">Regidora </w:t>
            </w:r>
          </w:p>
        </w:tc>
        <w:tc>
          <w:tcPr>
            <w:tcW w:w="3185" w:type="dxa"/>
            <w:gridSpan w:val="2"/>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18"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r>
      <w:tr w:rsidR="007B7ABF" w:rsidRPr="007B7ABF" w:rsidTr="00EE31DF">
        <w:trPr>
          <w:trHeight w:val="241"/>
        </w:trPr>
        <w:tc>
          <w:tcPr>
            <w:tcW w:w="2764" w:type="dxa"/>
            <w:vAlign w:val="center"/>
            <w:hideMark/>
          </w:tcPr>
          <w:p w:rsidR="00827084" w:rsidRPr="007B7ABF" w:rsidRDefault="00827084" w:rsidP="008C1B5E">
            <w:pPr>
              <w:rPr>
                <w:rFonts w:ascii="Arial" w:eastAsia="Times New Roman" w:hAnsi="Arial" w:cs="Arial"/>
                <w:color w:val="000000" w:themeColor="text1"/>
                <w:sz w:val="24"/>
                <w:szCs w:val="24"/>
                <w:lang w:eastAsia="es-MX"/>
              </w:rPr>
            </w:pPr>
          </w:p>
        </w:tc>
        <w:tc>
          <w:tcPr>
            <w:tcW w:w="3185" w:type="dxa"/>
            <w:gridSpan w:val="2"/>
            <w:vAlign w:val="center"/>
            <w:hideMark/>
          </w:tcPr>
          <w:p w:rsidR="00827084" w:rsidRPr="007B7ABF" w:rsidRDefault="00827084" w:rsidP="008C1B5E">
            <w:pPr>
              <w:spacing w:after="0"/>
              <w:rPr>
                <w:color w:val="000000" w:themeColor="text1"/>
                <w:sz w:val="20"/>
                <w:szCs w:val="20"/>
                <w:lang w:eastAsia="es-MX"/>
              </w:rPr>
            </w:pPr>
          </w:p>
        </w:tc>
        <w:tc>
          <w:tcPr>
            <w:tcW w:w="3118" w:type="dxa"/>
            <w:vAlign w:val="center"/>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vAlign w:val="center"/>
            <w:hideMark/>
          </w:tcPr>
          <w:p w:rsidR="00827084" w:rsidRPr="007B7ABF" w:rsidRDefault="00827084" w:rsidP="008C1B5E">
            <w:pPr>
              <w:spacing w:after="0"/>
              <w:rPr>
                <w:color w:val="000000" w:themeColor="text1"/>
                <w:sz w:val="20"/>
                <w:szCs w:val="20"/>
                <w:lang w:eastAsia="es-MX"/>
              </w:rPr>
            </w:pPr>
          </w:p>
        </w:tc>
        <w:tc>
          <w:tcPr>
            <w:tcW w:w="3185" w:type="dxa"/>
            <w:gridSpan w:val="2"/>
            <w:vAlign w:val="center"/>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p>
        </w:tc>
        <w:tc>
          <w:tcPr>
            <w:tcW w:w="3118" w:type="dxa"/>
            <w:noWrap/>
            <w:vAlign w:val="bottom"/>
            <w:hideMark/>
          </w:tcPr>
          <w:p w:rsidR="00827084" w:rsidRPr="007B7ABF" w:rsidRDefault="00827084" w:rsidP="008C1B5E">
            <w:pPr>
              <w:rPr>
                <w:rFonts w:ascii="Arial" w:eastAsia="Times New Roman" w:hAnsi="Arial" w:cs="Arial"/>
                <w:color w:val="000000" w:themeColor="text1"/>
                <w:sz w:val="24"/>
                <w:szCs w:val="24"/>
                <w:lang w:eastAsia="es-MX"/>
              </w:rPr>
            </w:pPr>
          </w:p>
        </w:tc>
      </w:tr>
      <w:tr w:rsidR="007B7ABF" w:rsidRPr="007B7ABF" w:rsidTr="00EE31DF">
        <w:trPr>
          <w:trHeight w:val="438"/>
        </w:trPr>
        <w:tc>
          <w:tcPr>
            <w:tcW w:w="2764" w:type="dxa"/>
            <w:vAlign w:val="center"/>
            <w:hideMark/>
          </w:tcPr>
          <w:p w:rsidR="00827084" w:rsidRPr="007B7ABF" w:rsidRDefault="00827084" w:rsidP="008C1B5E">
            <w:pPr>
              <w:spacing w:after="0"/>
              <w:rPr>
                <w:color w:val="000000" w:themeColor="text1"/>
                <w:sz w:val="20"/>
                <w:szCs w:val="20"/>
                <w:lang w:eastAsia="es-MX"/>
              </w:rPr>
            </w:pPr>
          </w:p>
        </w:tc>
        <w:tc>
          <w:tcPr>
            <w:tcW w:w="3185" w:type="dxa"/>
            <w:gridSpan w:val="2"/>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Cesar López Hernández </w:t>
            </w:r>
          </w:p>
        </w:tc>
        <w:tc>
          <w:tcPr>
            <w:tcW w:w="3185" w:type="dxa"/>
            <w:gridSpan w:val="2"/>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Blanca Estela Rangel Dávila</w:t>
            </w:r>
          </w:p>
        </w:tc>
        <w:tc>
          <w:tcPr>
            <w:tcW w:w="3118" w:type="dxa"/>
            <w:noWrap/>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Gabriela Guadalupe Torres Olide</w:t>
            </w:r>
          </w:p>
        </w:tc>
      </w:tr>
      <w:tr w:rsidR="007B7ABF" w:rsidRPr="007B7ABF" w:rsidTr="00EE31DF">
        <w:trPr>
          <w:trHeight w:val="241"/>
        </w:trPr>
        <w:tc>
          <w:tcPr>
            <w:tcW w:w="2764"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85" w:type="dxa"/>
            <w:gridSpan w:val="2"/>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w:t>
            </w:r>
          </w:p>
        </w:tc>
      </w:tr>
      <w:tr w:rsidR="007B7ABF" w:rsidRPr="007B7ABF" w:rsidTr="00EE31DF">
        <w:trPr>
          <w:trHeight w:val="241"/>
        </w:trPr>
        <w:tc>
          <w:tcPr>
            <w:tcW w:w="2764" w:type="dxa"/>
            <w:vAlign w:val="center"/>
            <w:hideMark/>
          </w:tcPr>
          <w:p w:rsidR="00827084" w:rsidRPr="007B7ABF" w:rsidRDefault="00827084" w:rsidP="008C1B5E">
            <w:pPr>
              <w:rPr>
                <w:rFonts w:ascii="Arial" w:eastAsia="Times New Roman" w:hAnsi="Arial" w:cs="Arial"/>
                <w:color w:val="000000" w:themeColor="text1"/>
                <w:sz w:val="24"/>
                <w:szCs w:val="24"/>
                <w:lang w:eastAsia="es-MX"/>
              </w:rPr>
            </w:pPr>
          </w:p>
        </w:tc>
        <w:tc>
          <w:tcPr>
            <w:tcW w:w="3185" w:type="dxa"/>
            <w:gridSpan w:val="2"/>
            <w:vAlign w:val="center"/>
            <w:hideMark/>
          </w:tcPr>
          <w:p w:rsidR="00827084" w:rsidRPr="007B7ABF" w:rsidRDefault="00827084" w:rsidP="008C1B5E">
            <w:pPr>
              <w:spacing w:after="0"/>
              <w:rPr>
                <w:color w:val="000000" w:themeColor="text1"/>
                <w:sz w:val="20"/>
                <w:szCs w:val="20"/>
                <w:lang w:eastAsia="es-MX"/>
              </w:rPr>
            </w:pPr>
          </w:p>
        </w:tc>
        <w:tc>
          <w:tcPr>
            <w:tcW w:w="3118" w:type="dxa"/>
            <w:vAlign w:val="center"/>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noWrap/>
            <w:vAlign w:val="bottom"/>
            <w:hideMark/>
          </w:tcPr>
          <w:p w:rsidR="00827084" w:rsidRPr="007B7ABF" w:rsidRDefault="00827084" w:rsidP="008C1B5E">
            <w:pPr>
              <w:spacing w:after="0"/>
              <w:rPr>
                <w:color w:val="000000" w:themeColor="text1"/>
                <w:sz w:val="20"/>
                <w:szCs w:val="20"/>
                <w:lang w:eastAsia="es-MX"/>
              </w:rPr>
            </w:pPr>
          </w:p>
        </w:tc>
        <w:tc>
          <w:tcPr>
            <w:tcW w:w="3185" w:type="dxa"/>
            <w:gridSpan w:val="2"/>
            <w:noWrap/>
            <w:vAlign w:val="center"/>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p>
        </w:tc>
        <w:tc>
          <w:tcPr>
            <w:tcW w:w="3118" w:type="dxa"/>
            <w:noWrap/>
            <w:vAlign w:val="bottom"/>
            <w:hideMark/>
          </w:tcPr>
          <w:p w:rsidR="00827084" w:rsidRPr="007B7ABF" w:rsidRDefault="00827084" w:rsidP="008C1B5E">
            <w:pPr>
              <w:rPr>
                <w:rFonts w:ascii="Arial" w:eastAsia="Times New Roman" w:hAnsi="Arial" w:cs="Arial"/>
                <w:color w:val="000000" w:themeColor="text1"/>
                <w:sz w:val="24"/>
                <w:szCs w:val="24"/>
                <w:lang w:eastAsia="es-MX"/>
              </w:rPr>
            </w:pPr>
          </w:p>
        </w:tc>
      </w:tr>
      <w:tr w:rsidR="007B7ABF" w:rsidRPr="007B7ABF" w:rsidTr="00EE31DF">
        <w:trPr>
          <w:trHeight w:val="468"/>
        </w:trPr>
        <w:tc>
          <w:tcPr>
            <w:tcW w:w="2764" w:type="dxa"/>
            <w:noWrap/>
            <w:vAlign w:val="bottom"/>
            <w:hideMark/>
          </w:tcPr>
          <w:p w:rsidR="00827084" w:rsidRPr="007B7ABF" w:rsidRDefault="00827084" w:rsidP="008C1B5E">
            <w:pPr>
              <w:spacing w:after="0"/>
              <w:rPr>
                <w:color w:val="000000" w:themeColor="text1"/>
                <w:sz w:val="20"/>
                <w:szCs w:val="20"/>
                <w:lang w:eastAsia="es-MX"/>
              </w:rPr>
            </w:pPr>
          </w:p>
        </w:tc>
        <w:tc>
          <w:tcPr>
            <w:tcW w:w="3185" w:type="dxa"/>
            <w:gridSpan w:val="2"/>
            <w:noWrap/>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noWrap/>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3185" w:type="dxa"/>
            <w:gridSpan w:val="2"/>
            <w:noWrap/>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bookmarkStart w:id="0" w:name="_GoBack"/>
            <w:bookmarkEnd w:id="0"/>
            <w:r w:rsidRPr="007B7ABF">
              <w:rPr>
                <w:rFonts w:ascii="Arial" w:eastAsia="Times New Roman" w:hAnsi="Arial" w:cs="Arial"/>
                <w:color w:val="000000" w:themeColor="text1"/>
                <w:sz w:val="24"/>
                <w:szCs w:val="24"/>
                <w:lang w:eastAsia="es-MX"/>
              </w:rPr>
              <w:t>Minerva Franco Salazar</w:t>
            </w:r>
          </w:p>
        </w:tc>
        <w:tc>
          <w:tcPr>
            <w:tcW w:w="3118" w:type="dxa"/>
            <w:noWrap/>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Jorge Arturo Arroyo Farías</w:t>
            </w:r>
          </w:p>
        </w:tc>
      </w:tr>
      <w:tr w:rsidR="007B7ABF" w:rsidRPr="007B7ABF" w:rsidTr="00EE31DF">
        <w:trPr>
          <w:trHeight w:val="241"/>
        </w:trPr>
        <w:tc>
          <w:tcPr>
            <w:tcW w:w="2764"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85" w:type="dxa"/>
            <w:gridSpan w:val="2"/>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noWrap/>
            <w:vAlign w:val="bottom"/>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w:t>
            </w:r>
          </w:p>
        </w:tc>
      </w:tr>
      <w:tr w:rsidR="007B7ABF" w:rsidRPr="007B7ABF" w:rsidTr="00EE31DF">
        <w:trPr>
          <w:gridAfter w:val="2"/>
          <w:wAfter w:w="3185" w:type="dxa"/>
          <w:trHeight w:val="241"/>
        </w:trPr>
        <w:tc>
          <w:tcPr>
            <w:tcW w:w="2764" w:type="dxa"/>
            <w:vAlign w:val="center"/>
            <w:hideMark/>
          </w:tcPr>
          <w:p w:rsidR="00827084" w:rsidRPr="007B7ABF" w:rsidRDefault="00827084" w:rsidP="008C1B5E">
            <w:pPr>
              <w:rPr>
                <w:rFonts w:ascii="Arial" w:eastAsia="Times New Roman" w:hAnsi="Arial" w:cs="Arial"/>
                <w:color w:val="000000" w:themeColor="text1"/>
                <w:sz w:val="24"/>
                <w:szCs w:val="24"/>
                <w:lang w:eastAsia="es-MX"/>
              </w:rPr>
            </w:pPr>
          </w:p>
        </w:tc>
        <w:tc>
          <w:tcPr>
            <w:tcW w:w="3118" w:type="dxa"/>
            <w:vAlign w:val="center"/>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noWrap/>
            <w:vAlign w:val="bottom"/>
            <w:hideMark/>
          </w:tcPr>
          <w:p w:rsidR="00827084" w:rsidRPr="007B7ABF" w:rsidRDefault="00827084" w:rsidP="008C1B5E">
            <w:pPr>
              <w:rPr>
                <w:color w:val="000000" w:themeColor="text1"/>
              </w:rPr>
            </w:pPr>
          </w:p>
        </w:tc>
        <w:tc>
          <w:tcPr>
            <w:tcW w:w="3185" w:type="dxa"/>
            <w:gridSpan w:val="2"/>
            <w:noWrap/>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513"/>
        </w:trPr>
        <w:tc>
          <w:tcPr>
            <w:tcW w:w="2764" w:type="dxa"/>
            <w:noWrap/>
            <w:vAlign w:val="bottom"/>
            <w:hideMark/>
          </w:tcPr>
          <w:p w:rsidR="00827084" w:rsidRPr="007B7ABF" w:rsidRDefault="00827084" w:rsidP="008C1B5E">
            <w:pPr>
              <w:spacing w:after="0"/>
              <w:rPr>
                <w:color w:val="000000" w:themeColor="text1"/>
                <w:sz w:val="20"/>
                <w:szCs w:val="20"/>
                <w:lang w:eastAsia="es-MX"/>
              </w:rPr>
            </w:pPr>
          </w:p>
        </w:tc>
        <w:tc>
          <w:tcPr>
            <w:tcW w:w="3185" w:type="dxa"/>
            <w:gridSpan w:val="2"/>
            <w:noWrap/>
            <w:vAlign w:val="center"/>
          </w:tcPr>
          <w:p w:rsidR="00827084" w:rsidRPr="007B7ABF" w:rsidRDefault="00827084" w:rsidP="008C1B5E">
            <w:pPr>
              <w:spacing w:before="240" w:after="0" w:line="276" w:lineRule="auto"/>
              <w:rPr>
                <w:rFonts w:ascii="Arial" w:eastAsia="Times New Roman" w:hAnsi="Arial" w:cs="Arial"/>
                <w:color w:val="000000" w:themeColor="text1"/>
                <w:sz w:val="24"/>
                <w:szCs w:val="24"/>
                <w:lang w:eastAsia="es-MX"/>
              </w:rPr>
            </w:pPr>
          </w:p>
          <w:p w:rsidR="00827084" w:rsidRPr="007B7ABF" w:rsidRDefault="00827084" w:rsidP="008C1B5E">
            <w:pPr>
              <w:spacing w:before="240" w:after="0" w:line="276" w:lineRule="auto"/>
              <w:rPr>
                <w:rFonts w:ascii="Arial" w:eastAsia="Times New Roman" w:hAnsi="Arial" w:cs="Arial"/>
                <w:color w:val="000000" w:themeColor="text1"/>
                <w:sz w:val="24"/>
                <w:szCs w:val="24"/>
                <w:lang w:eastAsia="es-MX"/>
              </w:rPr>
            </w:pPr>
          </w:p>
        </w:tc>
        <w:tc>
          <w:tcPr>
            <w:tcW w:w="3118" w:type="dxa"/>
            <w:noWrap/>
            <w:vAlign w:val="bottom"/>
            <w:hideMark/>
          </w:tcPr>
          <w:p w:rsidR="00827084" w:rsidRPr="007B7ABF" w:rsidRDefault="00827084" w:rsidP="008C1B5E">
            <w:pPr>
              <w:rPr>
                <w:rFonts w:ascii="Arial" w:eastAsia="Times New Roman" w:hAnsi="Arial" w:cs="Arial"/>
                <w:color w:val="000000" w:themeColor="text1"/>
                <w:sz w:val="24"/>
                <w:szCs w:val="24"/>
                <w:lang w:eastAsia="es-MX"/>
              </w:rPr>
            </w:pPr>
          </w:p>
        </w:tc>
      </w:tr>
      <w:tr w:rsidR="007B7ABF" w:rsidRPr="007B7ABF" w:rsidTr="00EE31DF">
        <w:trPr>
          <w:trHeight w:val="241"/>
        </w:trPr>
        <w:tc>
          <w:tcPr>
            <w:tcW w:w="2764" w:type="dxa"/>
            <w:noWrap/>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Joel González Díaz</w:t>
            </w:r>
          </w:p>
        </w:tc>
        <w:tc>
          <w:tcPr>
            <w:tcW w:w="3185" w:type="dxa"/>
            <w:gridSpan w:val="2"/>
            <w:noWrap/>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3118" w:type="dxa"/>
            <w:noWrap/>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Armando González Romo</w:t>
            </w:r>
          </w:p>
        </w:tc>
      </w:tr>
      <w:tr w:rsidR="007B7ABF" w:rsidRPr="007B7ABF" w:rsidTr="00EE31DF">
        <w:trPr>
          <w:trHeight w:val="241"/>
        </w:trPr>
        <w:tc>
          <w:tcPr>
            <w:tcW w:w="2764"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85" w:type="dxa"/>
            <w:gridSpan w:val="2"/>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vAlign w:val="center"/>
            <w:hideMark/>
          </w:tcPr>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r>
      <w:tr w:rsidR="007B7ABF" w:rsidRPr="007B7ABF" w:rsidTr="00EE31DF">
        <w:trPr>
          <w:trHeight w:val="241"/>
        </w:trPr>
        <w:tc>
          <w:tcPr>
            <w:tcW w:w="2764" w:type="dxa"/>
            <w:noWrap/>
            <w:vAlign w:val="bottom"/>
            <w:hideMark/>
          </w:tcPr>
          <w:p w:rsidR="00827084" w:rsidRPr="007B7ABF" w:rsidRDefault="00827084" w:rsidP="008C1B5E">
            <w:pPr>
              <w:rPr>
                <w:rFonts w:ascii="Arial" w:eastAsia="Times New Roman" w:hAnsi="Arial" w:cs="Arial"/>
                <w:color w:val="000000" w:themeColor="text1"/>
                <w:sz w:val="24"/>
                <w:szCs w:val="24"/>
                <w:lang w:eastAsia="es-MX"/>
              </w:rPr>
            </w:pPr>
          </w:p>
        </w:tc>
        <w:tc>
          <w:tcPr>
            <w:tcW w:w="3185" w:type="dxa"/>
            <w:gridSpan w:val="2"/>
            <w:noWrap/>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528"/>
        </w:trPr>
        <w:tc>
          <w:tcPr>
            <w:tcW w:w="2764" w:type="dxa"/>
            <w:noWrap/>
            <w:vAlign w:val="bottom"/>
            <w:hideMark/>
          </w:tcPr>
          <w:p w:rsidR="00827084" w:rsidRPr="007B7ABF" w:rsidRDefault="00827084" w:rsidP="008C1B5E">
            <w:pPr>
              <w:spacing w:after="0"/>
              <w:rPr>
                <w:color w:val="000000" w:themeColor="text1"/>
                <w:sz w:val="20"/>
                <w:szCs w:val="20"/>
                <w:lang w:eastAsia="es-MX"/>
              </w:rPr>
            </w:pPr>
          </w:p>
        </w:tc>
        <w:tc>
          <w:tcPr>
            <w:tcW w:w="3185" w:type="dxa"/>
            <w:gridSpan w:val="2"/>
            <w:noWrap/>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80"/>
        </w:trPr>
        <w:tc>
          <w:tcPr>
            <w:tcW w:w="2764" w:type="dxa"/>
            <w:noWrap/>
            <w:vAlign w:val="bottom"/>
            <w:hideMark/>
          </w:tcPr>
          <w:p w:rsidR="00827084" w:rsidRPr="007B7ABF" w:rsidRDefault="00827084" w:rsidP="008C1B5E">
            <w:pPr>
              <w:spacing w:after="0"/>
              <w:rPr>
                <w:color w:val="000000" w:themeColor="text1"/>
                <w:sz w:val="20"/>
                <w:szCs w:val="20"/>
                <w:lang w:eastAsia="es-MX"/>
              </w:rPr>
            </w:pPr>
          </w:p>
        </w:tc>
        <w:tc>
          <w:tcPr>
            <w:tcW w:w="3185" w:type="dxa"/>
            <w:gridSpan w:val="2"/>
            <w:noWrap/>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80"/>
        </w:trPr>
        <w:tc>
          <w:tcPr>
            <w:tcW w:w="2764" w:type="dxa"/>
            <w:noWrap/>
            <w:vAlign w:val="bottom"/>
            <w:hideMark/>
          </w:tcPr>
          <w:p w:rsidR="00827084" w:rsidRPr="007B7ABF" w:rsidRDefault="00827084" w:rsidP="008C1B5E">
            <w:pPr>
              <w:spacing w:after="0"/>
              <w:rPr>
                <w:color w:val="000000" w:themeColor="text1"/>
                <w:sz w:val="20"/>
                <w:szCs w:val="20"/>
                <w:lang w:eastAsia="es-MX"/>
              </w:rPr>
            </w:pPr>
          </w:p>
        </w:tc>
        <w:tc>
          <w:tcPr>
            <w:tcW w:w="3185" w:type="dxa"/>
            <w:gridSpan w:val="2"/>
            <w:noWrap/>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7B7ABF" w:rsidRPr="007B7ABF" w:rsidTr="00EE31DF">
        <w:trPr>
          <w:trHeight w:val="241"/>
        </w:trPr>
        <w:tc>
          <w:tcPr>
            <w:tcW w:w="2764" w:type="dxa"/>
            <w:noWrap/>
            <w:vAlign w:val="bottom"/>
            <w:hideMark/>
          </w:tcPr>
          <w:p w:rsidR="00827084" w:rsidRPr="007B7ABF" w:rsidRDefault="00827084" w:rsidP="008C1B5E">
            <w:pPr>
              <w:spacing w:after="0"/>
              <w:rPr>
                <w:color w:val="000000" w:themeColor="text1"/>
                <w:sz w:val="20"/>
                <w:szCs w:val="20"/>
                <w:lang w:eastAsia="es-MX"/>
              </w:rPr>
            </w:pPr>
          </w:p>
        </w:tc>
        <w:tc>
          <w:tcPr>
            <w:tcW w:w="3185" w:type="dxa"/>
            <w:gridSpan w:val="2"/>
            <w:noWrap/>
            <w:vAlign w:val="center"/>
            <w:hideMark/>
          </w:tcPr>
          <w:p w:rsidR="00827084" w:rsidRPr="007B7ABF" w:rsidRDefault="00827084" w:rsidP="008C1B5E">
            <w:pPr>
              <w:spacing w:after="0"/>
              <w:rPr>
                <w:color w:val="000000" w:themeColor="text1"/>
                <w:sz w:val="20"/>
                <w:szCs w:val="20"/>
                <w:lang w:eastAsia="es-MX"/>
              </w:rPr>
            </w:pPr>
          </w:p>
        </w:tc>
        <w:tc>
          <w:tcPr>
            <w:tcW w:w="3118" w:type="dxa"/>
            <w:noWrap/>
            <w:vAlign w:val="bottom"/>
            <w:hideMark/>
          </w:tcPr>
          <w:p w:rsidR="00827084" w:rsidRPr="007B7ABF" w:rsidRDefault="00827084" w:rsidP="008C1B5E">
            <w:pPr>
              <w:spacing w:after="0"/>
              <w:rPr>
                <w:color w:val="000000" w:themeColor="text1"/>
                <w:sz w:val="20"/>
                <w:szCs w:val="20"/>
                <w:lang w:eastAsia="es-MX"/>
              </w:rPr>
            </w:pPr>
          </w:p>
        </w:tc>
      </w:tr>
      <w:tr w:rsidR="00827084" w:rsidRPr="007B7ABF" w:rsidTr="00EE31DF">
        <w:trPr>
          <w:trHeight w:val="483"/>
        </w:trPr>
        <w:tc>
          <w:tcPr>
            <w:tcW w:w="9067" w:type="dxa"/>
            <w:gridSpan w:val="4"/>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7B7ABF" w:rsidRPr="007B7ABF" w:rsidTr="00EE31DF">
              <w:trPr>
                <w:trHeight w:val="254"/>
              </w:trPr>
              <w:tc>
                <w:tcPr>
                  <w:tcW w:w="8209" w:type="dxa"/>
                  <w:noWrap/>
                  <w:vAlign w:val="center"/>
                  <w:hideMark/>
                </w:tcPr>
                <w:p w:rsidR="00827084" w:rsidRPr="007B7ABF" w:rsidRDefault="00827084" w:rsidP="008C1B5E">
                  <w:pPr>
                    <w:framePr w:hSpace="141" w:wrap="around" w:vAnchor="text" w:hAnchor="page" w:x="2326" w:y="130"/>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Adrián Venegas Bermúdez </w:t>
                  </w:r>
                </w:p>
              </w:tc>
            </w:tr>
            <w:tr w:rsidR="007B7ABF" w:rsidRPr="007B7ABF" w:rsidTr="00EE31DF">
              <w:trPr>
                <w:trHeight w:val="299"/>
              </w:trPr>
              <w:tc>
                <w:tcPr>
                  <w:tcW w:w="8209" w:type="dxa"/>
                  <w:noWrap/>
                  <w:vAlign w:val="bottom"/>
                  <w:hideMark/>
                </w:tcPr>
                <w:p w:rsidR="00827084" w:rsidRPr="007B7ABF" w:rsidRDefault="00827084" w:rsidP="008C1B5E">
                  <w:pPr>
                    <w:framePr w:hSpace="141" w:wrap="around" w:vAnchor="text" w:hAnchor="page" w:x="2326" w:y="130"/>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Secretario General de Ayuntamiento</w:t>
                  </w:r>
                </w:p>
              </w:tc>
            </w:tr>
          </w:tbl>
          <w:p w:rsidR="00827084" w:rsidRPr="007B7ABF" w:rsidRDefault="00827084" w:rsidP="008C1B5E">
            <w:pPr>
              <w:spacing w:before="240" w:after="0" w:line="276" w:lineRule="auto"/>
              <w:jc w:val="center"/>
              <w:rPr>
                <w:rFonts w:ascii="Arial" w:eastAsia="Times New Roman" w:hAnsi="Arial" w:cs="Arial"/>
                <w:color w:val="000000" w:themeColor="text1"/>
                <w:sz w:val="24"/>
                <w:szCs w:val="24"/>
                <w:lang w:eastAsia="es-MX"/>
              </w:rPr>
            </w:pPr>
          </w:p>
        </w:tc>
      </w:tr>
    </w:tbl>
    <w:p w:rsidR="00827084" w:rsidRPr="007B7ABF" w:rsidRDefault="00827084" w:rsidP="008C1B5E">
      <w:pPr>
        <w:spacing w:before="240" w:after="0" w:line="276" w:lineRule="auto"/>
        <w:contextualSpacing/>
        <w:jc w:val="both"/>
        <w:rPr>
          <w:rFonts w:ascii="Arial" w:eastAsia="Times New Roman" w:hAnsi="Arial" w:cs="Arial"/>
          <w:color w:val="000000" w:themeColor="text1"/>
          <w:sz w:val="24"/>
          <w:szCs w:val="24"/>
          <w:lang w:eastAsia="es-MX"/>
        </w:rPr>
      </w:pPr>
    </w:p>
    <w:p w:rsidR="00827084" w:rsidRPr="007B7ABF" w:rsidRDefault="00827084" w:rsidP="008C1B5E">
      <w:pPr>
        <w:spacing w:before="240" w:after="0" w:line="276" w:lineRule="auto"/>
        <w:contextualSpacing/>
        <w:jc w:val="both"/>
        <w:rPr>
          <w:rFonts w:ascii="Arial" w:eastAsia="Times New Roman" w:hAnsi="Arial" w:cs="Arial"/>
          <w:color w:val="000000" w:themeColor="text1"/>
          <w:sz w:val="24"/>
          <w:szCs w:val="24"/>
          <w:lang w:eastAsia="es-MX"/>
        </w:rPr>
      </w:pPr>
    </w:p>
    <w:p w:rsidR="00D714D3" w:rsidRPr="007B7ABF" w:rsidRDefault="00D714D3" w:rsidP="008C1B5E">
      <w:pPr>
        <w:rPr>
          <w:color w:val="000000" w:themeColor="text1"/>
        </w:rPr>
      </w:pPr>
    </w:p>
    <w:sectPr w:rsidR="00D714D3" w:rsidRPr="007B7ABF" w:rsidSect="00D00185">
      <w:footerReference w:type="default" r:id="rId8"/>
      <w:pgSz w:w="12242" w:h="19442" w:code="190"/>
      <w:pgMar w:top="1985" w:right="1701" w:bottom="1701" w:left="3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933" w:rsidRDefault="00CC6933" w:rsidP="00A2178B">
      <w:pPr>
        <w:spacing w:after="0" w:line="240" w:lineRule="auto"/>
      </w:pPr>
      <w:r>
        <w:separator/>
      </w:r>
    </w:p>
  </w:endnote>
  <w:endnote w:type="continuationSeparator" w:id="0">
    <w:p w:rsidR="00CC6933" w:rsidRDefault="00CC6933"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77" w:rsidRDefault="00862077"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7E62F4">
      <w:rPr>
        <w:noProof/>
        <w:sz w:val="20"/>
        <w:szCs w:val="20"/>
      </w:rPr>
      <w:t>14</w:t>
    </w:r>
    <w:r w:rsidRPr="00FF769A">
      <w:rPr>
        <w:sz w:val="20"/>
        <w:szCs w:val="20"/>
      </w:rPr>
      <w:fldChar w:fldCharType="end"/>
    </w:r>
  </w:p>
  <w:p w:rsidR="00862077" w:rsidRPr="00A41CA4" w:rsidRDefault="00862077"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sidR="00827084">
      <w:rPr>
        <w:rFonts w:ascii="Arial" w:hAnsi="Arial" w:cs="Arial"/>
        <w:color w:val="595959" w:themeColor="text1" w:themeTint="A6"/>
        <w:sz w:val="18"/>
        <w:szCs w:val="18"/>
        <w:lang w:val="es-ES"/>
      </w:rPr>
      <w:t>Décima Cuarta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Extraordinaria celebrada por el A</w:t>
    </w:r>
    <w:r w:rsidRPr="00A41CA4">
      <w:rPr>
        <w:rFonts w:ascii="Arial" w:hAnsi="Arial" w:cs="Arial"/>
        <w:color w:val="595959" w:themeColor="text1" w:themeTint="A6"/>
        <w:sz w:val="18"/>
        <w:szCs w:val="18"/>
        <w:lang w:val="es-ES"/>
      </w:rPr>
      <w:t xml:space="preserve">yuntamiento de El Salto, Jalisco el día </w:t>
    </w:r>
    <w:r w:rsidR="00827084">
      <w:rPr>
        <w:rFonts w:ascii="Arial" w:hAnsi="Arial" w:cs="Arial"/>
        <w:color w:val="595959" w:themeColor="text1" w:themeTint="A6"/>
        <w:sz w:val="18"/>
        <w:szCs w:val="18"/>
        <w:lang w:val="es-ES"/>
      </w:rPr>
      <w:t>30</w:t>
    </w:r>
    <w:r>
      <w:rPr>
        <w:rFonts w:ascii="Arial" w:hAnsi="Arial" w:cs="Arial"/>
        <w:color w:val="595959" w:themeColor="text1" w:themeTint="A6"/>
        <w:sz w:val="18"/>
        <w:szCs w:val="18"/>
        <w:lang w:val="es-ES"/>
      </w:rPr>
      <w:t xml:space="preserve"> de </w:t>
    </w:r>
    <w:r w:rsidR="00827084">
      <w:rPr>
        <w:rFonts w:ascii="Arial" w:hAnsi="Arial" w:cs="Arial"/>
        <w:color w:val="595959" w:themeColor="text1" w:themeTint="A6"/>
        <w:sz w:val="18"/>
        <w:szCs w:val="18"/>
        <w:lang w:val="es-ES"/>
      </w:rPr>
      <w:t>abril</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rsidR="00862077" w:rsidRDefault="008620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933" w:rsidRDefault="00CC6933" w:rsidP="00A2178B">
      <w:pPr>
        <w:spacing w:after="0" w:line="240" w:lineRule="auto"/>
      </w:pPr>
      <w:r>
        <w:separator/>
      </w:r>
    </w:p>
  </w:footnote>
  <w:footnote w:type="continuationSeparator" w:id="0">
    <w:p w:rsidR="00CC6933" w:rsidRDefault="00CC6933" w:rsidP="00A21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121F55"/>
    <w:multiLevelType w:val="hybridMultilevel"/>
    <w:tmpl w:val="7F847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1C1C06"/>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0F2F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CCC3C5F"/>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15014"/>
    <w:multiLevelType w:val="hybridMultilevel"/>
    <w:tmpl w:val="7182FD98"/>
    <w:lvl w:ilvl="0" w:tplc="A544A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B92A9F"/>
    <w:multiLevelType w:val="hybridMultilevel"/>
    <w:tmpl w:val="C512ED0E"/>
    <w:lvl w:ilvl="0" w:tplc="7C6E242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383D3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F1152"/>
    <w:multiLevelType w:val="hybridMultilevel"/>
    <w:tmpl w:val="AF76E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E35CE9"/>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B8376A"/>
    <w:multiLevelType w:val="hybridMultilevel"/>
    <w:tmpl w:val="E154CE28"/>
    <w:lvl w:ilvl="0" w:tplc="879271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4F70C2"/>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86E67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1C6F38"/>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DA2FF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D91B0E"/>
    <w:multiLevelType w:val="hybridMultilevel"/>
    <w:tmpl w:val="9A869612"/>
    <w:lvl w:ilvl="0" w:tplc="AD6235C2">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990264E"/>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E456E"/>
    <w:multiLevelType w:val="hybridMultilevel"/>
    <w:tmpl w:val="5DD08984"/>
    <w:lvl w:ilvl="0" w:tplc="070CB5A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AC654B"/>
    <w:multiLevelType w:val="hybridMultilevel"/>
    <w:tmpl w:val="ED7AFBA2"/>
    <w:lvl w:ilvl="0" w:tplc="6A580A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E91A34"/>
    <w:multiLevelType w:val="hybridMultilevel"/>
    <w:tmpl w:val="0582C6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74FBB"/>
    <w:multiLevelType w:val="hybridMultilevel"/>
    <w:tmpl w:val="FD02D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5"/>
  </w:num>
  <w:num w:numId="5">
    <w:abstractNumId w:val="0"/>
  </w:num>
  <w:num w:numId="6">
    <w:abstractNumId w:val="24"/>
  </w:num>
  <w:num w:numId="7">
    <w:abstractNumId w:val="16"/>
  </w:num>
  <w:num w:numId="8">
    <w:abstractNumId w:val="23"/>
  </w:num>
  <w:num w:numId="9">
    <w:abstractNumId w:val="31"/>
  </w:num>
  <w:num w:numId="10">
    <w:abstractNumId w:val="4"/>
  </w:num>
  <w:num w:numId="11">
    <w:abstractNumId w:val="28"/>
  </w:num>
  <w:num w:numId="12">
    <w:abstractNumId w:val="9"/>
  </w:num>
  <w:num w:numId="13">
    <w:abstractNumId w:val="13"/>
  </w:num>
  <w:num w:numId="14">
    <w:abstractNumId w:val="30"/>
  </w:num>
  <w:num w:numId="15">
    <w:abstractNumId w:val="8"/>
  </w:num>
  <w:num w:numId="16">
    <w:abstractNumId w:val="27"/>
  </w:num>
  <w:num w:numId="17">
    <w:abstractNumId w:val="26"/>
  </w:num>
  <w:num w:numId="18">
    <w:abstractNumId w:val="20"/>
  </w:num>
  <w:num w:numId="19">
    <w:abstractNumId w:val="17"/>
  </w:num>
  <w:num w:numId="20">
    <w:abstractNumId w:val="32"/>
  </w:num>
  <w:num w:numId="21">
    <w:abstractNumId w:val="14"/>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3"/>
  </w:num>
  <w:num w:numId="27">
    <w:abstractNumId w:val="10"/>
  </w:num>
  <w:num w:numId="28">
    <w:abstractNumId w:val="22"/>
  </w:num>
  <w:num w:numId="29">
    <w:abstractNumId w:val="19"/>
  </w:num>
  <w:num w:numId="30">
    <w:abstractNumId w:val="2"/>
  </w:num>
  <w:num w:numId="31">
    <w:abstractNumId w:val="25"/>
  </w:num>
  <w:num w:numId="32">
    <w:abstractNumId w:val="29"/>
  </w:num>
  <w:num w:numId="33">
    <w:abstractNumId w:val="12"/>
  </w:num>
  <w:num w:numId="34">
    <w:abstractNumId w:val="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EE2"/>
    <w:rsid w:val="00000F3B"/>
    <w:rsid w:val="0000128A"/>
    <w:rsid w:val="000062FA"/>
    <w:rsid w:val="0001189A"/>
    <w:rsid w:val="000126F7"/>
    <w:rsid w:val="0002058E"/>
    <w:rsid w:val="000205DB"/>
    <w:rsid w:val="00036B26"/>
    <w:rsid w:val="0003761B"/>
    <w:rsid w:val="00042F9C"/>
    <w:rsid w:val="000546F9"/>
    <w:rsid w:val="00064031"/>
    <w:rsid w:val="00065D60"/>
    <w:rsid w:val="000669CE"/>
    <w:rsid w:val="00075B4B"/>
    <w:rsid w:val="00076367"/>
    <w:rsid w:val="000769A1"/>
    <w:rsid w:val="00081504"/>
    <w:rsid w:val="000857A2"/>
    <w:rsid w:val="00096981"/>
    <w:rsid w:val="00097BBF"/>
    <w:rsid w:val="000B0702"/>
    <w:rsid w:val="000B47D4"/>
    <w:rsid w:val="000B4DBD"/>
    <w:rsid w:val="000B6994"/>
    <w:rsid w:val="000C5A70"/>
    <w:rsid w:val="000C7C10"/>
    <w:rsid w:val="000D082B"/>
    <w:rsid w:val="000D1654"/>
    <w:rsid w:val="000D5D04"/>
    <w:rsid w:val="000E1586"/>
    <w:rsid w:val="000E24F7"/>
    <w:rsid w:val="000E7693"/>
    <w:rsid w:val="00106790"/>
    <w:rsid w:val="00115EB7"/>
    <w:rsid w:val="0011761A"/>
    <w:rsid w:val="001206F2"/>
    <w:rsid w:val="0012508F"/>
    <w:rsid w:val="00126F1E"/>
    <w:rsid w:val="001272DD"/>
    <w:rsid w:val="00133F9E"/>
    <w:rsid w:val="001560E8"/>
    <w:rsid w:val="00156326"/>
    <w:rsid w:val="00165DCA"/>
    <w:rsid w:val="0017182B"/>
    <w:rsid w:val="00176288"/>
    <w:rsid w:val="0017791E"/>
    <w:rsid w:val="001810FC"/>
    <w:rsid w:val="0018218B"/>
    <w:rsid w:val="001850F4"/>
    <w:rsid w:val="00186D1D"/>
    <w:rsid w:val="00195D00"/>
    <w:rsid w:val="001963E9"/>
    <w:rsid w:val="00196B13"/>
    <w:rsid w:val="001A094D"/>
    <w:rsid w:val="001B0D7E"/>
    <w:rsid w:val="001B14CE"/>
    <w:rsid w:val="001B165A"/>
    <w:rsid w:val="001B5143"/>
    <w:rsid w:val="001B65E0"/>
    <w:rsid w:val="001B74F2"/>
    <w:rsid w:val="001C3237"/>
    <w:rsid w:val="001C4EB1"/>
    <w:rsid w:val="001C6A01"/>
    <w:rsid w:val="001D0B98"/>
    <w:rsid w:val="001D172D"/>
    <w:rsid w:val="001D3358"/>
    <w:rsid w:val="001E36BA"/>
    <w:rsid w:val="001E6B34"/>
    <w:rsid w:val="001E6F66"/>
    <w:rsid w:val="001F5694"/>
    <w:rsid w:val="001F593E"/>
    <w:rsid w:val="001F645C"/>
    <w:rsid w:val="00201288"/>
    <w:rsid w:val="002012C4"/>
    <w:rsid w:val="0020200F"/>
    <w:rsid w:val="002064E0"/>
    <w:rsid w:val="0020703A"/>
    <w:rsid w:val="00213FB5"/>
    <w:rsid w:val="002156B0"/>
    <w:rsid w:val="00217B80"/>
    <w:rsid w:val="002241E2"/>
    <w:rsid w:val="00224A5E"/>
    <w:rsid w:val="0022599B"/>
    <w:rsid w:val="00226DA0"/>
    <w:rsid w:val="002277DE"/>
    <w:rsid w:val="0023291E"/>
    <w:rsid w:val="002342FF"/>
    <w:rsid w:val="00246AD4"/>
    <w:rsid w:val="002517BD"/>
    <w:rsid w:val="00254653"/>
    <w:rsid w:val="0025664F"/>
    <w:rsid w:val="00266CEC"/>
    <w:rsid w:val="002752D7"/>
    <w:rsid w:val="002754AF"/>
    <w:rsid w:val="00276480"/>
    <w:rsid w:val="00277F02"/>
    <w:rsid w:val="00280E94"/>
    <w:rsid w:val="002844CA"/>
    <w:rsid w:val="002854EF"/>
    <w:rsid w:val="00294763"/>
    <w:rsid w:val="00294CE1"/>
    <w:rsid w:val="002A2408"/>
    <w:rsid w:val="002A4844"/>
    <w:rsid w:val="002A4B22"/>
    <w:rsid w:val="002A6148"/>
    <w:rsid w:val="002A6C71"/>
    <w:rsid w:val="002A6F2F"/>
    <w:rsid w:val="002C5F3F"/>
    <w:rsid w:val="002D0C29"/>
    <w:rsid w:val="002D225E"/>
    <w:rsid w:val="002D6993"/>
    <w:rsid w:val="002E2859"/>
    <w:rsid w:val="002F04D1"/>
    <w:rsid w:val="002F0FF3"/>
    <w:rsid w:val="002F1B14"/>
    <w:rsid w:val="002F269E"/>
    <w:rsid w:val="002F2813"/>
    <w:rsid w:val="002F776A"/>
    <w:rsid w:val="002F7C92"/>
    <w:rsid w:val="0030487C"/>
    <w:rsid w:val="00305D97"/>
    <w:rsid w:val="003222AC"/>
    <w:rsid w:val="00327B28"/>
    <w:rsid w:val="003303E6"/>
    <w:rsid w:val="0033566A"/>
    <w:rsid w:val="00340472"/>
    <w:rsid w:val="00341319"/>
    <w:rsid w:val="0034583C"/>
    <w:rsid w:val="0034700B"/>
    <w:rsid w:val="00353C76"/>
    <w:rsid w:val="00363E51"/>
    <w:rsid w:val="003714CF"/>
    <w:rsid w:val="003732A0"/>
    <w:rsid w:val="00383897"/>
    <w:rsid w:val="003866E8"/>
    <w:rsid w:val="003913B1"/>
    <w:rsid w:val="00391F9F"/>
    <w:rsid w:val="003929B4"/>
    <w:rsid w:val="003957D0"/>
    <w:rsid w:val="003A0BAF"/>
    <w:rsid w:val="003A404F"/>
    <w:rsid w:val="003A43AA"/>
    <w:rsid w:val="003B1728"/>
    <w:rsid w:val="003B4509"/>
    <w:rsid w:val="003B7C8E"/>
    <w:rsid w:val="003C0394"/>
    <w:rsid w:val="003C4810"/>
    <w:rsid w:val="003C4F1C"/>
    <w:rsid w:val="003C7E6F"/>
    <w:rsid w:val="003D05BF"/>
    <w:rsid w:val="003D71BA"/>
    <w:rsid w:val="003E0A27"/>
    <w:rsid w:val="003E54BD"/>
    <w:rsid w:val="003E621C"/>
    <w:rsid w:val="003E670F"/>
    <w:rsid w:val="003F0658"/>
    <w:rsid w:val="003F0893"/>
    <w:rsid w:val="003F276D"/>
    <w:rsid w:val="003F59AC"/>
    <w:rsid w:val="003F6CBE"/>
    <w:rsid w:val="0040042B"/>
    <w:rsid w:val="00400E1E"/>
    <w:rsid w:val="00412269"/>
    <w:rsid w:val="004133E4"/>
    <w:rsid w:val="00413858"/>
    <w:rsid w:val="0041641E"/>
    <w:rsid w:val="00416B5F"/>
    <w:rsid w:val="00422DA6"/>
    <w:rsid w:val="00427178"/>
    <w:rsid w:val="00430248"/>
    <w:rsid w:val="00433D14"/>
    <w:rsid w:val="00440C28"/>
    <w:rsid w:val="004449CD"/>
    <w:rsid w:val="00450CFE"/>
    <w:rsid w:val="0045435F"/>
    <w:rsid w:val="004543E9"/>
    <w:rsid w:val="00465C08"/>
    <w:rsid w:val="00470A23"/>
    <w:rsid w:val="00472B78"/>
    <w:rsid w:val="00473A76"/>
    <w:rsid w:val="00473B07"/>
    <w:rsid w:val="00475B3A"/>
    <w:rsid w:val="00477375"/>
    <w:rsid w:val="00480571"/>
    <w:rsid w:val="00482E92"/>
    <w:rsid w:val="00483F3C"/>
    <w:rsid w:val="0048409A"/>
    <w:rsid w:val="0049357C"/>
    <w:rsid w:val="0049405A"/>
    <w:rsid w:val="00495086"/>
    <w:rsid w:val="00497C55"/>
    <w:rsid w:val="004A1A4F"/>
    <w:rsid w:val="004B2E70"/>
    <w:rsid w:val="004B373C"/>
    <w:rsid w:val="004B4653"/>
    <w:rsid w:val="004B47E2"/>
    <w:rsid w:val="004C19B0"/>
    <w:rsid w:val="004C4A76"/>
    <w:rsid w:val="004C4C41"/>
    <w:rsid w:val="004C5090"/>
    <w:rsid w:val="004C7DEE"/>
    <w:rsid w:val="004D1FBA"/>
    <w:rsid w:val="004D2086"/>
    <w:rsid w:val="004D2902"/>
    <w:rsid w:val="004D39C0"/>
    <w:rsid w:val="004D42E3"/>
    <w:rsid w:val="004D67D1"/>
    <w:rsid w:val="004E08AA"/>
    <w:rsid w:val="004E1BF4"/>
    <w:rsid w:val="004F07D7"/>
    <w:rsid w:val="004F5C9A"/>
    <w:rsid w:val="00502936"/>
    <w:rsid w:val="005113AD"/>
    <w:rsid w:val="00514592"/>
    <w:rsid w:val="00514E49"/>
    <w:rsid w:val="00517488"/>
    <w:rsid w:val="00521D0D"/>
    <w:rsid w:val="00527271"/>
    <w:rsid w:val="00531C14"/>
    <w:rsid w:val="005320AE"/>
    <w:rsid w:val="0053395F"/>
    <w:rsid w:val="0053446E"/>
    <w:rsid w:val="00537B0F"/>
    <w:rsid w:val="005500E6"/>
    <w:rsid w:val="005538DC"/>
    <w:rsid w:val="005540E2"/>
    <w:rsid w:val="005547D5"/>
    <w:rsid w:val="005570E8"/>
    <w:rsid w:val="00557F04"/>
    <w:rsid w:val="0056419D"/>
    <w:rsid w:val="00564FFD"/>
    <w:rsid w:val="00565217"/>
    <w:rsid w:val="00566074"/>
    <w:rsid w:val="00566554"/>
    <w:rsid w:val="00571CF5"/>
    <w:rsid w:val="00572344"/>
    <w:rsid w:val="00572588"/>
    <w:rsid w:val="0057545D"/>
    <w:rsid w:val="00575DBA"/>
    <w:rsid w:val="005764A5"/>
    <w:rsid w:val="00576EA3"/>
    <w:rsid w:val="00581B33"/>
    <w:rsid w:val="00582BCE"/>
    <w:rsid w:val="00582DDF"/>
    <w:rsid w:val="00586C1A"/>
    <w:rsid w:val="005A1E1F"/>
    <w:rsid w:val="005A4240"/>
    <w:rsid w:val="005A50AE"/>
    <w:rsid w:val="005B0D16"/>
    <w:rsid w:val="005B25B6"/>
    <w:rsid w:val="005B321F"/>
    <w:rsid w:val="005B38C6"/>
    <w:rsid w:val="005B44CA"/>
    <w:rsid w:val="005B4AD6"/>
    <w:rsid w:val="005B697D"/>
    <w:rsid w:val="005B7529"/>
    <w:rsid w:val="005B7B0B"/>
    <w:rsid w:val="005D6D9D"/>
    <w:rsid w:val="005E01D7"/>
    <w:rsid w:val="005E0414"/>
    <w:rsid w:val="005E0B67"/>
    <w:rsid w:val="005E3005"/>
    <w:rsid w:val="005E51F1"/>
    <w:rsid w:val="005F105A"/>
    <w:rsid w:val="005F1168"/>
    <w:rsid w:val="005F1C8C"/>
    <w:rsid w:val="005F2EEC"/>
    <w:rsid w:val="005F2F6B"/>
    <w:rsid w:val="005F4F57"/>
    <w:rsid w:val="00601128"/>
    <w:rsid w:val="006011E1"/>
    <w:rsid w:val="0060375E"/>
    <w:rsid w:val="00606DA8"/>
    <w:rsid w:val="0060719F"/>
    <w:rsid w:val="00610150"/>
    <w:rsid w:val="00613F2A"/>
    <w:rsid w:val="0061536F"/>
    <w:rsid w:val="006226E0"/>
    <w:rsid w:val="00625C10"/>
    <w:rsid w:val="00627AA7"/>
    <w:rsid w:val="00631409"/>
    <w:rsid w:val="006346A8"/>
    <w:rsid w:val="00640ED4"/>
    <w:rsid w:val="006414D5"/>
    <w:rsid w:val="00641F0C"/>
    <w:rsid w:val="0065171A"/>
    <w:rsid w:val="0065295C"/>
    <w:rsid w:val="00655A74"/>
    <w:rsid w:val="0065606B"/>
    <w:rsid w:val="00656B34"/>
    <w:rsid w:val="0066122E"/>
    <w:rsid w:val="00661CF5"/>
    <w:rsid w:val="0066241E"/>
    <w:rsid w:val="0066250A"/>
    <w:rsid w:val="00664D94"/>
    <w:rsid w:val="00667551"/>
    <w:rsid w:val="006715F0"/>
    <w:rsid w:val="0067358D"/>
    <w:rsid w:val="00674019"/>
    <w:rsid w:val="00675615"/>
    <w:rsid w:val="0068089C"/>
    <w:rsid w:val="00681A04"/>
    <w:rsid w:val="006871A5"/>
    <w:rsid w:val="006906C9"/>
    <w:rsid w:val="00693082"/>
    <w:rsid w:val="006B00BA"/>
    <w:rsid w:val="006B6936"/>
    <w:rsid w:val="006C453C"/>
    <w:rsid w:val="006E53FE"/>
    <w:rsid w:val="00700C5F"/>
    <w:rsid w:val="00705CB3"/>
    <w:rsid w:val="00706F54"/>
    <w:rsid w:val="00711ECF"/>
    <w:rsid w:val="00712173"/>
    <w:rsid w:val="007135C6"/>
    <w:rsid w:val="007150F5"/>
    <w:rsid w:val="007171A1"/>
    <w:rsid w:val="00720398"/>
    <w:rsid w:val="007238B0"/>
    <w:rsid w:val="007263B7"/>
    <w:rsid w:val="007302B4"/>
    <w:rsid w:val="0074089B"/>
    <w:rsid w:val="00741C3D"/>
    <w:rsid w:val="0074450A"/>
    <w:rsid w:val="00744A68"/>
    <w:rsid w:val="007477DF"/>
    <w:rsid w:val="00747E43"/>
    <w:rsid w:val="0075170E"/>
    <w:rsid w:val="00760C4D"/>
    <w:rsid w:val="00761C39"/>
    <w:rsid w:val="00763548"/>
    <w:rsid w:val="0077267A"/>
    <w:rsid w:val="00777CA7"/>
    <w:rsid w:val="00786C6D"/>
    <w:rsid w:val="007873F3"/>
    <w:rsid w:val="00793341"/>
    <w:rsid w:val="0079576D"/>
    <w:rsid w:val="007A7C64"/>
    <w:rsid w:val="007B1FFD"/>
    <w:rsid w:val="007B4776"/>
    <w:rsid w:val="007B7ABF"/>
    <w:rsid w:val="007C0C82"/>
    <w:rsid w:val="007C3E61"/>
    <w:rsid w:val="007C5A61"/>
    <w:rsid w:val="007C6028"/>
    <w:rsid w:val="007C658C"/>
    <w:rsid w:val="007C7039"/>
    <w:rsid w:val="007C7834"/>
    <w:rsid w:val="007D0289"/>
    <w:rsid w:val="007D1C07"/>
    <w:rsid w:val="007D2080"/>
    <w:rsid w:val="007D2C88"/>
    <w:rsid w:val="007D67D9"/>
    <w:rsid w:val="007E3186"/>
    <w:rsid w:val="007E5D13"/>
    <w:rsid w:val="007E62F4"/>
    <w:rsid w:val="007E7D2F"/>
    <w:rsid w:val="007E7F31"/>
    <w:rsid w:val="007F0863"/>
    <w:rsid w:val="007F0CFA"/>
    <w:rsid w:val="007F1CC7"/>
    <w:rsid w:val="007F6E84"/>
    <w:rsid w:val="007F7611"/>
    <w:rsid w:val="0080251C"/>
    <w:rsid w:val="00806E35"/>
    <w:rsid w:val="00812125"/>
    <w:rsid w:val="0081362D"/>
    <w:rsid w:val="00823BB5"/>
    <w:rsid w:val="00824EED"/>
    <w:rsid w:val="008257BC"/>
    <w:rsid w:val="008269F9"/>
    <w:rsid w:val="00827084"/>
    <w:rsid w:val="0082716E"/>
    <w:rsid w:val="0083298B"/>
    <w:rsid w:val="00841079"/>
    <w:rsid w:val="00846DE2"/>
    <w:rsid w:val="00850567"/>
    <w:rsid w:val="00852829"/>
    <w:rsid w:val="00857C28"/>
    <w:rsid w:val="00860497"/>
    <w:rsid w:val="00862077"/>
    <w:rsid w:val="00866B2F"/>
    <w:rsid w:val="00871E87"/>
    <w:rsid w:val="008744FB"/>
    <w:rsid w:val="00877BE1"/>
    <w:rsid w:val="00886191"/>
    <w:rsid w:val="008913EE"/>
    <w:rsid w:val="00893626"/>
    <w:rsid w:val="00893AC0"/>
    <w:rsid w:val="008A1F57"/>
    <w:rsid w:val="008B4086"/>
    <w:rsid w:val="008B482B"/>
    <w:rsid w:val="008B75F9"/>
    <w:rsid w:val="008C1B5E"/>
    <w:rsid w:val="008C214E"/>
    <w:rsid w:val="008C484D"/>
    <w:rsid w:val="008C4EB2"/>
    <w:rsid w:val="008C4EEC"/>
    <w:rsid w:val="008C4F79"/>
    <w:rsid w:val="008D1FCD"/>
    <w:rsid w:val="008D699D"/>
    <w:rsid w:val="008E2A78"/>
    <w:rsid w:val="008E3131"/>
    <w:rsid w:val="008F3AFC"/>
    <w:rsid w:val="0090086A"/>
    <w:rsid w:val="00900918"/>
    <w:rsid w:val="00901DAB"/>
    <w:rsid w:val="00902D9F"/>
    <w:rsid w:val="00903CCB"/>
    <w:rsid w:val="009045FD"/>
    <w:rsid w:val="00905913"/>
    <w:rsid w:val="00906457"/>
    <w:rsid w:val="00911C1E"/>
    <w:rsid w:val="00912DC5"/>
    <w:rsid w:val="00915281"/>
    <w:rsid w:val="00915D8E"/>
    <w:rsid w:val="00916F4B"/>
    <w:rsid w:val="00920EAA"/>
    <w:rsid w:val="00923200"/>
    <w:rsid w:val="00923304"/>
    <w:rsid w:val="009261B6"/>
    <w:rsid w:val="009273A2"/>
    <w:rsid w:val="009352B9"/>
    <w:rsid w:val="00944978"/>
    <w:rsid w:val="0094624C"/>
    <w:rsid w:val="0095325D"/>
    <w:rsid w:val="00955F2A"/>
    <w:rsid w:val="009618CA"/>
    <w:rsid w:val="0096278C"/>
    <w:rsid w:val="0096652D"/>
    <w:rsid w:val="00976332"/>
    <w:rsid w:val="0098058C"/>
    <w:rsid w:val="0099129B"/>
    <w:rsid w:val="00994535"/>
    <w:rsid w:val="00994972"/>
    <w:rsid w:val="00994F0F"/>
    <w:rsid w:val="00996FDF"/>
    <w:rsid w:val="009A59C5"/>
    <w:rsid w:val="009A6106"/>
    <w:rsid w:val="009B6796"/>
    <w:rsid w:val="009B7CF4"/>
    <w:rsid w:val="009C37DA"/>
    <w:rsid w:val="009C77FB"/>
    <w:rsid w:val="009D107D"/>
    <w:rsid w:val="009D6AAF"/>
    <w:rsid w:val="009D6FE6"/>
    <w:rsid w:val="009D7116"/>
    <w:rsid w:val="009E4070"/>
    <w:rsid w:val="009E5922"/>
    <w:rsid w:val="009F4BF6"/>
    <w:rsid w:val="00A0240A"/>
    <w:rsid w:val="00A02612"/>
    <w:rsid w:val="00A03904"/>
    <w:rsid w:val="00A10CA2"/>
    <w:rsid w:val="00A11D6D"/>
    <w:rsid w:val="00A15F6C"/>
    <w:rsid w:val="00A17D83"/>
    <w:rsid w:val="00A202B3"/>
    <w:rsid w:val="00A20554"/>
    <w:rsid w:val="00A2178B"/>
    <w:rsid w:val="00A24669"/>
    <w:rsid w:val="00A30AFB"/>
    <w:rsid w:val="00A313E0"/>
    <w:rsid w:val="00A3219D"/>
    <w:rsid w:val="00A41B86"/>
    <w:rsid w:val="00A41CA3"/>
    <w:rsid w:val="00A45B81"/>
    <w:rsid w:val="00A46AB7"/>
    <w:rsid w:val="00A617BD"/>
    <w:rsid w:val="00A643A8"/>
    <w:rsid w:val="00A6610A"/>
    <w:rsid w:val="00A6683A"/>
    <w:rsid w:val="00A6727F"/>
    <w:rsid w:val="00A7454B"/>
    <w:rsid w:val="00A75ACC"/>
    <w:rsid w:val="00A779E2"/>
    <w:rsid w:val="00A83C9B"/>
    <w:rsid w:val="00A86A41"/>
    <w:rsid w:val="00A9265C"/>
    <w:rsid w:val="00A95A2F"/>
    <w:rsid w:val="00A96E93"/>
    <w:rsid w:val="00A9718C"/>
    <w:rsid w:val="00A97AD2"/>
    <w:rsid w:val="00AA03BF"/>
    <w:rsid w:val="00AA22B8"/>
    <w:rsid w:val="00AA342A"/>
    <w:rsid w:val="00AA3A11"/>
    <w:rsid w:val="00AA3DA8"/>
    <w:rsid w:val="00AA4A67"/>
    <w:rsid w:val="00AA5FEA"/>
    <w:rsid w:val="00AA7DD5"/>
    <w:rsid w:val="00AB4FA3"/>
    <w:rsid w:val="00AB5A1E"/>
    <w:rsid w:val="00AB6203"/>
    <w:rsid w:val="00AC0BD0"/>
    <w:rsid w:val="00AC0FB9"/>
    <w:rsid w:val="00AC17C5"/>
    <w:rsid w:val="00AC6624"/>
    <w:rsid w:val="00AC727D"/>
    <w:rsid w:val="00AD691B"/>
    <w:rsid w:val="00AD73E9"/>
    <w:rsid w:val="00AD7DDF"/>
    <w:rsid w:val="00AD7F8D"/>
    <w:rsid w:val="00AF5C40"/>
    <w:rsid w:val="00AF75D2"/>
    <w:rsid w:val="00B018D4"/>
    <w:rsid w:val="00B0195C"/>
    <w:rsid w:val="00B04729"/>
    <w:rsid w:val="00B047EC"/>
    <w:rsid w:val="00B04ABD"/>
    <w:rsid w:val="00B10F4C"/>
    <w:rsid w:val="00B155E8"/>
    <w:rsid w:val="00B15ADE"/>
    <w:rsid w:val="00B16ECD"/>
    <w:rsid w:val="00B171AB"/>
    <w:rsid w:val="00B2211D"/>
    <w:rsid w:val="00B22696"/>
    <w:rsid w:val="00B2271C"/>
    <w:rsid w:val="00B25525"/>
    <w:rsid w:val="00B26346"/>
    <w:rsid w:val="00B26D13"/>
    <w:rsid w:val="00B30B09"/>
    <w:rsid w:val="00B3602A"/>
    <w:rsid w:val="00B363E8"/>
    <w:rsid w:val="00B51B4B"/>
    <w:rsid w:val="00B54FC4"/>
    <w:rsid w:val="00B555D5"/>
    <w:rsid w:val="00B60220"/>
    <w:rsid w:val="00B631A9"/>
    <w:rsid w:val="00B65363"/>
    <w:rsid w:val="00B666FD"/>
    <w:rsid w:val="00B710F6"/>
    <w:rsid w:val="00B71788"/>
    <w:rsid w:val="00B734F0"/>
    <w:rsid w:val="00B74CC2"/>
    <w:rsid w:val="00B75172"/>
    <w:rsid w:val="00B813E1"/>
    <w:rsid w:val="00B81921"/>
    <w:rsid w:val="00B82397"/>
    <w:rsid w:val="00B82D94"/>
    <w:rsid w:val="00B85F01"/>
    <w:rsid w:val="00B86642"/>
    <w:rsid w:val="00B97BF2"/>
    <w:rsid w:val="00BA132A"/>
    <w:rsid w:val="00BA5A3E"/>
    <w:rsid w:val="00BA69A2"/>
    <w:rsid w:val="00BA7A0B"/>
    <w:rsid w:val="00BA7EFD"/>
    <w:rsid w:val="00BB0D3C"/>
    <w:rsid w:val="00BB4EE1"/>
    <w:rsid w:val="00BB5409"/>
    <w:rsid w:val="00BC00E7"/>
    <w:rsid w:val="00BC57CB"/>
    <w:rsid w:val="00BC619E"/>
    <w:rsid w:val="00BD05E5"/>
    <w:rsid w:val="00BD2BCF"/>
    <w:rsid w:val="00BD6FEA"/>
    <w:rsid w:val="00BE2168"/>
    <w:rsid w:val="00BE43EC"/>
    <w:rsid w:val="00BE4DAC"/>
    <w:rsid w:val="00BE7047"/>
    <w:rsid w:val="00BF0BF5"/>
    <w:rsid w:val="00BF22E8"/>
    <w:rsid w:val="00BF2757"/>
    <w:rsid w:val="00BF52A3"/>
    <w:rsid w:val="00C0173E"/>
    <w:rsid w:val="00C02C78"/>
    <w:rsid w:val="00C0590E"/>
    <w:rsid w:val="00C06DF8"/>
    <w:rsid w:val="00C07561"/>
    <w:rsid w:val="00C077B4"/>
    <w:rsid w:val="00C15DAD"/>
    <w:rsid w:val="00C16A8F"/>
    <w:rsid w:val="00C20653"/>
    <w:rsid w:val="00C21326"/>
    <w:rsid w:val="00C22BD0"/>
    <w:rsid w:val="00C23364"/>
    <w:rsid w:val="00C277DB"/>
    <w:rsid w:val="00C279AC"/>
    <w:rsid w:val="00C30EFE"/>
    <w:rsid w:val="00C317D3"/>
    <w:rsid w:val="00C317E3"/>
    <w:rsid w:val="00C358EF"/>
    <w:rsid w:val="00C363D3"/>
    <w:rsid w:val="00C37049"/>
    <w:rsid w:val="00C40433"/>
    <w:rsid w:val="00C410DD"/>
    <w:rsid w:val="00C416BA"/>
    <w:rsid w:val="00C41AA3"/>
    <w:rsid w:val="00C44870"/>
    <w:rsid w:val="00C45265"/>
    <w:rsid w:val="00C57C60"/>
    <w:rsid w:val="00C67BBC"/>
    <w:rsid w:val="00C67ECD"/>
    <w:rsid w:val="00C70CCA"/>
    <w:rsid w:val="00C710E0"/>
    <w:rsid w:val="00C71E29"/>
    <w:rsid w:val="00C72C42"/>
    <w:rsid w:val="00C80D94"/>
    <w:rsid w:val="00C82479"/>
    <w:rsid w:val="00C83AE4"/>
    <w:rsid w:val="00C8425C"/>
    <w:rsid w:val="00C84722"/>
    <w:rsid w:val="00C90756"/>
    <w:rsid w:val="00C91E30"/>
    <w:rsid w:val="00C93DAE"/>
    <w:rsid w:val="00C93EF2"/>
    <w:rsid w:val="00C962EB"/>
    <w:rsid w:val="00CA1A03"/>
    <w:rsid w:val="00CA4369"/>
    <w:rsid w:val="00CA4B4E"/>
    <w:rsid w:val="00CA7202"/>
    <w:rsid w:val="00CB3F21"/>
    <w:rsid w:val="00CB48BE"/>
    <w:rsid w:val="00CB6DA1"/>
    <w:rsid w:val="00CC673E"/>
    <w:rsid w:val="00CC6933"/>
    <w:rsid w:val="00CD0412"/>
    <w:rsid w:val="00CD2786"/>
    <w:rsid w:val="00CD756E"/>
    <w:rsid w:val="00CD7611"/>
    <w:rsid w:val="00CE07C1"/>
    <w:rsid w:val="00CE1C55"/>
    <w:rsid w:val="00CE2177"/>
    <w:rsid w:val="00CE6EFC"/>
    <w:rsid w:val="00CF05CC"/>
    <w:rsid w:val="00CF06AE"/>
    <w:rsid w:val="00CF43D0"/>
    <w:rsid w:val="00CF528E"/>
    <w:rsid w:val="00CF6924"/>
    <w:rsid w:val="00D00185"/>
    <w:rsid w:val="00D0776B"/>
    <w:rsid w:val="00D07E9B"/>
    <w:rsid w:val="00D1106F"/>
    <w:rsid w:val="00D156CE"/>
    <w:rsid w:val="00D1630A"/>
    <w:rsid w:val="00D17824"/>
    <w:rsid w:val="00D223F0"/>
    <w:rsid w:val="00D23400"/>
    <w:rsid w:val="00D245CE"/>
    <w:rsid w:val="00D278FA"/>
    <w:rsid w:val="00D27941"/>
    <w:rsid w:val="00D366A9"/>
    <w:rsid w:val="00D622AF"/>
    <w:rsid w:val="00D64EC9"/>
    <w:rsid w:val="00D714D3"/>
    <w:rsid w:val="00D71A7E"/>
    <w:rsid w:val="00D81FE6"/>
    <w:rsid w:val="00D8515C"/>
    <w:rsid w:val="00D90D03"/>
    <w:rsid w:val="00D92002"/>
    <w:rsid w:val="00D959BB"/>
    <w:rsid w:val="00D95C98"/>
    <w:rsid w:val="00DA034E"/>
    <w:rsid w:val="00DA123C"/>
    <w:rsid w:val="00DA1A28"/>
    <w:rsid w:val="00DA3DEA"/>
    <w:rsid w:val="00DA63CE"/>
    <w:rsid w:val="00DA695B"/>
    <w:rsid w:val="00DA7609"/>
    <w:rsid w:val="00DA79A0"/>
    <w:rsid w:val="00DB09D5"/>
    <w:rsid w:val="00DB46FD"/>
    <w:rsid w:val="00DB7C5F"/>
    <w:rsid w:val="00DC0168"/>
    <w:rsid w:val="00DC034D"/>
    <w:rsid w:val="00DC16AF"/>
    <w:rsid w:val="00DC2554"/>
    <w:rsid w:val="00DD2676"/>
    <w:rsid w:val="00DD2A32"/>
    <w:rsid w:val="00DD2B61"/>
    <w:rsid w:val="00DD546D"/>
    <w:rsid w:val="00DD64FD"/>
    <w:rsid w:val="00DD7461"/>
    <w:rsid w:val="00DE01F0"/>
    <w:rsid w:val="00DE1D5D"/>
    <w:rsid w:val="00DF1FA7"/>
    <w:rsid w:val="00DF4102"/>
    <w:rsid w:val="00DF6816"/>
    <w:rsid w:val="00DF779D"/>
    <w:rsid w:val="00E04531"/>
    <w:rsid w:val="00E139AF"/>
    <w:rsid w:val="00E14991"/>
    <w:rsid w:val="00E22982"/>
    <w:rsid w:val="00E2301E"/>
    <w:rsid w:val="00E23601"/>
    <w:rsid w:val="00E2591E"/>
    <w:rsid w:val="00E30120"/>
    <w:rsid w:val="00E42C30"/>
    <w:rsid w:val="00E436D5"/>
    <w:rsid w:val="00E44667"/>
    <w:rsid w:val="00E5083B"/>
    <w:rsid w:val="00E539BD"/>
    <w:rsid w:val="00E56421"/>
    <w:rsid w:val="00E60C9D"/>
    <w:rsid w:val="00E63957"/>
    <w:rsid w:val="00E64FB3"/>
    <w:rsid w:val="00E80B82"/>
    <w:rsid w:val="00E845D6"/>
    <w:rsid w:val="00E84B75"/>
    <w:rsid w:val="00E8518F"/>
    <w:rsid w:val="00E908B0"/>
    <w:rsid w:val="00E94377"/>
    <w:rsid w:val="00E953BD"/>
    <w:rsid w:val="00E95F20"/>
    <w:rsid w:val="00EA1358"/>
    <w:rsid w:val="00EA2EF5"/>
    <w:rsid w:val="00EA3FBF"/>
    <w:rsid w:val="00EB0041"/>
    <w:rsid w:val="00EB2A24"/>
    <w:rsid w:val="00EB39CC"/>
    <w:rsid w:val="00EB68CE"/>
    <w:rsid w:val="00EC0B65"/>
    <w:rsid w:val="00EC7E98"/>
    <w:rsid w:val="00ED1FB7"/>
    <w:rsid w:val="00ED2B14"/>
    <w:rsid w:val="00ED54F7"/>
    <w:rsid w:val="00ED7275"/>
    <w:rsid w:val="00EE353B"/>
    <w:rsid w:val="00EE6701"/>
    <w:rsid w:val="00EF32CE"/>
    <w:rsid w:val="00EF3AF4"/>
    <w:rsid w:val="00F00B2D"/>
    <w:rsid w:val="00F023EA"/>
    <w:rsid w:val="00F02BB7"/>
    <w:rsid w:val="00F05606"/>
    <w:rsid w:val="00F06418"/>
    <w:rsid w:val="00F17DD0"/>
    <w:rsid w:val="00F24B92"/>
    <w:rsid w:val="00F31B56"/>
    <w:rsid w:val="00F31EF3"/>
    <w:rsid w:val="00F32BF1"/>
    <w:rsid w:val="00F3360E"/>
    <w:rsid w:val="00F34036"/>
    <w:rsid w:val="00F40C26"/>
    <w:rsid w:val="00F414D2"/>
    <w:rsid w:val="00F41F4F"/>
    <w:rsid w:val="00F42F34"/>
    <w:rsid w:val="00F44FD7"/>
    <w:rsid w:val="00F458B3"/>
    <w:rsid w:val="00F5337A"/>
    <w:rsid w:val="00F533D5"/>
    <w:rsid w:val="00F54669"/>
    <w:rsid w:val="00F56B4C"/>
    <w:rsid w:val="00F72B60"/>
    <w:rsid w:val="00F76F2B"/>
    <w:rsid w:val="00F836AE"/>
    <w:rsid w:val="00F84F13"/>
    <w:rsid w:val="00F853D5"/>
    <w:rsid w:val="00F9277F"/>
    <w:rsid w:val="00F943BC"/>
    <w:rsid w:val="00FB4D15"/>
    <w:rsid w:val="00FB622C"/>
    <w:rsid w:val="00FB64D7"/>
    <w:rsid w:val="00FC0E75"/>
    <w:rsid w:val="00FC1951"/>
    <w:rsid w:val="00FC455C"/>
    <w:rsid w:val="00FC4B1B"/>
    <w:rsid w:val="00FC5215"/>
    <w:rsid w:val="00FD3946"/>
    <w:rsid w:val="00FD3C30"/>
    <w:rsid w:val="00FD5C51"/>
    <w:rsid w:val="00FD7A7D"/>
    <w:rsid w:val="00FE02D6"/>
    <w:rsid w:val="00FE1730"/>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DA254-92AD-46A1-832B-C5DE52A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D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 w:type="paragraph" w:styleId="Sinespaciado">
    <w:name w:val="No Spacing"/>
    <w:uiPriority w:val="1"/>
    <w:qFormat/>
    <w:rsid w:val="00DB0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8581">
      <w:bodyDiv w:val="1"/>
      <w:marLeft w:val="0"/>
      <w:marRight w:val="0"/>
      <w:marTop w:val="0"/>
      <w:marBottom w:val="0"/>
      <w:divBdr>
        <w:top w:val="none" w:sz="0" w:space="0" w:color="auto"/>
        <w:left w:val="none" w:sz="0" w:space="0" w:color="auto"/>
        <w:bottom w:val="none" w:sz="0" w:space="0" w:color="auto"/>
        <w:right w:val="none" w:sz="0" w:space="0" w:color="auto"/>
      </w:divBdr>
    </w:div>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66EC-E3C1-4421-A56A-A244AF4C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5181</Words>
  <Characters>28499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17</cp:revision>
  <cp:lastPrinted>2020-05-11T17:02:00Z</cp:lastPrinted>
  <dcterms:created xsi:type="dcterms:W3CDTF">2020-04-22T19:16:00Z</dcterms:created>
  <dcterms:modified xsi:type="dcterms:W3CDTF">2020-05-21T17:09:00Z</dcterms:modified>
</cp:coreProperties>
</file>