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D2" w:rsidRDefault="00693DD2" w:rsidP="00693DD2">
      <w:pPr>
        <w:spacing w:after="0" w:line="240" w:lineRule="auto"/>
        <w:jc w:val="right"/>
        <w:rPr>
          <w:b/>
          <w:sz w:val="32"/>
          <w:szCs w:val="32"/>
        </w:rPr>
      </w:pPr>
    </w:p>
    <w:p w:rsidR="00693DD2" w:rsidRPr="00D51670" w:rsidRDefault="00693DD2" w:rsidP="00693DD2">
      <w:pPr>
        <w:spacing w:after="0" w:line="240" w:lineRule="auto"/>
        <w:jc w:val="center"/>
        <w:rPr>
          <w:b/>
          <w:sz w:val="32"/>
          <w:szCs w:val="32"/>
        </w:rPr>
      </w:pPr>
      <w:r w:rsidRPr="006515CD">
        <w:rPr>
          <w:b/>
          <w:sz w:val="28"/>
          <w:szCs w:val="28"/>
        </w:rPr>
        <w:t>JEFATURA DE MANTENIMIENTO INTERNO</w:t>
      </w:r>
    </w:p>
    <w:p w:rsidR="003A1807" w:rsidRDefault="003A1807">
      <w:bookmarkStart w:id="0" w:name="_GoBack"/>
      <w:bookmarkEnd w:id="0"/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626"/>
        <w:gridCol w:w="3952"/>
      </w:tblGrid>
      <w:tr w:rsidR="00693DD2" w:rsidTr="00B91C9D">
        <w:tc>
          <w:tcPr>
            <w:tcW w:w="4626" w:type="dxa"/>
            <w:shd w:val="clear" w:color="auto" w:fill="F7CAAC" w:themeFill="accent2" w:themeFillTint="66"/>
          </w:tcPr>
          <w:p w:rsidR="00693DD2" w:rsidRDefault="00693DD2" w:rsidP="000D51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ACTIVIDADES</w:t>
            </w:r>
          </w:p>
        </w:tc>
        <w:tc>
          <w:tcPr>
            <w:tcW w:w="3952" w:type="dxa"/>
            <w:shd w:val="clear" w:color="auto" w:fill="F7CAAC" w:themeFill="accent2" w:themeFillTint="66"/>
          </w:tcPr>
          <w:p w:rsidR="00693DD2" w:rsidRDefault="00693DD2" w:rsidP="000D51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RESULTADOS</w:t>
            </w:r>
          </w:p>
        </w:tc>
      </w:tr>
      <w:tr w:rsidR="00693DD2" w:rsidTr="00B91C9D">
        <w:trPr>
          <w:trHeight w:val="360"/>
        </w:trPr>
        <w:tc>
          <w:tcPr>
            <w:tcW w:w="4626" w:type="dxa"/>
          </w:tcPr>
          <w:p w:rsidR="00380744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Reparación de mobiliario</w:t>
            </w:r>
          </w:p>
          <w:p w:rsidR="00693DD2" w:rsidRPr="003400B3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 xml:space="preserve"> y carpintería</w:t>
            </w:r>
          </w:p>
        </w:tc>
        <w:tc>
          <w:tcPr>
            <w:tcW w:w="3952" w:type="dxa"/>
          </w:tcPr>
          <w:p w:rsidR="00D800D0" w:rsidRPr="003400B3" w:rsidRDefault="00322D3B" w:rsidP="00322D3B">
            <w:pPr>
              <w:rPr>
                <w:sz w:val="24"/>
              </w:rPr>
            </w:pPr>
            <w:r>
              <w:rPr>
                <w:sz w:val="24"/>
              </w:rPr>
              <w:t xml:space="preserve">1 reparación y nivelación de puerta </w:t>
            </w:r>
          </w:p>
        </w:tc>
      </w:tr>
      <w:tr w:rsidR="00693DD2" w:rsidTr="00B91C9D">
        <w:trPr>
          <w:trHeight w:val="435"/>
        </w:trPr>
        <w:tc>
          <w:tcPr>
            <w:tcW w:w="4626" w:type="dxa"/>
            <w:vMerge w:val="restart"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  <w:p w:rsidR="00693DD2" w:rsidRPr="003400B3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Fontanería</w:t>
            </w:r>
          </w:p>
        </w:tc>
        <w:tc>
          <w:tcPr>
            <w:tcW w:w="3952" w:type="dxa"/>
          </w:tcPr>
          <w:p w:rsidR="00693DD2" w:rsidRPr="003400B3" w:rsidRDefault="00322D3B" w:rsidP="00322D3B">
            <w:pPr>
              <w:rPr>
                <w:sz w:val="24"/>
              </w:rPr>
            </w:pPr>
            <w:r>
              <w:rPr>
                <w:sz w:val="24"/>
              </w:rPr>
              <w:t>2 fugas</w:t>
            </w:r>
            <w:r w:rsidR="002B0C85">
              <w:rPr>
                <w:sz w:val="24"/>
              </w:rPr>
              <w:t xml:space="preserve"> </w:t>
            </w:r>
          </w:p>
        </w:tc>
      </w:tr>
      <w:tr w:rsidR="00693DD2" w:rsidTr="00655315">
        <w:trPr>
          <w:trHeight w:val="152"/>
        </w:trPr>
        <w:tc>
          <w:tcPr>
            <w:tcW w:w="4626" w:type="dxa"/>
            <w:vMerge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693DD2" w:rsidRDefault="00322D3B" w:rsidP="00322D3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2B0C85">
              <w:rPr>
                <w:sz w:val="24"/>
              </w:rPr>
              <w:t xml:space="preserve"> revisiones</w:t>
            </w:r>
            <w:r w:rsidR="00655315">
              <w:rPr>
                <w:sz w:val="24"/>
              </w:rPr>
              <w:t xml:space="preserve"> de aljibes y tinacos </w:t>
            </w:r>
          </w:p>
        </w:tc>
      </w:tr>
      <w:tr w:rsidR="002B0C85" w:rsidTr="00B91C9D">
        <w:trPr>
          <w:trHeight w:val="225"/>
        </w:trPr>
        <w:tc>
          <w:tcPr>
            <w:tcW w:w="4626" w:type="dxa"/>
            <w:vMerge w:val="restart"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  <w:p w:rsidR="002B0C85" w:rsidRDefault="002B0C85" w:rsidP="000D511E">
            <w:pPr>
              <w:jc w:val="center"/>
              <w:rPr>
                <w:sz w:val="24"/>
              </w:rPr>
            </w:pPr>
          </w:p>
          <w:p w:rsidR="00322D3B" w:rsidRDefault="00322D3B" w:rsidP="000D511E">
            <w:pPr>
              <w:jc w:val="center"/>
              <w:rPr>
                <w:sz w:val="24"/>
              </w:rPr>
            </w:pPr>
          </w:p>
          <w:p w:rsidR="002B0C85" w:rsidRPr="003400B3" w:rsidRDefault="002B0C85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Electricidad</w:t>
            </w:r>
          </w:p>
        </w:tc>
        <w:tc>
          <w:tcPr>
            <w:tcW w:w="3952" w:type="dxa"/>
          </w:tcPr>
          <w:p w:rsidR="002B0C85" w:rsidRDefault="00322D3B" w:rsidP="00322D3B">
            <w:pPr>
              <w:rPr>
                <w:sz w:val="24"/>
              </w:rPr>
            </w:pPr>
            <w:r>
              <w:rPr>
                <w:sz w:val="24"/>
              </w:rPr>
              <w:t xml:space="preserve">12 lámparas LED </w:t>
            </w:r>
          </w:p>
          <w:p w:rsidR="00322D3B" w:rsidRPr="003400B3" w:rsidRDefault="00322D3B" w:rsidP="00322D3B">
            <w:pPr>
              <w:rPr>
                <w:sz w:val="24"/>
              </w:rPr>
            </w:pPr>
          </w:p>
        </w:tc>
      </w:tr>
      <w:tr w:rsidR="002B0C85" w:rsidTr="00655315">
        <w:trPr>
          <w:trHeight w:val="390"/>
        </w:trPr>
        <w:tc>
          <w:tcPr>
            <w:tcW w:w="4626" w:type="dxa"/>
            <w:vMerge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322D3B" w:rsidRDefault="00322D3B" w:rsidP="00322D3B">
            <w:pPr>
              <w:rPr>
                <w:sz w:val="24"/>
              </w:rPr>
            </w:pPr>
            <w:r>
              <w:rPr>
                <w:sz w:val="24"/>
              </w:rPr>
              <w:t>18 contactos</w:t>
            </w:r>
          </w:p>
          <w:p w:rsidR="00322D3B" w:rsidRDefault="009B50C9" w:rsidP="00322D3B">
            <w:pPr>
              <w:rPr>
                <w:sz w:val="24"/>
              </w:rPr>
            </w:pPr>
            <w:r>
              <w:rPr>
                <w:sz w:val="24"/>
              </w:rPr>
              <w:t xml:space="preserve">10 metros canaleta </w:t>
            </w:r>
          </w:p>
        </w:tc>
      </w:tr>
      <w:tr w:rsidR="002B0C85" w:rsidTr="00655315">
        <w:trPr>
          <w:trHeight w:val="480"/>
        </w:trPr>
        <w:tc>
          <w:tcPr>
            <w:tcW w:w="4626" w:type="dxa"/>
            <w:vMerge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322D3B" w:rsidRDefault="009B50C9" w:rsidP="00322D3B">
            <w:pPr>
              <w:rPr>
                <w:sz w:val="24"/>
              </w:rPr>
            </w:pPr>
            <w:r>
              <w:rPr>
                <w:sz w:val="24"/>
              </w:rPr>
              <w:t>20 metros de cable dúplex #12</w:t>
            </w:r>
          </w:p>
        </w:tc>
      </w:tr>
      <w:tr w:rsidR="002B0C85" w:rsidTr="00B91C9D">
        <w:trPr>
          <w:trHeight w:val="412"/>
        </w:trPr>
        <w:tc>
          <w:tcPr>
            <w:tcW w:w="4626" w:type="dxa"/>
            <w:vMerge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2B0C85" w:rsidRDefault="009B50C9" w:rsidP="00322D3B">
            <w:pPr>
              <w:rPr>
                <w:sz w:val="24"/>
              </w:rPr>
            </w:pPr>
            <w:r>
              <w:rPr>
                <w:sz w:val="24"/>
              </w:rPr>
              <w:t xml:space="preserve">8 pagadores y tapas </w:t>
            </w:r>
          </w:p>
          <w:p w:rsidR="00322D3B" w:rsidRDefault="00322D3B" w:rsidP="00322D3B">
            <w:pPr>
              <w:rPr>
                <w:sz w:val="24"/>
              </w:rPr>
            </w:pPr>
          </w:p>
        </w:tc>
      </w:tr>
      <w:tr w:rsidR="00655315" w:rsidTr="00B91C9D">
        <w:trPr>
          <w:trHeight w:val="372"/>
        </w:trPr>
        <w:tc>
          <w:tcPr>
            <w:tcW w:w="4626" w:type="dxa"/>
          </w:tcPr>
          <w:p w:rsidR="00655315" w:rsidRPr="003400B3" w:rsidRDefault="00655315" w:rsidP="00655315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Remodelaciones y/o instalación</w:t>
            </w:r>
          </w:p>
        </w:tc>
        <w:tc>
          <w:tcPr>
            <w:tcW w:w="3952" w:type="dxa"/>
          </w:tcPr>
          <w:p w:rsidR="00655315" w:rsidRPr="003400B3" w:rsidRDefault="009B50C9" w:rsidP="00322D3B">
            <w:pPr>
              <w:rPr>
                <w:sz w:val="24"/>
              </w:rPr>
            </w:pPr>
            <w:r>
              <w:rPr>
                <w:sz w:val="24"/>
              </w:rPr>
              <w:t xml:space="preserve">pintura de baños generales en la Casa de la cultura </w:t>
            </w:r>
          </w:p>
        </w:tc>
      </w:tr>
      <w:tr w:rsidR="00693DD2" w:rsidTr="009B50C9">
        <w:trPr>
          <w:trHeight w:val="362"/>
        </w:trPr>
        <w:tc>
          <w:tcPr>
            <w:tcW w:w="4626" w:type="dxa"/>
          </w:tcPr>
          <w:p w:rsidR="00693DD2" w:rsidRDefault="00655315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Dependencias atendidas </w:t>
            </w:r>
          </w:p>
        </w:tc>
        <w:tc>
          <w:tcPr>
            <w:tcW w:w="3952" w:type="dxa"/>
          </w:tcPr>
          <w:p w:rsidR="00693DD2" w:rsidRDefault="009B50C9" w:rsidP="00322D3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655315">
              <w:rPr>
                <w:sz w:val="24"/>
              </w:rPr>
              <w:t xml:space="preserve"> Dependencias </w:t>
            </w:r>
          </w:p>
        </w:tc>
      </w:tr>
    </w:tbl>
    <w:p w:rsidR="00693DD2" w:rsidRDefault="00693DD2"/>
    <w:sectPr w:rsidR="00693DD2" w:rsidSect="003C151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8F7" w:rsidRDefault="00C948F7" w:rsidP="00693DD2">
      <w:pPr>
        <w:spacing w:after="0" w:line="240" w:lineRule="auto"/>
      </w:pPr>
      <w:r>
        <w:separator/>
      </w:r>
    </w:p>
  </w:endnote>
  <w:endnote w:type="continuationSeparator" w:id="0">
    <w:p w:rsidR="00C948F7" w:rsidRDefault="00C948F7" w:rsidP="0069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D2" w:rsidRDefault="00693DD2" w:rsidP="00693DD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8F7" w:rsidRDefault="00C948F7" w:rsidP="00693DD2">
      <w:pPr>
        <w:spacing w:after="0" w:line="240" w:lineRule="auto"/>
      </w:pPr>
      <w:r>
        <w:separator/>
      </w:r>
    </w:p>
  </w:footnote>
  <w:footnote w:type="continuationSeparator" w:id="0">
    <w:p w:rsidR="00C948F7" w:rsidRDefault="00C948F7" w:rsidP="0069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799" w:rsidRDefault="005B4799" w:rsidP="00C54D10">
    <w:pPr>
      <w:pStyle w:val="Encabezado"/>
      <w:jc w:val="center"/>
      <w:rPr>
        <w:b/>
        <w:sz w:val="32"/>
        <w:szCs w:val="32"/>
      </w:rPr>
    </w:pPr>
  </w:p>
  <w:p w:rsidR="005B4799" w:rsidRDefault="005B4799" w:rsidP="00C54D10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4177030</wp:posOffset>
          </wp:positionH>
          <wp:positionV relativeFrom="topMargin">
            <wp:posOffset>718185</wp:posOffset>
          </wp:positionV>
          <wp:extent cx="1450340" cy="544195"/>
          <wp:effectExtent l="1905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0340" cy="544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B4799" w:rsidRPr="007E2C3B" w:rsidRDefault="005B4799" w:rsidP="005B4799">
    <w:pPr>
      <w:pStyle w:val="Sinespaciado"/>
      <w:rPr>
        <w:b/>
        <w:bCs/>
      </w:rPr>
    </w:pPr>
    <w:r w:rsidRPr="007E2C3B">
      <w:rPr>
        <w:b/>
        <w:bCs/>
      </w:rPr>
      <w:t>GOBIERNO MUNICIPAL EL SALTO, JALISCO 2018-2021</w:t>
    </w:r>
  </w:p>
  <w:p w:rsidR="00693DD2" w:rsidRPr="007E2C3B" w:rsidRDefault="00322D3B" w:rsidP="005B4799">
    <w:pPr>
      <w:pStyle w:val="Sinespaciado"/>
      <w:rPr>
        <w:b/>
        <w:bCs/>
      </w:rPr>
    </w:pPr>
    <w:r w:rsidRPr="007E2C3B">
      <w:rPr>
        <w:b/>
        <w:bCs/>
      </w:rPr>
      <w:t>INFORME DE ACTIVIDADES DE NOVIEM</w:t>
    </w:r>
    <w:r w:rsidR="005B4799" w:rsidRPr="007E2C3B">
      <w:rPr>
        <w:b/>
        <w:bCs/>
      </w:rPr>
      <w:t>BRE 2019</w:t>
    </w:r>
  </w:p>
  <w:p w:rsidR="00693DD2" w:rsidRPr="007E2C3B" w:rsidRDefault="00693DD2">
    <w:pPr>
      <w:pStyle w:val="Encabezad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DD2"/>
    <w:rsid w:val="000F2B1B"/>
    <w:rsid w:val="0028287D"/>
    <w:rsid w:val="002B0C85"/>
    <w:rsid w:val="00322D3B"/>
    <w:rsid w:val="00380744"/>
    <w:rsid w:val="003A1807"/>
    <w:rsid w:val="003C151B"/>
    <w:rsid w:val="0045754D"/>
    <w:rsid w:val="005B4799"/>
    <w:rsid w:val="00655315"/>
    <w:rsid w:val="00693DD2"/>
    <w:rsid w:val="00717C0D"/>
    <w:rsid w:val="00780E72"/>
    <w:rsid w:val="007E2C3B"/>
    <w:rsid w:val="008772D0"/>
    <w:rsid w:val="009A2DA4"/>
    <w:rsid w:val="009B50C9"/>
    <w:rsid w:val="00B91C9D"/>
    <w:rsid w:val="00C54D10"/>
    <w:rsid w:val="00C948F7"/>
    <w:rsid w:val="00C95C07"/>
    <w:rsid w:val="00CF1ABB"/>
    <w:rsid w:val="00CF635E"/>
    <w:rsid w:val="00D800D0"/>
    <w:rsid w:val="00DC08EA"/>
    <w:rsid w:val="00EE1F1F"/>
    <w:rsid w:val="00F1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DD2"/>
  </w:style>
  <w:style w:type="paragraph" w:styleId="Piedepgina">
    <w:name w:val="footer"/>
    <w:basedOn w:val="Normal"/>
    <w:link w:val="Piedepgina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DD2"/>
  </w:style>
  <w:style w:type="table" w:styleId="Tablaconcuadrcula">
    <w:name w:val="Table Grid"/>
    <w:basedOn w:val="Tablanormal"/>
    <w:uiPriority w:val="39"/>
    <w:rsid w:val="0069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B4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16</cp:revision>
  <dcterms:created xsi:type="dcterms:W3CDTF">2019-07-16T14:29:00Z</dcterms:created>
  <dcterms:modified xsi:type="dcterms:W3CDTF">2019-12-19T04:36:00Z</dcterms:modified>
</cp:coreProperties>
</file>