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ADA" w:rsidRPr="00B407B7" w:rsidRDefault="00D27ADA" w:rsidP="00D27ADA">
      <w:pPr>
        <w:pStyle w:val="Encabezado"/>
        <w:rPr>
          <w:b/>
          <w:color w:val="000000" w:themeColor="text1"/>
        </w:rPr>
      </w:pPr>
      <w:r w:rsidRPr="00B407B7">
        <w:rPr>
          <w:b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0" locked="0" layoutInCell="1" allowOverlap="1" wp14:anchorId="523BE981" wp14:editId="5F79DC18">
            <wp:simplePos x="0" y="0"/>
            <wp:positionH relativeFrom="margin">
              <wp:posOffset>4130040</wp:posOffset>
            </wp:positionH>
            <wp:positionV relativeFrom="topMargin">
              <wp:posOffset>895350</wp:posOffset>
            </wp:positionV>
            <wp:extent cx="1228725" cy="428625"/>
            <wp:effectExtent l="0" t="0" r="0" b="0"/>
            <wp:wrapSquare wrapText="bothSides"/>
            <wp:docPr id="7" name="Imagen 15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07B7">
        <w:rPr>
          <w:b/>
          <w:color w:val="000000" w:themeColor="text1"/>
        </w:rPr>
        <w:t>GOBIERNO MUNICIPAL EL SALTO, JALISCO 2018-2021</w:t>
      </w:r>
    </w:p>
    <w:p w:rsidR="00D27ADA" w:rsidRPr="00B407B7" w:rsidRDefault="00D27ADA" w:rsidP="00D27ADA">
      <w:pPr>
        <w:pStyle w:val="Encabezado"/>
        <w:rPr>
          <w:b/>
          <w:color w:val="000000" w:themeColor="text1"/>
        </w:rPr>
      </w:pPr>
      <w:r w:rsidRPr="00B407B7">
        <w:rPr>
          <w:b/>
          <w:color w:val="000000" w:themeColor="text1"/>
        </w:rPr>
        <w:t>INFORME DE ACTIVIDADES DE NOVIEMBRE 2019</w:t>
      </w:r>
    </w:p>
    <w:p w:rsidR="002F76A3" w:rsidRDefault="00D27ADA"/>
    <w:p w:rsidR="00F02950" w:rsidRDefault="00F02950"/>
    <w:p w:rsidR="00F02950" w:rsidRPr="00D27ADA" w:rsidRDefault="00F02950">
      <w:pPr>
        <w:rPr>
          <w:b/>
          <w:bCs/>
          <w:sz w:val="24"/>
          <w:szCs w:val="24"/>
        </w:rPr>
      </w:pPr>
      <w:r w:rsidRPr="00D27ADA">
        <w:rPr>
          <w:b/>
          <w:bCs/>
          <w:sz w:val="24"/>
          <w:szCs w:val="24"/>
        </w:rPr>
        <w:t>CULTURA DEL AGUA</w:t>
      </w:r>
      <w:bookmarkStart w:id="0" w:name="_GoBack"/>
      <w:bookmarkEnd w:id="0"/>
    </w:p>
    <w:p w:rsidR="00F02950" w:rsidRDefault="00F0295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02950" w:rsidTr="00F02950">
        <w:tc>
          <w:tcPr>
            <w:tcW w:w="4489" w:type="dxa"/>
            <w:shd w:val="clear" w:color="auto" w:fill="FABF8F" w:themeFill="accent6" w:themeFillTint="99"/>
          </w:tcPr>
          <w:p w:rsidR="00F02950" w:rsidRPr="00F02950" w:rsidRDefault="00F02950">
            <w:pPr>
              <w:rPr>
                <w:b/>
              </w:rPr>
            </w:pPr>
            <w:r w:rsidRPr="00F02950">
              <w:rPr>
                <w:b/>
              </w:rPr>
              <w:t xml:space="preserve">                                 ACTIVIDAD</w:t>
            </w:r>
          </w:p>
          <w:p w:rsidR="00F02950" w:rsidRDefault="00F02950"/>
        </w:tc>
        <w:tc>
          <w:tcPr>
            <w:tcW w:w="4489" w:type="dxa"/>
            <w:shd w:val="clear" w:color="auto" w:fill="FABF8F" w:themeFill="accent6" w:themeFillTint="99"/>
          </w:tcPr>
          <w:p w:rsidR="00F02950" w:rsidRPr="00F02950" w:rsidRDefault="00F02950">
            <w:pPr>
              <w:rPr>
                <w:b/>
              </w:rPr>
            </w:pPr>
            <w:r w:rsidRPr="00F02950">
              <w:rPr>
                <w:b/>
              </w:rPr>
              <w:t xml:space="preserve">                                RESULTADO</w:t>
            </w:r>
          </w:p>
        </w:tc>
      </w:tr>
      <w:tr w:rsidR="00F02950" w:rsidTr="00F02950">
        <w:tc>
          <w:tcPr>
            <w:tcW w:w="4489" w:type="dxa"/>
          </w:tcPr>
          <w:p w:rsidR="00F02950" w:rsidRDefault="00F02950">
            <w:r>
              <w:t>Taller Intergeneracional y platica de sensibilización</w:t>
            </w:r>
          </w:p>
        </w:tc>
        <w:tc>
          <w:tcPr>
            <w:tcW w:w="4489" w:type="dxa"/>
          </w:tcPr>
          <w:p w:rsidR="00F02950" w:rsidRDefault="00F02950">
            <w:r>
              <w:t>44 niños 100 adultos, establecer relaciones entre individuos de diferentes generaciones  al mismo tiempo humanizar sobre el cuidado del agua</w:t>
            </w:r>
          </w:p>
        </w:tc>
      </w:tr>
      <w:tr w:rsidR="00F02950" w:rsidTr="00F02950">
        <w:tc>
          <w:tcPr>
            <w:tcW w:w="4489" w:type="dxa"/>
          </w:tcPr>
          <w:p w:rsidR="00F02950" w:rsidRDefault="00F02950">
            <w:r>
              <w:t>Apoyo a la realización de carro representativo de celebración del día de muertos</w:t>
            </w:r>
          </w:p>
        </w:tc>
        <w:tc>
          <w:tcPr>
            <w:tcW w:w="4489" w:type="dxa"/>
          </w:tcPr>
          <w:p w:rsidR="00F02950" w:rsidRDefault="00F02950">
            <w:r>
              <w:t>Cabecera 40 participantes</w:t>
            </w:r>
          </w:p>
        </w:tc>
      </w:tr>
      <w:tr w:rsidR="00F02950" w:rsidTr="00F02950">
        <w:tc>
          <w:tcPr>
            <w:tcW w:w="4489" w:type="dxa"/>
          </w:tcPr>
          <w:p w:rsidR="00F02950" w:rsidRDefault="00F02950">
            <w:r>
              <w:t>Desfile día de Muertos</w:t>
            </w:r>
          </w:p>
        </w:tc>
        <w:tc>
          <w:tcPr>
            <w:tcW w:w="4489" w:type="dxa"/>
          </w:tcPr>
          <w:p w:rsidR="00F02950" w:rsidRDefault="00F02950">
            <w:r>
              <w:t>Celebración de tradiciones Mexicanas</w:t>
            </w:r>
          </w:p>
        </w:tc>
      </w:tr>
      <w:tr w:rsidR="00F02950" w:rsidTr="00F02950">
        <w:tc>
          <w:tcPr>
            <w:tcW w:w="4489" w:type="dxa"/>
          </w:tcPr>
          <w:p w:rsidR="00F02950" w:rsidRDefault="00F02950">
            <w:r>
              <w:t>Orientación por parte Órgano de Control Interno</w:t>
            </w:r>
          </w:p>
        </w:tc>
        <w:tc>
          <w:tcPr>
            <w:tcW w:w="4489" w:type="dxa"/>
          </w:tcPr>
          <w:p w:rsidR="00F02950" w:rsidRDefault="00F02950">
            <w:r>
              <w:t>Concluir informe de control interno y evidencias</w:t>
            </w:r>
          </w:p>
        </w:tc>
      </w:tr>
      <w:tr w:rsidR="005E0FD5" w:rsidTr="00F02950">
        <w:tc>
          <w:tcPr>
            <w:tcW w:w="4489" w:type="dxa"/>
          </w:tcPr>
          <w:p w:rsidR="005E0FD5" w:rsidRDefault="005E0FD5">
            <w:r>
              <w:t>Reunión de Planeación, Evaluación y Seguimiento, dar a conocer nuevas indicaciones sobre la realización del informe de actividades</w:t>
            </w:r>
          </w:p>
        </w:tc>
        <w:tc>
          <w:tcPr>
            <w:tcW w:w="4489" w:type="dxa"/>
          </w:tcPr>
          <w:p w:rsidR="00D27ADA" w:rsidRDefault="00D27ADA"/>
          <w:p w:rsidR="005E0FD5" w:rsidRDefault="005E0FD5">
            <w:r>
              <w:t>Entrega de informes de actividades del área</w:t>
            </w:r>
          </w:p>
        </w:tc>
      </w:tr>
    </w:tbl>
    <w:p w:rsidR="00F02950" w:rsidRDefault="00F02950"/>
    <w:sectPr w:rsidR="00F02950" w:rsidSect="00A72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950"/>
    <w:rsid w:val="0007196D"/>
    <w:rsid w:val="0011432C"/>
    <w:rsid w:val="002360B8"/>
    <w:rsid w:val="002D71DC"/>
    <w:rsid w:val="00316896"/>
    <w:rsid w:val="00483C8F"/>
    <w:rsid w:val="004E3DE2"/>
    <w:rsid w:val="004F5525"/>
    <w:rsid w:val="00577160"/>
    <w:rsid w:val="005D1769"/>
    <w:rsid w:val="005E0FD5"/>
    <w:rsid w:val="00640554"/>
    <w:rsid w:val="006D41A6"/>
    <w:rsid w:val="00747A06"/>
    <w:rsid w:val="008048D4"/>
    <w:rsid w:val="00A72DBB"/>
    <w:rsid w:val="00B445B3"/>
    <w:rsid w:val="00CA2659"/>
    <w:rsid w:val="00CD779D"/>
    <w:rsid w:val="00CE26EF"/>
    <w:rsid w:val="00D27ADA"/>
    <w:rsid w:val="00D30EAE"/>
    <w:rsid w:val="00DF04D2"/>
    <w:rsid w:val="00DF3A9A"/>
    <w:rsid w:val="00EC6ACF"/>
    <w:rsid w:val="00F02950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6976"/>
  <w15:docId w15:val="{F7E354A5-8539-4942-9F8A-96E8A024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2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</cp:revision>
  <dcterms:created xsi:type="dcterms:W3CDTF">2019-12-12T20:30:00Z</dcterms:created>
  <dcterms:modified xsi:type="dcterms:W3CDTF">2019-12-13T19:13:00Z</dcterms:modified>
</cp:coreProperties>
</file>