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F80197" w:rsidRPr="00241E39" w:rsidTr="00EA51CF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F80197" w:rsidRPr="00241E39" w:rsidTr="00EA51CF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F80197" w:rsidRPr="00241E39" w:rsidTr="00EA51CF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</w:t>
            </w:r>
            <w:r w:rsidR="00A0192A">
              <w:rPr>
                <w:rFonts w:ascii="Arial" w:eastAsia="Times New Roman" w:hAnsi="Arial" w:cs="Arial"/>
                <w:color w:val="000000"/>
                <w:lang w:eastAsia="es-ES"/>
              </w:rPr>
              <w:t>ivo de concentración.  Diciembre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2019</w:t>
            </w:r>
          </w:p>
        </w:tc>
      </w:tr>
      <w:tr w:rsidR="00F80197" w:rsidRPr="00241E39" w:rsidTr="00EA51CF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Teléfono: </w:t>
            </w:r>
            <w:r w:rsidR="00AF66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32841240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80197" w:rsidRPr="00241E39" w:rsidTr="00EA51CF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97" w:rsidRPr="00241E39" w:rsidRDefault="00F80197" w:rsidP="00EA51CF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/>
    <w:p w:rsidR="00F80197" w:rsidRDefault="00F80197" w:rsidP="00F80197">
      <w:bookmarkStart w:id="0" w:name="_GoBack"/>
      <w:bookmarkEnd w:id="0"/>
    </w:p>
    <w:sectPr w:rsidR="00F80197" w:rsidSect="00F8019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7"/>
    <w:rsid w:val="00011E76"/>
    <w:rsid w:val="00451504"/>
    <w:rsid w:val="005236B7"/>
    <w:rsid w:val="005D0484"/>
    <w:rsid w:val="00614229"/>
    <w:rsid w:val="006553A0"/>
    <w:rsid w:val="00797AA1"/>
    <w:rsid w:val="00A0192A"/>
    <w:rsid w:val="00AF66ED"/>
    <w:rsid w:val="00BE001C"/>
    <w:rsid w:val="00C676D4"/>
    <w:rsid w:val="00D33010"/>
    <w:rsid w:val="00DB6888"/>
    <w:rsid w:val="00E05BEB"/>
    <w:rsid w:val="00E47682"/>
    <w:rsid w:val="00EF0536"/>
    <w:rsid w:val="00F04D02"/>
    <w:rsid w:val="00F80197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43AF-1861-4601-89E5-984F4056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197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Archivo Municipal</dc:creator>
  <cp:lastModifiedBy>trasparecia</cp:lastModifiedBy>
  <cp:revision>2</cp:revision>
  <dcterms:created xsi:type="dcterms:W3CDTF">2020-01-16T18:05:00Z</dcterms:created>
  <dcterms:modified xsi:type="dcterms:W3CDTF">2020-01-16T18:05:00Z</dcterms:modified>
</cp:coreProperties>
</file>