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FE7C" w14:textId="77777777" w:rsidR="00591FC6" w:rsidRPr="00AB3043" w:rsidRDefault="00591FC6" w:rsidP="00591FC6">
      <w:pPr>
        <w:jc w:val="both"/>
        <w:rPr>
          <w:color w:val="595959" w:themeColor="text1" w:themeTint="A6"/>
        </w:rPr>
      </w:pPr>
    </w:p>
    <w:p w14:paraId="1C5EB304" w14:textId="0A113A14" w:rsidR="00591FC6" w:rsidRPr="00AB3043" w:rsidRDefault="00591FC6" w:rsidP="00591FC6">
      <w:pPr>
        <w:jc w:val="both"/>
        <w:rPr>
          <w:color w:val="595959" w:themeColor="text1" w:themeTint="A6"/>
          <w:sz w:val="24"/>
          <w:szCs w:val="24"/>
        </w:rPr>
      </w:pPr>
      <w:r w:rsidRPr="00AB3043">
        <w:rPr>
          <w:b/>
          <w:bCs/>
          <w:color w:val="595959" w:themeColor="text1" w:themeTint="A6"/>
          <w:sz w:val="24"/>
          <w:szCs w:val="24"/>
        </w:rPr>
        <w:t>CONVENIO ESPECÍFICO DE COORDINACIÓN Y ASOCIACIÓN EN MATERIA DE SEGURIDAD METROPOLITANA, EN LO SUCESIVO “CONVENIO”, PARA LA CREACIÓN DEL ORGANISMO PÚBLICO DESCENTRALIZADO INTERMUNICIPAL DENOMINADO “POLICÍA METROPOLITANA DE GUADALAJARA”</w:t>
      </w:r>
      <w:r w:rsidRPr="00AB3043">
        <w:rPr>
          <w:color w:val="595959" w:themeColor="text1" w:themeTint="A6"/>
          <w:sz w:val="24"/>
          <w:szCs w:val="24"/>
        </w:rPr>
        <w:t>, el cual celebran los municipios de El Salto, Guadalajara, Ixtlahuacán de los Membrillos, Juanacatlán, Tlajomulco de Zúñiga, Tonalá, Zapopan y Zapotlanejo, como municipios integrantes del Área Metropolitana de Guadalajara, que para los efectos del presente convenio se les referirá como “Los Municipios”, y el Gobierno del Estado de Jalisco, al que para los efectos del presente convenio se le denominará como “El Estado”, representados en este acto, por conducto de los funcionarios públicos en los que cada ayuntamiento delegó su representación y autoriza su suscripción; “Los Municipios”, representados por los Presidentes y Síndicos Municipales, “E</w:t>
      </w:r>
      <w:r w:rsidR="00D804CA" w:rsidRPr="00AB3043">
        <w:rPr>
          <w:color w:val="595959" w:themeColor="text1" w:themeTint="A6"/>
          <w:sz w:val="24"/>
          <w:szCs w:val="24"/>
        </w:rPr>
        <w:t>l</w:t>
      </w:r>
      <w:r w:rsidRPr="00AB3043">
        <w:rPr>
          <w:color w:val="595959" w:themeColor="text1" w:themeTint="A6"/>
          <w:sz w:val="24"/>
          <w:szCs w:val="24"/>
        </w:rPr>
        <w:t xml:space="preserve"> Estado”, representado por el titular del Poder Ejecutivo del Estado de Jalisco, el Secretario General de Gobierno y </w:t>
      </w:r>
      <w:r w:rsidR="00D804CA" w:rsidRPr="00AB3043">
        <w:rPr>
          <w:color w:val="595959" w:themeColor="text1" w:themeTint="A6"/>
          <w:sz w:val="24"/>
          <w:szCs w:val="24"/>
        </w:rPr>
        <w:t>el</w:t>
      </w:r>
      <w:r w:rsidRPr="00AB3043">
        <w:rPr>
          <w:color w:val="595959" w:themeColor="text1" w:themeTint="A6"/>
          <w:sz w:val="24"/>
          <w:szCs w:val="24"/>
        </w:rPr>
        <w:t xml:space="preserve"> Secretar</w:t>
      </w:r>
      <w:r w:rsidR="00D804CA" w:rsidRPr="00AB3043">
        <w:rPr>
          <w:color w:val="595959" w:themeColor="text1" w:themeTint="A6"/>
          <w:sz w:val="24"/>
          <w:szCs w:val="24"/>
        </w:rPr>
        <w:t>io</w:t>
      </w:r>
      <w:r w:rsidRPr="00AB3043">
        <w:rPr>
          <w:color w:val="595959" w:themeColor="text1" w:themeTint="A6"/>
          <w:sz w:val="24"/>
          <w:szCs w:val="24"/>
        </w:rPr>
        <w:t xml:space="preserve"> de la Hacienda Pública, de conformidad con los siguientes:</w:t>
      </w:r>
    </w:p>
    <w:p w14:paraId="78065D5E" w14:textId="77777777" w:rsidR="00591FC6" w:rsidRPr="00AB3043" w:rsidRDefault="00591FC6" w:rsidP="00591FC6">
      <w:pPr>
        <w:jc w:val="both"/>
        <w:rPr>
          <w:color w:val="595959" w:themeColor="text1" w:themeTint="A6"/>
        </w:rPr>
      </w:pPr>
    </w:p>
    <w:p w14:paraId="7589444F" w14:textId="77777777" w:rsidR="00AB3043" w:rsidRDefault="00AB3043" w:rsidP="00591FC6">
      <w:pPr>
        <w:jc w:val="center"/>
        <w:rPr>
          <w:b/>
          <w:bCs/>
          <w:color w:val="595959" w:themeColor="text1" w:themeTint="A6"/>
        </w:rPr>
      </w:pPr>
    </w:p>
    <w:p w14:paraId="2738D2D7" w14:textId="77777777" w:rsidR="00591FC6" w:rsidRDefault="00591FC6" w:rsidP="00591FC6">
      <w:pPr>
        <w:jc w:val="center"/>
        <w:rPr>
          <w:b/>
          <w:bCs/>
          <w:color w:val="595959" w:themeColor="text1" w:themeTint="A6"/>
        </w:rPr>
      </w:pPr>
      <w:r w:rsidRPr="00AB3043">
        <w:rPr>
          <w:b/>
          <w:bCs/>
          <w:color w:val="595959" w:themeColor="text1" w:themeTint="A6"/>
        </w:rPr>
        <w:t>A N T E C E D E N T E S</w:t>
      </w:r>
    </w:p>
    <w:p w14:paraId="2E0E8F66" w14:textId="77777777" w:rsidR="00AB3043" w:rsidRPr="00AB3043" w:rsidRDefault="00AB3043" w:rsidP="00591FC6">
      <w:pPr>
        <w:jc w:val="center"/>
        <w:rPr>
          <w:b/>
          <w:bCs/>
          <w:color w:val="595959" w:themeColor="text1" w:themeTint="A6"/>
        </w:rPr>
      </w:pPr>
    </w:p>
    <w:p w14:paraId="49FD46F7" w14:textId="77777777" w:rsidR="00591FC6" w:rsidRPr="00AB3043" w:rsidRDefault="00591FC6" w:rsidP="00591FC6">
      <w:pPr>
        <w:jc w:val="both"/>
        <w:rPr>
          <w:color w:val="595959" w:themeColor="text1" w:themeTint="A6"/>
        </w:rPr>
      </w:pPr>
    </w:p>
    <w:p w14:paraId="149848CD"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I.</w:t>
      </w:r>
      <w:r w:rsidRPr="00AB3043">
        <w:rPr>
          <w:color w:val="595959" w:themeColor="text1" w:themeTint="A6"/>
          <w:sz w:val="24"/>
          <w:szCs w:val="24"/>
        </w:rPr>
        <w:t xml:space="preserve"> La seguridad pública es una función a cargo de la Federación, las </w:t>
      </w:r>
      <w:r w:rsidR="00D804CA" w:rsidRPr="00AB3043">
        <w:rPr>
          <w:color w:val="595959" w:themeColor="text1" w:themeTint="A6"/>
          <w:sz w:val="24"/>
          <w:szCs w:val="24"/>
        </w:rPr>
        <w:t>e</w:t>
      </w:r>
      <w:r w:rsidRPr="00AB3043">
        <w:rPr>
          <w:color w:val="595959" w:themeColor="text1" w:themeTint="A6"/>
          <w:sz w:val="24"/>
          <w:szCs w:val="24"/>
        </w:rPr>
        <w:t xml:space="preserve">ntidades </w:t>
      </w:r>
      <w:r w:rsidR="00D804CA" w:rsidRPr="00AB3043">
        <w:rPr>
          <w:color w:val="595959" w:themeColor="text1" w:themeTint="A6"/>
          <w:sz w:val="24"/>
          <w:szCs w:val="24"/>
        </w:rPr>
        <w:t>f</w:t>
      </w:r>
      <w:r w:rsidRPr="00AB3043">
        <w:rPr>
          <w:color w:val="595959" w:themeColor="text1" w:themeTint="A6"/>
          <w:sz w:val="24"/>
          <w:szCs w:val="24"/>
        </w:rPr>
        <w:t>ederativas y los Municipios, que comprenden la prevención del delito, la investigación y persecución de los mismos, así como las sanciones previstas en los términos de la ley, con base a las competencias que la Constitución Política de los Estados Unidos Mexicanos dispone respectivamente para cada orden de gobierno, en su artículo 21.</w:t>
      </w:r>
    </w:p>
    <w:p w14:paraId="312D967F" w14:textId="77777777" w:rsidR="00591FC6" w:rsidRPr="00AB3043" w:rsidRDefault="00591FC6" w:rsidP="00DF1E5F">
      <w:pPr>
        <w:spacing w:line="240" w:lineRule="auto"/>
        <w:jc w:val="both"/>
        <w:rPr>
          <w:color w:val="595959" w:themeColor="text1" w:themeTint="A6"/>
          <w:sz w:val="24"/>
          <w:szCs w:val="24"/>
        </w:rPr>
      </w:pPr>
    </w:p>
    <w:p w14:paraId="3CF35E8D"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II.</w:t>
      </w:r>
      <w:r w:rsidRPr="00AB3043">
        <w:rPr>
          <w:color w:val="595959" w:themeColor="text1" w:themeTint="A6"/>
          <w:sz w:val="24"/>
          <w:szCs w:val="24"/>
        </w:rPr>
        <w:t xml:space="preserve"> En términos del artículo 115 fracción III inciso h) de la Constitución </w:t>
      </w:r>
      <w:r w:rsidR="00221D36" w:rsidRPr="00AB3043">
        <w:rPr>
          <w:color w:val="595959" w:themeColor="text1" w:themeTint="A6"/>
          <w:sz w:val="24"/>
          <w:szCs w:val="24"/>
        </w:rPr>
        <w:t xml:space="preserve">Política </w:t>
      </w:r>
      <w:r w:rsidRPr="00AB3043">
        <w:rPr>
          <w:color w:val="595959" w:themeColor="text1" w:themeTint="A6"/>
          <w:sz w:val="24"/>
          <w:szCs w:val="24"/>
        </w:rPr>
        <w:t>de los Estados Unidos Mexicanos, la función de seguridad pública prevista en el artículo 21 Constitucional precitado,</w:t>
      </w:r>
      <w:r w:rsidR="00D804CA" w:rsidRPr="00AB3043">
        <w:rPr>
          <w:color w:val="595959" w:themeColor="text1" w:themeTint="A6"/>
          <w:sz w:val="24"/>
          <w:szCs w:val="24"/>
        </w:rPr>
        <w:t xml:space="preserve"> así como</w:t>
      </w:r>
      <w:r w:rsidRPr="00AB3043">
        <w:rPr>
          <w:color w:val="595959" w:themeColor="text1" w:themeTint="A6"/>
          <w:sz w:val="24"/>
          <w:szCs w:val="24"/>
        </w:rPr>
        <w:t xml:space="preserve"> las policías preventivas municipales y de tránsito, en el desempeño de sus funciones o los servicios a su cargo, observarán lo dispuesto en las leyes generales, federales y estatales.</w:t>
      </w:r>
    </w:p>
    <w:p w14:paraId="5F7F2DF3" w14:textId="77777777" w:rsidR="00C477C1" w:rsidRPr="00AB3043" w:rsidRDefault="00C477C1" w:rsidP="00DF1E5F">
      <w:pPr>
        <w:spacing w:line="240" w:lineRule="auto"/>
        <w:jc w:val="both"/>
        <w:rPr>
          <w:color w:val="595959" w:themeColor="text1" w:themeTint="A6"/>
          <w:sz w:val="24"/>
          <w:szCs w:val="24"/>
        </w:rPr>
      </w:pPr>
    </w:p>
    <w:p w14:paraId="2D129E3E" w14:textId="77777777" w:rsidR="00C477C1" w:rsidRPr="00AB3043" w:rsidRDefault="00D01A76" w:rsidP="00DF1E5F">
      <w:pPr>
        <w:spacing w:line="240" w:lineRule="auto"/>
        <w:jc w:val="both"/>
        <w:rPr>
          <w:color w:val="595959" w:themeColor="text1" w:themeTint="A6"/>
          <w:sz w:val="24"/>
          <w:szCs w:val="24"/>
          <w:lang w:eastAsia="es-MX"/>
        </w:rPr>
      </w:pPr>
      <w:r w:rsidRPr="00AB3043">
        <w:rPr>
          <w:b/>
          <w:color w:val="595959" w:themeColor="text1" w:themeTint="A6"/>
          <w:sz w:val="24"/>
          <w:szCs w:val="24"/>
        </w:rPr>
        <w:t xml:space="preserve">III. </w:t>
      </w:r>
      <w:r w:rsidR="00C477C1" w:rsidRPr="00AB3043">
        <w:rPr>
          <w:color w:val="595959" w:themeColor="text1" w:themeTint="A6"/>
          <w:sz w:val="24"/>
          <w:szCs w:val="24"/>
        </w:rPr>
        <w:t>As</w:t>
      </w:r>
      <w:r w:rsidR="00413CB1" w:rsidRPr="00AB3043">
        <w:rPr>
          <w:color w:val="595959" w:themeColor="text1" w:themeTint="A6"/>
          <w:sz w:val="24"/>
          <w:szCs w:val="24"/>
        </w:rPr>
        <w:t>i</w:t>
      </w:r>
      <w:r w:rsidR="00C477C1" w:rsidRPr="00AB3043">
        <w:rPr>
          <w:color w:val="595959" w:themeColor="text1" w:themeTint="A6"/>
          <w:sz w:val="24"/>
          <w:szCs w:val="24"/>
        </w:rPr>
        <w:t>mismo, la Constitución Política de los Estados Unidos Mexicanos describe en su artículo 115 fracción III penúltimo párrafo</w:t>
      </w:r>
      <w:r w:rsidR="00D804CA" w:rsidRPr="00AB3043">
        <w:rPr>
          <w:color w:val="595959" w:themeColor="text1" w:themeTint="A6"/>
          <w:sz w:val="24"/>
          <w:szCs w:val="24"/>
        </w:rPr>
        <w:t>, que l</w:t>
      </w:r>
      <w:r w:rsidR="00C477C1" w:rsidRPr="00AB3043">
        <w:rPr>
          <w:color w:val="595959" w:themeColor="text1" w:themeTint="A6"/>
          <w:sz w:val="24"/>
          <w:szCs w:val="24"/>
        </w:rPr>
        <w:t>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w:t>
      </w:r>
      <w:r w:rsidR="00B15E75" w:rsidRPr="00AB3043">
        <w:rPr>
          <w:color w:val="595959" w:themeColor="text1" w:themeTint="A6"/>
          <w:sz w:val="24"/>
          <w:szCs w:val="24"/>
        </w:rPr>
        <w:t>o; lo anterior resulta el</w:t>
      </w:r>
      <w:r w:rsidR="00C477C1" w:rsidRPr="00AB3043">
        <w:rPr>
          <w:i/>
          <w:iCs/>
          <w:color w:val="595959" w:themeColor="text1" w:themeTint="A6"/>
          <w:sz w:val="24"/>
          <w:szCs w:val="24"/>
        </w:rPr>
        <w:t xml:space="preserve"> </w:t>
      </w:r>
      <w:r w:rsidR="00C477C1" w:rsidRPr="00AB3043">
        <w:rPr>
          <w:color w:val="595959" w:themeColor="text1" w:themeTint="A6"/>
          <w:sz w:val="24"/>
          <w:szCs w:val="24"/>
        </w:rPr>
        <w:t>fundamento para todos los acuerdos de coordinación metropolitana.</w:t>
      </w:r>
    </w:p>
    <w:p w14:paraId="3E4D77A1" w14:textId="77777777" w:rsidR="00591FC6" w:rsidRPr="00AB3043" w:rsidRDefault="00591FC6" w:rsidP="00DF1E5F">
      <w:pPr>
        <w:spacing w:line="240" w:lineRule="auto"/>
        <w:jc w:val="both"/>
        <w:rPr>
          <w:color w:val="595959" w:themeColor="text1" w:themeTint="A6"/>
          <w:sz w:val="24"/>
          <w:szCs w:val="24"/>
        </w:rPr>
      </w:pPr>
    </w:p>
    <w:p w14:paraId="3CF343CA" w14:textId="77777777" w:rsidR="00591FC6" w:rsidRPr="00AB3043" w:rsidRDefault="00D01A76" w:rsidP="00DF1E5F">
      <w:pPr>
        <w:spacing w:line="240" w:lineRule="auto"/>
        <w:jc w:val="both"/>
        <w:rPr>
          <w:color w:val="595959" w:themeColor="text1" w:themeTint="A6"/>
          <w:sz w:val="24"/>
          <w:szCs w:val="24"/>
        </w:rPr>
      </w:pPr>
      <w:r w:rsidRPr="00AB3043">
        <w:rPr>
          <w:b/>
          <w:bCs/>
          <w:color w:val="595959" w:themeColor="text1" w:themeTint="A6"/>
          <w:sz w:val="24"/>
          <w:szCs w:val="24"/>
        </w:rPr>
        <w:t>IV</w:t>
      </w:r>
      <w:r w:rsidR="00591FC6" w:rsidRPr="00AB3043">
        <w:rPr>
          <w:b/>
          <w:bCs/>
          <w:color w:val="595959" w:themeColor="text1" w:themeTint="A6"/>
          <w:sz w:val="24"/>
          <w:szCs w:val="24"/>
        </w:rPr>
        <w:t xml:space="preserve">. </w:t>
      </w:r>
      <w:r w:rsidR="00591FC6" w:rsidRPr="00AB3043">
        <w:rPr>
          <w:color w:val="595959" w:themeColor="text1" w:themeTint="A6"/>
          <w:sz w:val="24"/>
          <w:szCs w:val="24"/>
        </w:rPr>
        <w:t xml:space="preserve">En el ámbito federal, el artículo 39 de la Ley General del Sistema Nacional de Seguridad Pública, prevé la posibilidad de que los Municipios puedan coordinarse, para hacer efectivo lo </w:t>
      </w:r>
      <w:r w:rsidR="00591FC6" w:rsidRPr="00AB3043">
        <w:rPr>
          <w:color w:val="595959" w:themeColor="text1" w:themeTint="A6"/>
          <w:sz w:val="24"/>
          <w:szCs w:val="24"/>
        </w:rPr>
        <w:lastRenderedPageBreak/>
        <w:t xml:space="preserve">previsto en el artículo 115, fracciones III, inciso h) y VII, de la Constitución Política de los Estados Unidos Mexicanos, así como que las Leyes Estatales de Seguridad Pública podrán establecer la posibilidad de coordinación, y en su caso, los medios para la más eficaz prestación del servicio de seguridad pública entre un </w:t>
      </w:r>
      <w:r w:rsidR="00D804CA" w:rsidRPr="00AB3043">
        <w:rPr>
          <w:color w:val="595959" w:themeColor="text1" w:themeTint="A6"/>
          <w:sz w:val="24"/>
          <w:szCs w:val="24"/>
        </w:rPr>
        <w:t>e</w:t>
      </w:r>
      <w:r w:rsidR="00591FC6" w:rsidRPr="00AB3043">
        <w:rPr>
          <w:color w:val="595959" w:themeColor="text1" w:themeTint="A6"/>
          <w:sz w:val="24"/>
          <w:szCs w:val="24"/>
        </w:rPr>
        <w:t xml:space="preserve">stado y sus </w:t>
      </w:r>
      <w:r w:rsidR="00D804CA" w:rsidRPr="00AB3043">
        <w:rPr>
          <w:color w:val="595959" w:themeColor="text1" w:themeTint="A6"/>
          <w:sz w:val="24"/>
          <w:szCs w:val="24"/>
        </w:rPr>
        <w:t>m</w:t>
      </w:r>
      <w:r w:rsidR="00591FC6" w:rsidRPr="00AB3043">
        <w:rPr>
          <w:color w:val="595959" w:themeColor="text1" w:themeTint="A6"/>
          <w:sz w:val="24"/>
          <w:szCs w:val="24"/>
        </w:rPr>
        <w:t>unicipios.</w:t>
      </w:r>
    </w:p>
    <w:p w14:paraId="5B7C703A" w14:textId="77777777" w:rsidR="00591FC6" w:rsidRPr="00AB3043" w:rsidRDefault="00591FC6" w:rsidP="00DF1E5F">
      <w:pPr>
        <w:spacing w:line="240" w:lineRule="auto"/>
        <w:jc w:val="both"/>
        <w:rPr>
          <w:color w:val="595959" w:themeColor="text1" w:themeTint="A6"/>
          <w:sz w:val="24"/>
          <w:szCs w:val="24"/>
        </w:rPr>
      </w:pPr>
    </w:p>
    <w:p w14:paraId="4FEA44B9"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En este sentido, la fracción VII del artículo 14 de la Ley del Sistema de Seguridad Pública para el Estado de Jalisco, dispone que en los municipios del estado se podrán formalizar los convenios de colaboración respectivos para brindar los servicios de seguridad pública que se estimen pertinentes, bajo la coordinación del titular del Poder Ejec</w:t>
      </w:r>
      <w:r w:rsidR="00DE0CB2" w:rsidRPr="00AB3043">
        <w:rPr>
          <w:color w:val="595959" w:themeColor="text1" w:themeTint="A6"/>
          <w:sz w:val="24"/>
          <w:szCs w:val="24"/>
        </w:rPr>
        <w:t xml:space="preserve">utivo del Estado, así como que </w:t>
      </w:r>
      <w:r w:rsidRPr="00AB3043">
        <w:rPr>
          <w:color w:val="595959" w:themeColor="text1" w:themeTint="A6"/>
          <w:sz w:val="24"/>
          <w:szCs w:val="24"/>
        </w:rPr>
        <w:t xml:space="preserve">las instituciones de seguridad pública tanto del </w:t>
      </w:r>
      <w:r w:rsidR="00413CB1" w:rsidRPr="00AB3043">
        <w:rPr>
          <w:color w:val="595959" w:themeColor="text1" w:themeTint="A6"/>
          <w:sz w:val="24"/>
          <w:szCs w:val="24"/>
        </w:rPr>
        <w:t>e</w:t>
      </w:r>
      <w:r w:rsidRPr="00AB3043">
        <w:rPr>
          <w:color w:val="595959" w:themeColor="text1" w:themeTint="A6"/>
          <w:sz w:val="24"/>
          <w:szCs w:val="24"/>
        </w:rPr>
        <w:t>stado como de los municipios deberán coordinarse para cumplir los objetivos de la seguridad pública.</w:t>
      </w:r>
    </w:p>
    <w:p w14:paraId="695B5D5F" w14:textId="77777777" w:rsidR="00591FC6" w:rsidRPr="00AB3043" w:rsidRDefault="00591FC6" w:rsidP="00DF1E5F">
      <w:pPr>
        <w:spacing w:line="240" w:lineRule="auto"/>
        <w:jc w:val="both"/>
        <w:rPr>
          <w:color w:val="595959" w:themeColor="text1" w:themeTint="A6"/>
          <w:sz w:val="24"/>
          <w:szCs w:val="24"/>
        </w:rPr>
      </w:pPr>
    </w:p>
    <w:p w14:paraId="711A027D"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 xml:space="preserve">El artículo 94 Bis </w:t>
      </w:r>
      <w:r w:rsidR="00D804CA" w:rsidRPr="00AB3043">
        <w:rPr>
          <w:color w:val="595959" w:themeColor="text1" w:themeTint="A6"/>
          <w:sz w:val="24"/>
          <w:szCs w:val="24"/>
        </w:rPr>
        <w:t>f</w:t>
      </w:r>
      <w:r w:rsidRPr="00AB3043">
        <w:rPr>
          <w:color w:val="595959" w:themeColor="text1" w:themeTint="A6"/>
          <w:sz w:val="24"/>
          <w:szCs w:val="24"/>
        </w:rPr>
        <w:t xml:space="preserve">racción IV de la Ley del Gobierno y la Administración Pública Municipal, establece que entre las formas de coordinación y asociación municipal se encuentra la </w:t>
      </w:r>
      <w:r w:rsidR="00D804CA" w:rsidRPr="00AB3043">
        <w:rPr>
          <w:color w:val="595959" w:themeColor="text1" w:themeTint="A6"/>
          <w:sz w:val="24"/>
          <w:szCs w:val="24"/>
        </w:rPr>
        <w:t>c</w:t>
      </w:r>
      <w:r w:rsidRPr="00AB3043">
        <w:rPr>
          <w:color w:val="595959" w:themeColor="text1" w:themeTint="A6"/>
          <w:sz w:val="24"/>
          <w:szCs w:val="24"/>
        </w:rPr>
        <w:t xml:space="preserve">oordinación estatal, que corresponde a la celebrada a solicitud de uno o más municipios del estado con el Poder Ejecutivo del Estado, a través de convenios de coordinación y asociación aprobados por los ayuntamientos respectivos y </w:t>
      </w:r>
      <w:r w:rsidR="00413CB1" w:rsidRPr="00AB3043">
        <w:rPr>
          <w:color w:val="595959" w:themeColor="text1" w:themeTint="A6"/>
          <w:sz w:val="24"/>
          <w:szCs w:val="24"/>
        </w:rPr>
        <w:t xml:space="preserve">por </w:t>
      </w:r>
      <w:r w:rsidRPr="00AB3043">
        <w:rPr>
          <w:color w:val="595959" w:themeColor="text1" w:themeTint="A6"/>
          <w:sz w:val="24"/>
          <w:szCs w:val="24"/>
        </w:rPr>
        <w:t>el titular del Poder Ejecutivo, para que éste de manera directa o a través del organismo correspondiente, realice de manera coordinada con los propios municipios, la ejecución y operación de obras y la prestación de servicios públicos municipales.</w:t>
      </w:r>
    </w:p>
    <w:p w14:paraId="0DDE74B7" w14:textId="77777777" w:rsidR="00591FC6" w:rsidRPr="00AB3043" w:rsidRDefault="00591FC6" w:rsidP="00DF1E5F">
      <w:pPr>
        <w:spacing w:line="240" w:lineRule="auto"/>
        <w:jc w:val="both"/>
        <w:rPr>
          <w:color w:val="595959" w:themeColor="text1" w:themeTint="A6"/>
          <w:sz w:val="24"/>
          <w:szCs w:val="24"/>
        </w:rPr>
      </w:pPr>
    </w:p>
    <w:p w14:paraId="2A305B56"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V.</w:t>
      </w:r>
      <w:r w:rsidRPr="00AB3043">
        <w:rPr>
          <w:color w:val="595959" w:themeColor="text1" w:themeTint="A6"/>
          <w:sz w:val="24"/>
          <w:szCs w:val="24"/>
        </w:rPr>
        <w:t xml:space="preserve"> El tres de febrero de dos mil once, se public</w:t>
      </w:r>
      <w:r w:rsidR="00413CB1" w:rsidRPr="00AB3043">
        <w:rPr>
          <w:color w:val="595959" w:themeColor="text1" w:themeTint="A6"/>
          <w:sz w:val="24"/>
          <w:szCs w:val="24"/>
        </w:rPr>
        <w:t>ó</w:t>
      </w:r>
      <w:r w:rsidRPr="00AB3043">
        <w:rPr>
          <w:color w:val="595959" w:themeColor="text1" w:themeTint="A6"/>
          <w:sz w:val="24"/>
          <w:szCs w:val="24"/>
        </w:rPr>
        <w:t xml:space="preserve"> en el Periódico Oficial “El Estado de Jalisco”, el decreto 23486/LIX/10 mediante el cual se expi</w:t>
      </w:r>
      <w:r w:rsidR="00413CB1" w:rsidRPr="00AB3043">
        <w:rPr>
          <w:color w:val="595959" w:themeColor="text1" w:themeTint="A6"/>
          <w:sz w:val="24"/>
          <w:szCs w:val="24"/>
        </w:rPr>
        <w:t>di</w:t>
      </w:r>
      <w:r w:rsidRPr="00AB3043">
        <w:rPr>
          <w:color w:val="595959" w:themeColor="text1" w:themeTint="A6"/>
          <w:sz w:val="24"/>
          <w:szCs w:val="24"/>
        </w:rPr>
        <w:t>ó la Ley de Coordinación Metropolitana del Estado de Jalisco, en el cual se prevén los requisitos y procedimientos para la conformación de áreas y regiones metropolitanas, las bases de coordinación y funciones de servicios públicos en escala metropolitana, así como la constitución de instancias de coordinación.</w:t>
      </w:r>
    </w:p>
    <w:p w14:paraId="1C2CB754" w14:textId="77777777" w:rsidR="00591FC6" w:rsidRPr="00AB3043" w:rsidRDefault="00591FC6" w:rsidP="00DF1E5F">
      <w:pPr>
        <w:spacing w:line="240" w:lineRule="auto"/>
        <w:jc w:val="both"/>
        <w:rPr>
          <w:color w:val="595959" w:themeColor="text1" w:themeTint="A6"/>
          <w:sz w:val="24"/>
          <w:szCs w:val="24"/>
        </w:rPr>
      </w:pPr>
    </w:p>
    <w:p w14:paraId="7A81D71F"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V</w:t>
      </w:r>
      <w:r w:rsidR="00D01A76" w:rsidRPr="00AB3043">
        <w:rPr>
          <w:b/>
          <w:bCs/>
          <w:color w:val="595959" w:themeColor="text1" w:themeTint="A6"/>
          <w:sz w:val="24"/>
          <w:szCs w:val="24"/>
        </w:rPr>
        <w:t>I</w:t>
      </w:r>
      <w:r w:rsidRPr="00AB3043">
        <w:rPr>
          <w:b/>
          <w:bCs/>
          <w:color w:val="595959" w:themeColor="text1" w:themeTint="A6"/>
          <w:sz w:val="24"/>
          <w:szCs w:val="24"/>
        </w:rPr>
        <w:t>.</w:t>
      </w:r>
      <w:r w:rsidRPr="00AB3043">
        <w:rPr>
          <w:color w:val="595959" w:themeColor="text1" w:themeTint="A6"/>
          <w:sz w:val="24"/>
          <w:szCs w:val="24"/>
        </w:rPr>
        <w:t xml:space="preserve"> Con fecha </w:t>
      </w:r>
      <w:r w:rsidR="00413CB1" w:rsidRPr="00AB3043">
        <w:rPr>
          <w:color w:val="595959" w:themeColor="text1" w:themeTint="A6"/>
          <w:sz w:val="24"/>
          <w:szCs w:val="24"/>
        </w:rPr>
        <w:t>veintidós</w:t>
      </w:r>
      <w:r w:rsidRPr="00AB3043">
        <w:rPr>
          <w:color w:val="595959" w:themeColor="text1" w:themeTint="A6"/>
          <w:sz w:val="24"/>
          <w:szCs w:val="24"/>
        </w:rPr>
        <w:t xml:space="preserve"> de agosto de dos mil quince, fue publicado el decreto 25400/LX/15 del Congreso del Estado en el Periódico Oficial “El Estado de Jalisco”</w:t>
      </w:r>
      <w:r w:rsidR="00413CB1" w:rsidRPr="00AB3043">
        <w:rPr>
          <w:color w:val="595959" w:themeColor="text1" w:themeTint="A6"/>
          <w:sz w:val="24"/>
          <w:szCs w:val="24"/>
        </w:rPr>
        <w:t>,</w:t>
      </w:r>
      <w:r w:rsidRPr="00AB3043">
        <w:rPr>
          <w:color w:val="595959" w:themeColor="text1" w:themeTint="A6"/>
          <w:sz w:val="24"/>
          <w:szCs w:val="24"/>
        </w:rPr>
        <w:t xml:space="preserve"> mediante el que se reform</w:t>
      </w:r>
      <w:r w:rsidR="00413CB1" w:rsidRPr="00AB3043">
        <w:rPr>
          <w:color w:val="595959" w:themeColor="text1" w:themeTint="A6"/>
          <w:sz w:val="24"/>
          <w:szCs w:val="24"/>
        </w:rPr>
        <w:t>ó</w:t>
      </w:r>
      <w:r w:rsidRPr="00AB3043">
        <w:rPr>
          <w:color w:val="595959" w:themeColor="text1" w:themeTint="A6"/>
          <w:sz w:val="24"/>
          <w:szCs w:val="24"/>
        </w:rPr>
        <w:t xml:space="preserve"> la Declaratoria del Área Metropolitana de Guadalajara, para quedar integrada por los municipios de El Salto, Guadalajara, Ixtlahuacán de los Membrillos, Juanacatlán, San Pedro Tlaquepaque, Tlajomulco de Zúñiga, Tonalá, Zapopan y Zapotlanejo.</w:t>
      </w:r>
    </w:p>
    <w:p w14:paraId="6226B6A6" w14:textId="77777777" w:rsidR="00591FC6" w:rsidRPr="00AB3043" w:rsidRDefault="00591FC6" w:rsidP="00DF1E5F">
      <w:pPr>
        <w:spacing w:line="240" w:lineRule="auto"/>
        <w:jc w:val="both"/>
        <w:rPr>
          <w:color w:val="595959" w:themeColor="text1" w:themeTint="A6"/>
          <w:sz w:val="24"/>
          <w:szCs w:val="24"/>
        </w:rPr>
      </w:pPr>
    </w:p>
    <w:p w14:paraId="0239D7D9"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VI</w:t>
      </w:r>
      <w:r w:rsidR="00D01A76" w:rsidRPr="00AB3043">
        <w:rPr>
          <w:b/>
          <w:bCs/>
          <w:color w:val="595959" w:themeColor="text1" w:themeTint="A6"/>
          <w:sz w:val="24"/>
          <w:szCs w:val="24"/>
        </w:rPr>
        <w:t>I</w:t>
      </w:r>
      <w:r w:rsidRPr="00AB3043">
        <w:rPr>
          <w:b/>
          <w:bCs/>
          <w:color w:val="595959" w:themeColor="text1" w:themeTint="A6"/>
          <w:sz w:val="24"/>
          <w:szCs w:val="24"/>
        </w:rPr>
        <w:t>.</w:t>
      </w:r>
      <w:r w:rsidRPr="00AB3043">
        <w:rPr>
          <w:color w:val="595959" w:themeColor="text1" w:themeTint="A6"/>
          <w:sz w:val="24"/>
          <w:szCs w:val="24"/>
        </w:rPr>
        <w:t xml:space="preserve"> Como ejemplo de los mecanismos de coordinación intermunicipal en materia de seguridad, el diecisiete de octubre de dos mil dieciséis, los municipios que integran el Área Metropolitana de Guadalajara, y el </w:t>
      </w:r>
      <w:r w:rsidR="00413CB1" w:rsidRPr="00AB3043">
        <w:rPr>
          <w:color w:val="595959" w:themeColor="text1" w:themeTint="A6"/>
          <w:sz w:val="24"/>
          <w:szCs w:val="24"/>
        </w:rPr>
        <w:t>G</w:t>
      </w:r>
      <w:r w:rsidRPr="00AB3043">
        <w:rPr>
          <w:color w:val="595959" w:themeColor="text1" w:themeTint="A6"/>
          <w:sz w:val="24"/>
          <w:szCs w:val="24"/>
        </w:rPr>
        <w:t>obierno del Estado, convi</w:t>
      </w:r>
      <w:r w:rsidR="00413CB1" w:rsidRPr="00AB3043">
        <w:rPr>
          <w:color w:val="595959" w:themeColor="text1" w:themeTint="A6"/>
          <w:sz w:val="24"/>
          <w:szCs w:val="24"/>
        </w:rPr>
        <w:t>nieron</w:t>
      </w:r>
      <w:r w:rsidRPr="00AB3043">
        <w:rPr>
          <w:color w:val="595959" w:themeColor="text1" w:themeTint="A6"/>
          <w:sz w:val="24"/>
          <w:szCs w:val="24"/>
        </w:rPr>
        <w:t xml:space="preserve"> crear la Agencia Metropolitana de Seguridad del Área Metropolitana de Guadalajara, como un organismo público descentralizado intermunicipal de carácter metropolitano con la participación del Gobierno del Estado de Jalisco, encargado de formular, instrumentar y proponer programas y políticas públicas municipales metropolitanas, así como realizar estudios y análisis que permit</w:t>
      </w:r>
      <w:r w:rsidR="00413CB1" w:rsidRPr="00AB3043">
        <w:rPr>
          <w:color w:val="595959" w:themeColor="text1" w:themeTint="A6"/>
          <w:sz w:val="24"/>
          <w:szCs w:val="24"/>
        </w:rPr>
        <w:t>iera</w:t>
      </w:r>
      <w:r w:rsidRPr="00AB3043">
        <w:rPr>
          <w:color w:val="595959" w:themeColor="text1" w:themeTint="A6"/>
          <w:sz w:val="24"/>
          <w:szCs w:val="24"/>
        </w:rPr>
        <w:t xml:space="preserve"> encontrar los mecanismos de interés público que garanticen el Derecho Humano a la Seguridad a quienes habitan o transitan en el Área Metropolitana de Guadalajara.</w:t>
      </w:r>
    </w:p>
    <w:p w14:paraId="001A55A3" w14:textId="77777777" w:rsidR="00591FC6" w:rsidRPr="00AB3043" w:rsidRDefault="00591FC6" w:rsidP="00DF1E5F">
      <w:pPr>
        <w:spacing w:line="240" w:lineRule="auto"/>
        <w:jc w:val="both"/>
        <w:rPr>
          <w:color w:val="595959" w:themeColor="text1" w:themeTint="A6"/>
          <w:sz w:val="24"/>
          <w:szCs w:val="24"/>
        </w:rPr>
      </w:pPr>
    </w:p>
    <w:p w14:paraId="0D53EB5E" w14:textId="77777777" w:rsidR="00591FC6" w:rsidRPr="00AB3043" w:rsidRDefault="001D4D7D" w:rsidP="00DF1E5F">
      <w:pPr>
        <w:spacing w:line="240" w:lineRule="auto"/>
        <w:jc w:val="both"/>
        <w:rPr>
          <w:color w:val="595959" w:themeColor="text1" w:themeTint="A6"/>
          <w:sz w:val="24"/>
          <w:szCs w:val="24"/>
        </w:rPr>
      </w:pPr>
      <w:r w:rsidRPr="00AB3043">
        <w:rPr>
          <w:b/>
          <w:bCs/>
          <w:color w:val="595959" w:themeColor="text1" w:themeTint="A6"/>
          <w:sz w:val="24"/>
          <w:szCs w:val="24"/>
        </w:rPr>
        <w:t>VII</w:t>
      </w:r>
      <w:r w:rsidR="00D01A76" w:rsidRPr="00AB3043">
        <w:rPr>
          <w:b/>
          <w:bCs/>
          <w:color w:val="595959" w:themeColor="text1" w:themeTint="A6"/>
          <w:sz w:val="24"/>
          <w:szCs w:val="24"/>
        </w:rPr>
        <w:t>I</w:t>
      </w:r>
      <w:r w:rsidRPr="00AB3043">
        <w:rPr>
          <w:b/>
          <w:bCs/>
          <w:color w:val="595959" w:themeColor="text1" w:themeTint="A6"/>
          <w:sz w:val="24"/>
          <w:szCs w:val="24"/>
        </w:rPr>
        <w:t>.</w:t>
      </w:r>
      <w:r w:rsidRPr="00AB3043">
        <w:rPr>
          <w:color w:val="595959" w:themeColor="text1" w:themeTint="A6"/>
          <w:sz w:val="24"/>
          <w:szCs w:val="24"/>
        </w:rPr>
        <w:t xml:space="preserve"> </w:t>
      </w:r>
      <w:r w:rsidR="00591FC6" w:rsidRPr="00AB3043">
        <w:rPr>
          <w:color w:val="595959" w:themeColor="text1" w:themeTint="A6"/>
          <w:sz w:val="24"/>
          <w:szCs w:val="24"/>
        </w:rPr>
        <w:t>Los Municipios del área Metropolitana de Guadalajara agrupados discutimos la relevancia y pertinencia de constituir y estructurar la “</w:t>
      </w:r>
      <w:r w:rsidR="00D804CA" w:rsidRPr="00AB3043">
        <w:rPr>
          <w:color w:val="595959" w:themeColor="text1" w:themeTint="A6"/>
          <w:sz w:val="24"/>
          <w:szCs w:val="24"/>
        </w:rPr>
        <w:t>Policía Metropolitana de Guadalajara</w:t>
      </w:r>
      <w:r w:rsidR="00591FC6" w:rsidRPr="00AB3043">
        <w:rPr>
          <w:color w:val="595959" w:themeColor="text1" w:themeTint="A6"/>
          <w:sz w:val="24"/>
          <w:szCs w:val="24"/>
        </w:rPr>
        <w:t xml:space="preserve">”, como un modelo Integral de Seguridad Pública para el Área Metropolitana de Guadalajara, que responda </w:t>
      </w:r>
      <w:r w:rsidR="00591FC6" w:rsidRPr="00AB3043">
        <w:rPr>
          <w:color w:val="595959" w:themeColor="text1" w:themeTint="A6"/>
          <w:sz w:val="24"/>
          <w:szCs w:val="24"/>
        </w:rPr>
        <w:lastRenderedPageBreak/>
        <w:t>a las necesidades y retos actuales de las ciudades, bajo un esquema de colaboración institucional para la construcción de seguridad; regido por el estudio, generación e implementación de políticas públicas orientadas a la prevención de la violencia y el delito, así como el fortalecimiento y mejoramiento de las corporaciones, bajo un esquema de mando único para la prevención, acción, protección y combate delincuencial, respectivamente.</w:t>
      </w:r>
    </w:p>
    <w:p w14:paraId="67793282" w14:textId="77777777" w:rsidR="00D804CA" w:rsidRPr="00AB3043" w:rsidRDefault="00D804CA" w:rsidP="00DF1E5F">
      <w:pPr>
        <w:spacing w:line="240" w:lineRule="auto"/>
        <w:jc w:val="both"/>
        <w:rPr>
          <w:color w:val="595959" w:themeColor="text1" w:themeTint="A6"/>
          <w:sz w:val="24"/>
          <w:szCs w:val="24"/>
        </w:rPr>
      </w:pPr>
    </w:p>
    <w:p w14:paraId="2F938C1D" w14:textId="5B68077D" w:rsidR="002D56FC" w:rsidRPr="00AB3043" w:rsidRDefault="00D804CA" w:rsidP="00DF1E5F">
      <w:pPr>
        <w:spacing w:line="240" w:lineRule="auto"/>
        <w:jc w:val="both"/>
        <w:rPr>
          <w:color w:val="595959" w:themeColor="text1" w:themeTint="A6"/>
          <w:sz w:val="24"/>
          <w:szCs w:val="24"/>
        </w:rPr>
      </w:pPr>
      <w:r w:rsidRPr="00AB3043">
        <w:rPr>
          <w:b/>
          <w:bCs/>
          <w:color w:val="595959" w:themeColor="text1" w:themeTint="A6"/>
          <w:sz w:val="24"/>
          <w:szCs w:val="24"/>
        </w:rPr>
        <w:t xml:space="preserve">IX. </w:t>
      </w:r>
      <w:r w:rsidR="002D56FC" w:rsidRPr="00AB3043">
        <w:rPr>
          <w:color w:val="595959" w:themeColor="text1" w:themeTint="A6"/>
          <w:sz w:val="24"/>
          <w:szCs w:val="24"/>
        </w:rPr>
        <w:t xml:space="preserve">El presente convenio se </w:t>
      </w:r>
      <w:r w:rsidR="003F7B3B" w:rsidRPr="00AB3043">
        <w:rPr>
          <w:color w:val="595959" w:themeColor="text1" w:themeTint="A6"/>
          <w:sz w:val="24"/>
          <w:szCs w:val="24"/>
        </w:rPr>
        <w:t>suscribe</w:t>
      </w:r>
      <w:r w:rsidR="002D56FC" w:rsidRPr="00AB3043">
        <w:rPr>
          <w:color w:val="595959" w:themeColor="text1" w:themeTint="A6"/>
          <w:sz w:val="24"/>
          <w:szCs w:val="24"/>
        </w:rPr>
        <w:t xml:space="preserve"> para efectos de que pueda ser sometido a consideración y aprobación por los Plenos de los Ayuntamientos suscriptores. Los decretos respectivos deberán ser anexados al presente convenio como parte integral del mismo. </w:t>
      </w:r>
    </w:p>
    <w:p w14:paraId="4A73065B" w14:textId="77777777" w:rsidR="00591FC6" w:rsidRPr="00AB3043" w:rsidRDefault="00591FC6" w:rsidP="00DF1E5F">
      <w:pPr>
        <w:spacing w:line="240" w:lineRule="auto"/>
        <w:jc w:val="both"/>
        <w:rPr>
          <w:color w:val="595959" w:themeColor="text1" w:themeTint="A6"/>
          <w:sz w:val="24"/>
          <w:szCs w:val="24"/>
        </w:rPr>
      </w:pPr>
    </w:p>
    <w:p w14:paraId="39C7B863"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En virtud de los anteriores antecedentes, las partes que suscriben el presente “Convenio”, hacen las siguientes:</w:t>
      </w:r>
    </w:p>
    <w:p w14:paraId="3DF973F3" w14:textId="77777777" w:rsidR="001D4D7D" w:rsidRPr="00AB3043" w:rsidRDefault="001D4D7D" w:rsidP="00591FC6">
      <w:pPr>
        <w:jc w:val="both"/>
        <w:rPr>
          <w:color w:val="595959" w:themeColor="text1" w:themeTint="A6"/>
        </w:rPr>
      </w:pPr>
    </w:p>
    <w:p w14:paraId="7FA009E7" w14:textId="77777777" w:rsidR="00AB3043" w:rsidRDefault="00AB3043" w:rsidP="001D4D7D">
      <w:pPr>
        <w:jc w:val="center"/>
        <w:rPr>
          <w:b/>
          <w:bCs/>
          <w:color w:val="595959" w:themeColor="text1" w:themeTint="A6"/>
        </w:rPr>
      </w:pPr>
    </w:p>
    <w:p w14:paraId="25E1FDC8" w14:textId="77777777" w:rsidR="00591FC6" w:rsidRDefault="00591FC6" w:rsidP="001D4D7D">
      <w:pPr>
        <w:jc w:val="center"/>
        <w:rPr>
          <w:b/>
          <w:bCs/>
          <w:color w:val="595959" w:themeColor="text1" w:themeTint="A6"/>
        </w:rPr>
      </w:pPr>
      <w:r w:rsidRPr="00AB3043">
        <w:rPr>
          <w:b/>
          <w:bCs/>
          <w:color w:val="595959" w:themeColor="text1" w:themeTint="A6"/>
        </w:rPr>
        <w:t>D E C L A R A C I O N E S</w:t>
      </w:r>
    </w:p>
    <w:p w14:paraId="39A8D88E" w14:textId="77777777" w:rsidR="00AB3043" w:rsidRPr="00AB3043" w:rsidRDefault="00AB3043" w:rsidP="001D4D7D">
      <w:pPr>
        <w:jc w:val="center"/>
        <w:rPr>
          <w:b/>
          <w:bCs/>
          <w:color w:val="595959" w:themeColor="text1" w:themeTint="A6"/>
        </w:rPr>
      </w:pPr>
    </w:p>
    <w:p w14:paraId="69D1A697" w14:textId="77777777" w:rsidR="00591FC6" w:rsidRPr="00AB3043" w:rsidRDefault="00591FC6" w:rsidP="00591FC6">
      <w:pPr>
        <w:jc w:val="both"/>
        <w:rPr>
          <w:b/>
          <w:bCs/>
          <w:color w:val="595959" w:themeColor="text1" w:themeTint="A6"/>
        </w:rPr>
      </w:pPr>
    </w:p>
    <w:p w14:paraId="2AF0CCE4" w14:textId="77777777" w:rsidR="00591FC6" w:rsidRPr="00AB3043" w:rsidRDefault="001D4D7D" w:rsidP="00DF1E5F">
      <w:pPr>
        <w:spacing w:line="240" w:lineRule="auto"/>
        <w:jc w:val="both"/>
        <w:rPr>
          <w:color w:val="595959" w:themeColor="text1" w:themeTint="A6"/>
          <w:sz w:val="24"/>
          <w:szCs w:val="24"/>
        </w:rPr>
      </w:pPr>
      <w:r w:rsidRPr="00AB3043">
        <w:rPr>
          <w:b/>
          <w:bCs/>
          <w:color w:val="595959" w:themeColor="text1" w:themeTint="A6"/>
          <w:sz w:val="24"/>
          <w:szCs w:val="24"/>
        </w:rPr>
        <w:t>I.</w:t>
      </w:r>
      <w:r w:rsidRPr="00AB3043">
        <w:rPr>
          <w:color w:val="595959" w:themeColor="text1" w:themeTint="A6"/>
          <w:sz w:val="24"/>
          <w:szCs w:val="24"/>
        </w:rPr>
        <w:t xml:space="preserve"> </w:t>
      </w:r>
      <w:r w:rsidR="00591FC6" w:rsidRPr="00AB3043">
        <w:rPr>
          <w:b/>
          <w:bCs/>
          <w:color w:val="595959" w:themeColor="text1" w:themeTint="A6"/>
          <w:sz w:val="24"/>
          <w:szCs w:val="24"/>
        </w:rPr>
        <w:t>Declara "El Estado" que:</w:t>
      </w:r>
    </w:p>
    <w:p w14:paraId="72F11F17" w14:textId="77777777" w:rsidR="00591FC6" w:rsidRPr="00AB3043" w:rsidRDefault="00591FC6" w:rsidP="00DF1E5F">
      <w:pPr>
        <w:spacing w:line="240" w:lineRule="auto"/>
        <w:jc w:val="both"/>
        <w:rPr>
          <w:color w:val="595959" w:themeColor="text1" w:themeTint="A6"/>
          <w:sz w:val="24"/>
          <w:szCs w:val="24"/>
        </w:rPr>
      </w:pPr>
    </w:p>
    <w:p w14:paraId="2742B483"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PRIMERA.</w:t>
      </w:r>
      <w:r w:rsidRPr="00AB3043">
        <w:rPr>
          <w:color w:val="595959" w:themeColor="text1" w:themeTint="A6"/>
          <w:sz w:val="24"/>
          <w:szCs w:val="24"/>
        </w:rPr>
        <w:t xml:space="preserve"> Es una entidad libre y soberana que forma parte integrante de la Federación, conforme lo establecido en los artículos 40 y 43 de la Constitución Política de los Estados Unidos Mexicanos</w:t>
      </w:r>
      <w:r w:rsidR="00413CB1" w:rsidRPr="00AB3043">
        <w:rPr>
          <w:color w:val="595959" w:themeColor="text1" w:themeTint="A6"/>
          <w:sz w:val="24"/>
          <w:szCs w:val="24"/>
        </w:rPr>
        <w:t xml:space="preserve">. </w:t>
      </w:r>
      <w:r w:rsidRPr="00AB3043">
        <w:rPr>
          <w:color w:val="595959" w:themeColor="text1" w:themeTint="A6"/>
          <w:sz w:val="24"/>
          <w:szCs w:val="24"/>
        </w:rPr>
        <w:t>Asimismo, el ejercicio del Poder Ejecutivo se deposita en un ciudadano que se denomina Gobernador del Estado, así como que para el despacho de los asuntos de su competencia habrá un servidor público que se denominará Secretario General de Gobierno y varios que se denominarán secretarios del despacho del ramo que se les encomiende</w:t>
      </w:r>
      <w:r w:rsidR="00413CB1" w:rsidRPr="00AB3043">
        <w:rPr>
          <w:color w:val="595959" w:themeColor="text1" w:themeTint="A6"/>
          <w:sz w:val="24"/>
          <w:szCs w:val="24"/>
        </w:rPr>
        <w:t>, en términos de lo dispuesto por los artículos 36 y 46 de la Constitución Política del Estado de Jalisco.</w:t>
      </w:r>
    </w:p>
    <w:p w14:paraId="4513C282" w14:textId="77777777" w:rsidR="00591FC6" w:rsidRPr="00AB3043" w:rsidRDefault="00591FC6" w:rsidP="00DF1E5F">
      <w:pPr>
        <w:spacing w:line="240" w:lineRule="auto"/>
        <w:jc w:val="both"/>
        <w:rPr>
          <w:color w:val="595959" w:themeColor="text1" w:themeTint="A6"/>
          <w:sz w:val="24"/>
          <w:szCs w:val="24"/>
        </w:rPr>
      </w:pPr>
    </w:p>
    <w:p w14:paraId="2219C28E"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SEGUNDA.</w:t>
      </w:r>
      <w:r w:rsidRPr="00AB3043">
        <w:rPr>
          <w:color w:val="595959" w:themeColor="text1" w:themeTint="A6"/>
          <w:sz w:val="24"/>
          <w:szCs w:val="24"/>
        </w:rPr>
        <w:t xml:space="preserve"> EI Ciudadano Enrique Alfaro Ramírez, Gobernador Constitucional del Estado Libre y Soberano de Jalisco, se encuentra plenamente facultado para la suscripción del presente Convenio, de conformidad con lo establecido en </w:t>
      </w:r>
      <w:r w:rsidR="00413CB1" w:rsidRPr="00AB3043">
        <w:rPr>
          <w:color w:val="595959" w:themeColor="text1" w:themeTint="A6"/>
          <w:sz w:val="24"/>
          <w:szCs w:val="24"/>
        </w:rPr>
        <w:t>el</w:t>
      </w:r>
      <w:r w:rsidRPr="00AB3043">
        <w:rPr>
          <w:color w:val="595959" w:themeColor="text1" w:themeTint="A6"/>
          <w:sz w:val="24"/>
          <w:szCs w:val="24"/>
        </w:rPr>
        <w:t xml:space="preserve"> artículo 50 fracciones X</w:t>
      </w:r>
      <w:r w:rsidR="002053D8" w:rsidRPr="00AB3043">
        <w:rPr>
          <w:color w:val="595959" w:themeColor="text1" w:themeTint="A6"/>
          <w:sz w:val="24"/>
          <w:szCs w:val="24"/>
        </w:rPr>
        <w:t>II</w:t>
      </w:r>
      <w:r w:rsidR="001D4D7D" w:rsidRPr="00AB3043">
        <w:rPr>
          <w:color w:val="595959" w:themeColor="text1" w:themeTint="A6"/>
          <w:sz w:val="24"/>
          <w:szCs w:val="24"/>
        </w:rPr>
        <w:t>,</w:t>
      </w:r>
      <w:r w:rsidRPr="00AB3043">
        <w:rPr>
          <w:color w:val="595959" w:themeColor="text1" w:themeTint="A6"/>
          <w:sz w:val="24"/>
          <w:szCs w:val="24"/>
        </w:rPr>
        <w:t xml:space="preserve"> XVIII, </w:t>
      </w:r>
      <w:r w:rsidR="00413CB1" w:rsidRPr="00AB3043">
        <w:rPr>
          <w:color w:val="595959" w:themeColor="text1" w:themeTint="A6"/>
          <w:sz w:val="24"/>
          <w:szCs w:val="24"/>
        </w:rPr>
        <w:t xml:space="preserve">y </w:t>
      </w:r>
      <w:r w:rsidRPr="00AB3043">
        <w:rPr>
          <w:color w:val="595959" w:themeColor="text1" w:themeTint="A6"/>
          <w:sz w:val="24"/>
          <w:szCs w:val="24"/>
        </w:rPr>
        <w:t xml:space="preserve">XIX de la Constitución Política del Estado de Jalisco. </w:t>
      </w:r>
    </w:p>
    <w:p w14:paraId="51498672"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 xml:space="preserve">     </w:t>
      </w:r>
    </w:p>
    <w:p w14:paraId="0CB79A7C"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TERCERA.</w:t>
      </w:r>
      <w:r w:rsidRPr="00AB3043">
        <w:rPr>
          <w:color w:val="595959" w:themeColor="text1" w:themeTint="A6"/>
          <w:sz w:val="24"/>
          <w:szCs w:val="24"/>
        </w:rPr>
        <w:t xml:space="preserve"> Los titulares de la Secretaría General de Gobierno</w:t>
      </w:r>
      <w:r w:rsidR="00D804CA" w:rsidRPr="00AB3043">
        <w:rPr>
          <w:color w:val="595959" w:themeColor="text1" w:themeTint="A6"/>
          <w:sz w:val="24"/>
          <w:szCs w:val="24"/>
        </w:rPr>
        <w:t xml:space="preserve"> y</w:t>
      </w:r>
      <w:r w:rsidRPr="00AB3043">
        <w:rPr>
          <w:color w:val="595959" w:themeColor="text1" w:themeTint="A6"/>
          <w:sz w:val="24"/>
          <w:szCs w:val="24"/>
        </w:rPr>
        <w:t xml:space="preserve"> la Secretaría de la Hacienda Pública, están facultados para suscribir el presente instrumento de conformidad con lo establecido en el artículo 46 de la Constitución Política del Estado de Jalisco; artículos 1, 2</w:t>
      </w:r>
      <w:r w:rsidR="00413CB1" w:rsidRPr="00AB3043">
        <w:rPr>
          <w:color w:val="595959" w:themeColor="text1" w:themeTint="A6"/>
          <w:sz w:val="24"/>
          <w:szCs w:val="24"/>
        </w:rPr>
        <w:t xml:space="preserve"> párrafo 3</w:t>
      </w:r>
      <w:r w:rsidRPr="00AB3043">
        <w:rPr>
          <w:color w:val="595959" w:themeColor="text1" w:themeTint="A6"/>
          <w:sz w:val="24"/>
          <w:szCs w:val="24"/>
        </w:rPr>
        <w:t>, 3</w:t>
      </w:r>
      <w:r w:rsidR="00413CB1" w:rsidRPr="00AB3043">
        <w:rPr>
          <w:color w:val="595959" w:themeColor="text1" w:themeTint="A6"/>
          <w:sz w:val="24"/>
          <w:szCs w:val="24"/>
        </w:rPr>
        <w:t xml:space="preserve"> párrafo 1 fracción I</w:t>
      </w:r>
      <w:r w:rsidRPr="00AB3043">
        <w:rPr>
          <w:color w:val="595959" w:themeColor="text1" w:themeTint="A6"/>
          <w:sz w:val="24"/>
          <w:szCs w:val="24"/>
        </w:rPr>
        <w:t xml:space="preserve">, 5 </w:t>
      </w:r>
      <w:r w:rsidR="00413CB1" w:rsidRPr="00AB3043">
        <w:rPr>
          <w:color w:val="595959" w:themeColor="text1" w:themeTint="A6"/>
          <w:sz w:val="24"/>
          <w:szCs w:val="24"/>
        </w:rPr>
        <w:t xml:space="preserve">párrafo 1 </w:t>
      </w:r>
      <w:r w:rsidRPr="00AB3043">
        <w:rPr>
          <w:color w:val="595959" w:themeColor="text1" w:themeTint="A6"/>
          <w:sz w:val="24"/>
          <w:szCs w:val="24"/>
        </w:rPr>
        <w:t>fracciones II</w:t>
      </w:r>
      <w:r w:rsidR="00413CB1" w:rsidRPr="00AB3043">
        <w:rPr>
          <w:color w:val="595959" w:themeColor="text1" w:themeTint="A6"/>
          <w:sz w:val="24"/>
          <w:szCs w:val="24"/>
        </w:rPr>
        <w:t xml:space="preserve"> y</w:t>
      </w:r>
      <w:r w:rsidRPr="00AB3043">
        <w:rPr>
          <w:color w:val="595959" w:themeColor="text1" w:themeTint="A6"/>
          <w:sz w:val="24"/>
          <w:szCs w:val="24"/>
        </w:rPr>
        <w:t xml:space="preserve"> IV</w:t>
      </w:r>
      <w:r w:rsidR="00413CB1" w:rsidRPr="00AB3043">
        <w:rPr>
          <w:color w:val="595959" w:themeColor="text1" w:themeTint="A6"/>
          <w:sz w:val="24"/>
          <w:szCs w:val="24"/>
        </w:rPr>
        <w:t>,</w:t>
      </w:r>
      <w:r w:rsidRPr="00AB3043">
        <w:rPr>
          <w:color w:val="595959" w:themeColor="text1" w:themeTint="A6"/>
          <w:sz w:val="24"/>
          <w:szCs w:val="24"/>
        </w:rPr>
        <w:t xml:space="preserve"> 6, 7</w:t>
      </w:r>
      <w:r w:rsidR="00413CB1" w:rsidRPr="00AB3043">
        <w:rPr>
          <w:color w:val="595959" w:themeColor="text1" w:themeTint="A6"/>
          <w:sz w:val="24"/>
          <w:szCs w:val="24"/>
        </w:rPr>
        <w:t xml:space="preserve"> párrafo 1 fracciones III y IV</w:t>
      </w:r>
      <w:r w:rsidRPr="00AB3043">
        <w:rPr>
          <w:color w:val="595959" w:themeColor="text1" w:themeTint="A6"/>
          <w:sz w:val="24"/>
          <w:szCs w:val="24"/>
        </w:rPr>
        <w:t xml:space="preserve">, </w:t>
      </w:r>
      <w:r w:rsidR="00413CB1" w:rsidRPr="00AB3043">
        <w:rPr>
          <w:color w:val="595959" w:themeColor="text1" w:themeTint="A6"/>
          <w:sz w:val="24"/>
          <w:szCs w:val="24"/>
        </w:rPr>
        <w:t>15 párrafo I fracciones III y VI, 16 párrafo 1 fracciones I, II y XV, 18 párrafo 1 fracción XVII,</w:t>
      </w:r>
      <w:r w:rsidRPr="00AB3043">
        <w:rPr>
          <w:color w:val="595959" w:themeColor="text1" w:themeTint="A6"/>
          <w:sz w:val="24"/>
          <w:szCs w:val="24"/>
        </w:rPr>
        <w:t xml:space="preserve"> de la Ley Orgánica del Poder Ejecutivo del Estado de Jalisco. </w:t>
      </w:r>
    </w:p>
    <w:p w14:paraId="7AAE3D11" w14:textId="77777777" w:rsidR="00591FC6" w:rsidRPr="00AB3043" w:rsidRDefault="00591FC6" w:rsidP="00DF1E5F">
      <w:pPr>
        <w:spacing w:line="240" w:lineRule="auto"/>
        <w:jc w:val="both"/>
        <w:rPr>
          <w:color w:val="595959" w:themeColor="text1" w:themeTint="A6"/>
          <w:sz w:val="24"/>
          <w:szCs w:val="24"/>
        </w:rPr>
      </w:pPr>
    </w:p>
    <w:p w14:paraId="0969B3F5"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CUARTA.</w:t>
      </w:r>
      <w:r w:rsidRPr="00AB3043">
        <w:rPr>
          <w:color w:val="595959" w:themeColor="text1" w:themeTint="A6"/>
          <w:sz w:val="24"/>
          <w:szCs w:val="24"/>
        </w:rPr>
        <w:t xml:space="preserve"> Que su domicilio legal se encuentra ubicado en la Avenida Ramón Corona número 31, Colonia Centro, Código Postal 44100, en </w:t>
      </w:r>
      <w:proofErr w:type="spellStart"/>
      <w:r w:rsidRPr="00AB3043">
        <w:rPr>
          <w:color w:val="595959" w:themeColor="text1" w:themeTint="A6"/>
          <w:sz w:val="24"/>
          <w:szCs w:val="24"/>
        </w:rPr>
        <w:t>a</w:t>
      </w:r>
      <w:proofErr w:type="spellEnd"/>
      <w:r w:rsidRPr="00AB3043">
        <w:rPr>
          <w:color w:val="595959" w:themeColor="text1" w:themeTint="A6"/>
          <w:sz w:val="24"/>
          <w:szCs w:val="24"/>
        </w:rPr>
        <w:t xml:space="preserve"> Ciudad de Guadalajara, en el Estado de Jalisco, mismo que señala para todos los fines y efectos del presente Convenio.</w:t>
      </w:r>
    </w:p>
    <w:p w14:paraId="37297E5E" w14:textId="77777777" w:rsidR="00591FC6" w:rsidRPr="00AB3043" w:rsidRDefault="00591FC6" w:rsidP="00DF1E5F">
      <w:pPr>
        <w:spacing w:line="240" w:lineRule="auto"/>
        <w:jc w:val="both"/>
        <w:rPr>
          <w:color w:val="595959" w:themeColor="text1" w:themeTint="A6"/>
          <w:sz w:val="24"/>
          <w:szCs w:val="24"/>
        </w:rPr>
      </w:pPr>
    </w:p>
    <w:p w14:paraId="4DE1B71C" w14:textId="77777777" w:rsidR="00591FC6" w:rsidRPr="00AB3043" w:rsidRDefault="00591FC6" w:rsidP="00DF1E5F">
      <w:pPr>
        <w:spacing w:line="240" w:lineRule="auto"/>
        <w:jc w:val="both"/>
        <w:rPr>
          <w:b/>
          <w:bCs/>
          <w:color w:val="595959" w:themeColor="text1" w:themeTint="A6"/>
          <w:sz w:val="24"/>
          <w:szCs w:val="24"/>
        </w:rPr>
      </w:pPr>
      <w:r w:rsidRPr="00AB3043">
        <w:rPr>
          <w:b/>
          <w:bCs/>
          <w:color w:val="595959" w:themeColor="text1" w:themeTint="A6"/>
          <w:sz w:val="24"/>
          <w:szCs w:val="24"/>
        </w:rPr>
        <w:t xml:space="preserve">II. Declaran "Los Municipios" que: </w:t>
      </w:r>
    </w:p>
    <w:p w14:paraId="673A9AA4" w14:textId="77777777" w:rsidR="00591FC6" w:rsidRPr="00AB3043" w:rsidRDefault="00591FC6" w:rsidP="00DF1E5F">
      <w:pPr>
        <w:spacing w:line="240" w:lineRule="auto"/>
        <w:jc w:val="both"/>
        <w:rPr>
          <w:color w:val="595959" w:themeColor="text1" w:themeTint="A6"/>
          <w:sz w:val="24"/>
          <w:szCs w:val="24"/>
        </w:rPr>
      </w:pPr>
    </w:p>
    <w:p w14:paraId="4E4B6DE1"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lastRenderedPageBreak/>
        <w:t>PRIMERA.</w:t>
      </w:r>
      <w:r w:rsidRPr="00AB3043">
        <w:rPr>
          <w:color w:val="595959" w:themeColor="text1" w:themeTint="A6"/>
          <w:sz w:val="24"/>
          <w:szCs w:val="24"/>
        </w:rPr>
        <w:t xml:space="preserve"> </w:t>
      </w:r>
      <w:r w:rsidR="00D804CA" w:rsidRPr="00AB3043">
        <w:rPr>
          <w:color w:val="595959" w:themeColor="text1" w:themeTint="A6"/>
          <w:sz w:val="24"/>
          <w:szCs w:val="24"/>
        </w:rPr>
        <w:t>C</w:t>
      </w:r>
      <w:r w:rsidRPr="00AB3043">
        <w:rPr>
          <w:color w:val="595959" w:themeColor="text1" w:themeTint="A6"/>
          <w:sz w:val="24"/>
          <w:szCs w:val="24"/>
        </w:rPr>
        <w:t xml:space="preserve">on fundamento en los artículos 21 y 115 fracción </w:t>
      </w:r>
      <w:proofErr w:type="spellStart"/>
      <w:r w:rsidRPr="00AB3043">
        <w:rPr>
          <w:color w:val="595959" w:themeColor="text1" w:themeTint="A6"/>
          <w:sz w:val="24"/>
          <w:szCs w:val="24"/>
        </w:rPr>
        <w:t>Ill</w:t>
      </w:r>
      <w:proofErr w:type="spellEnd"/>
      <w:r w:rsidRPr="00AB3043">
        <w:rPr>
          <w:color w:val="595959" w:themeColor="text1" w:themeTint="A6"/>
          <w:sz w:val="24"/>
          <w:szCs w:val="24"/>
        </w:rPr>
        <w:t xml:space="preserve"> inciso h) y párrafo penúltimo de </w:t>
      </w:r>
      <w:r w:rsidR="00413CB1" w:rsidRPr="00AB3043">
        <w:rPr>
          <w:color w:val="595959" w:themeColor="text1" w:themeTint="A6"/>
          <w:sz w:val="24"/>
          <w:szCs w:val="24"/>
        </w:rPr>
        <w:t>dicha</w:t>
      </w:r>
      <w:r w:rsidRPr="00AB3043">
        <w:rPr>
          <w:color w:val="595959" w:themeColor="text1" w:themeTint="A6"/>
          <w:sz w:val="24"/>
          <w:szCs w:val="24"/>
        </w:rPr>
        <w:t xml:space="preserve"> fracción </w:t>
      </w:r>
      <w:r w:rsidR="00413CB1" w:rsidRPr="00AB3043">
        <w:rPr>
          <w:color w:val="595959" w:themeColor="text1" w:themeTint="A6"/>
          <w:sz w:val="24"/>
          <w:szCs w:val="24"/>
        </w:rPr>
        <w:t>ambo</w:t>
      </w:r>
      <w:r w:rsidR="00D804CA" w:rsidRPr="00AB3043">
        <w:rPr>
          <w:color w:val="595959" w:themeColor="text1" w:themeTint="A6"/>
          <w:sz w:val="24"/>
          <w:szCs w:val="24"/>
        </w:rPr>
        <w:t>s</w:t>
      </w:r>
      <w:r w:rsidR="00413CB1" w:rsidRPr="00AB3043">
        <w:rPr>
          <w:color w:val="595959" w:themeColor="text1" w:themeTint="A6"/>
          <w:sz w:val="24"/>
          <w:szCs w:val="24"/>
        </w:rPr>
        <w:t xml:space="preserve"> </w:t>
      </w:r>
      <w:r w:rsidRPr="00AB3043">
        <w:rPr>
          <w:color w:val="595959" w:themeColor="text1" w:themeTint="A6"/>
          <w:sz w:val="24"/>
          <w:szCs w:val="24"/>
        </w:rPr>
        <w:t xml:space="preserve">de la Constitución Política de los Estados Unidos Mexicanos; 8 apartado A), 79 fracción IX, 80 fracción X, 81 párrafo segundo, 81 bis y 87, de la Constitución Política del Estado de Jalisco; 36 fracciones I, V y VI, </w:t>
      </w:r>
      <w:r w:rsidR="00573D47" w:rsidRPr="00AB3043">
        <w:rPr>
          <w:color w:val="595959" w:themeColor="text1" w:themeTint="A6"/>
          <w:sz w:val="24"/>
          <w:szCs w:val="24"/>
        </w:rPr>
        <w:t xml:space="preserve">38 fracciones IV y VI, </w:t>
      </w:r>
      <w:r w:rsidRPr="00AB3043">
        <w:rPr>
          <w:color w:val="595959" w:themeColor="text1" w:themeTint="A6"/>
          <w:sz w:val="24"/>
          <w:szCs w:val="24"/>
        </w:rPr>
        <w:t>94 fracción IX, 94 bis fracción IV</w:t>
      </w:r>
      <w:r w:rsidR="00573D47" w:rsidRPr="00AB3043">
        <w:rPr>
          <w:color w:val="595959" w:themeColor="text1" w:themeTint="A6"/>
          <w:sz w:val="24"/>
          <w:szCs w:val="24"/>
        </w:rPr>
        <w:t>, 96</w:t>
      </w:r>
      <w:r w:rsidRPr="00AB3043">
        <w:rPr>
          <w:color w:val="595959" w:themeColor="text1" w:themeTint="A6"/>
          <w:sz w:val="24"/>
          <w:szCs w:val="24"/>
        </w:rPr>
        <w:t xml:space="preserve"> y 97 de la Ley del Gobierno y la Administración Pública Municipal del Estado de Jalisco; 18, 19, 20</w:t>
      </w:r>
      <w:r w:rsidR="00573D47" w:rsidRPr="00AB3043">
        <w:rPr>
          <w:color w:val="595959" w:themeColor="text1" w:themeTint="A6"/>
          <w:sz w:val="24"/>
          <w:szCs w:val="24"/>
        </w:rPr>
        <w:t xml:space="preserve"> párrafo 1 fracción XIII</w:t>
      </w:r>
      <w:r w:rsidRPr="00AB3043">
        <w:rPr>
          <w:color w:val="595959" w:themeColor="text1" w:themeTint="A6"/>
          <w:sz w:val="24"/>
          <w:szCs w:val="24"/>
        </w:rPr>
        <w:t>, 21, 22</w:t>
      </w:r>
      <w:r w:rsidR="00B15E75" w:rsidRPr="00AB3043">
        <w:rPr>
          <w:color w:val="595959" w:themeColor="text1" w:themeTint="A6"/>
          <w:sz w:val="24"/>
          <w:szCs w:val="24"/>
        </w:rPr>
        <w:t xml:space="preserve"> y </w:t>
      </w:r>
      <w:r w:rsidRPr="00AB3043">
        <w:rPr>
          <w:color w:val="595959" w:themeColor="text1" w:themeTint="A6"/>
          <w:sz w:val="24"/>
          <w:szCs w:val="24"/>
        </w:rPr>
        <w:t>23, de la Ley de Coordinación Metropolitana del Estado de Jalisco</w:t>
      </w:r>
      <w:r w:rsidR="00B15E75" w:rsidRPr="00AB3043">
        <w:rPr>
          <w:color w:val="595959" w:themeColor="text1" w:themeTint="A6"/>
          <w:sz w:val="24"/>
          <w:szCs w:val="24"/>
        </w:rPr>
        <w:t>;</w:t>
      </w:r>
      <w:r w:rsidRPr="00AB3043">
        <w:rPr>
          <w:color w:val="595959" w:themeColor="text1" w:themeTint="A6"/>
          <w:sz w:val="24"/>
          <w:szCs w:val="24"/>
        </w:rPr>
        <w:t xml:space="preserve"> 36 </w:t>
      </w:r>
      <w:r w:rsidR="00573D47" w:rsidRPr="00AB3043">
        <w:rPr>
          <w:color w:val="595959" w:themeColor="text1" w:themeTint="A6"/>
          <w:sz w:val="24"/>
          <w:szCs w:val="24"/>
        </w:rPr>
        <w:t xml:space="preserve">segundo párrafo </w:t>
      </w:r>
      <w:r w:rsidRPr="00AB3043">
        <w:rPr>
          <w:color w:val="595959" w:themeColor="text1" w:themeTint="A6"/>
          <w:sz w:val="24"/>
          <w:szCs w:val="24"/>
        </w:rPr>
        <w:t xml:space="preserve">y 39 penúltimo párrafo de la Ley General del Sistema Nacional de Seguridad Pública; y 14 fracción VII y 26 de la Ley del Sistema de Seguridad Pública para el Estado de Jalisco. </w:t>
      </w:r>
    </w:p>
    <w:p w14:paraId="3EC32495" w14:textId="77777777" w:rsidR="00D01A76" w:rsidRPr="007E40A6" w:rsidRDefault="00D01A76" w:rsidP="00DF1E5F">
      <w:pPr>
        <w:spacing w:line="240" w:lineRule="auto"/>
        <w:jc w:val="both"/>
        <w:rPr>
          <w:sz w:val="24"/>
          <w:szCs w:val="24"/>
        </w:rPr>
      </w:pPr>
    </w:p>
    <w:p w14:paraId="5F5F4BC8" w14:textId="1FECA1AC" w:rsidR="00591FC6" w:rsidRPr="007E40A6" w:rsidRDefault="00A71E96" w:rsidP="00DF1E5F">
      <w:pPr>
        <w:spacing w:line="240" w:lineRule="auto"/>
        <w:jc w:val="both"/>
        <w:rPr>
          <w:sz w:val="24"/>
          <w:szCs w:val="24"/>
        </w:rPr>
      </w:pPr>
      <w:r w:rsidRPr="007E40A6">
        <w:rPr>
          <w:b/>
          <w:color w:val="595959" w:themeColor="text1" w:themeTint="A6"/>
          <w:sz w:val="24"/>
          <w:szCs w:val="24"/>
        </w:rPr>
        <w:t>SEGUND</w:t>
      </w:r>
      <w:r w:rsidR="00D01A76" w:rsidRPr="007E40A6">
        <w:rPr>
          <w:b/>
          <w:color w:val="595959" w:themeColor="text1" w:themeTint="A6"/>
          <w:sz w:val="24"/>
          <w:szCs w:val="24"/>
        </w:rPr>
        <w:t>A.</w:t>
      </w:r>
      <w:r w:rsidR="00D01A76" w:rsidRPr="007E40A6">
        <w:rPr>
          <w:color w:val="595959" w:themeColor="text1" w:themeTint="A6"/>
          <w:sz w:val="24"/>
          <w:szCs w:val="24"/>
        </w:rPr>
        <w:t xml:space="preserve"> </w:t>
      </w:r>
      <w:r w:rsidR="00B15E75" w:rsidRPr="007E40A6">
        <w:rPr>
          <w:color w:val="595959" w:themeColor="text1" w:themeTint="A6"/>
          <w:sz w:val="24"/>
          <w:szCs w:val="24"/>
        </w:rPr>
        <w:t>Sus</w:t>
      </w:r>
      <w:r w:rsidR="00591FC6" w:rsidRPr="007E40A6">
        <w:rPr>
          <w:color w:val="595959" w:themeColor="text1" w:themeTint="A6"/>
          <w:sz w:val="24"/>
          <w:szCs w:val="24"/>
        </w:rPr>
        <w:t xml:space="preserve"> Ayuntamientos </w:t>
      </w:r>
      <w:r w:rsidR="006B7F27" w:rsidRPr="007E40A6">
        <w:rPr>
          <w:color w:val="595959" w:themeColor="text1" w:themeTint="A6"/>
          <w:sz w:val="24"/>
          <w:szCs w:val="24"/>
        </w:rPr>
        <w:t xml:space="preserve">deberán </w:t>
      </w:r>
      <w:r w:rsidR="00591FC6" w:rsidRPr="007E40A6">
        <w:rPr>
          <w:color w:val="595959" w:themeColor="text1" w:themeTint="A6"/>
          <w:sz w:val="24"/>
          <w:szCs w:val="24"/>
        </w:rPr>
        <w:t xml:space="preserve">aprobar </w:t>
      </w:r>
      <w:r w:rsidR="00B15E75" w:rsidRPr="007E40A6">
        <w:rPr>
          <w:color w:val="595959" w:themeColor="text1" w:themeTint="A6"/>
          <w:sz w:val="24"/>
          <w:szCs w:val="24"/>
        </w:rPr>
        <w:t xml:space="preserve">la celebración del presente Convenio y </w:t>
      </w:r>
      <w:r w:rsidR="00591FC6" w:rsidRPr="007E40A6">
        <w:rPr>
          <w:color w:val="595959" w:themeColor="text1" w:themeTint="A6"/>
          <w:sz w:val="24"/>
          <w:szCs w:val="24"/>
        </w:rPr>
        <w:t xml:space="preserve">autorizar a los funcionarios públicos correspondientes a signarlo en los términos que de éste se desprenden. Las copias certificadas de los Decretos y Acuerdos de referencia de todos los Ayuntamientos </w:t>
      </w:r>
      <w:r w:rsidR="006B7F27" w:rsidRPr="007E40A6">
        <w:rPr>
          <w:color w:val="595959" w:themeColor="text1" w:themeTint="A6"/>
          <w:sz w:val="24"/>
          <w:szCs w:val="24"/>
        </w:rPr>
        <w:t>serán</w:t>
      </w:r>
      <w:r w:rsidR="00591FC6" w:rsidRPr="007E40A6">
        <w:rPr>
          <w:color w:val="595959" w:themeColor="text1" w:themeTint="A6"/>
          <w:sz w:val="24"/>
          <w:szCs w:val="24"/>
        </w:rPr>
        <w:t xml:space="preserve"> parte integral del presente Convenio.</w:t>
      </w:r>
      <w:r w:rsidR="00591FC6" w:rsidRPr="007E40A6">
        <w:rPr>
          <w:sz w:val="24"/>
          <w:szCs w:val="24"/>
        </w:rPr>
        <w:t xml:space="preserve"> </w:t>
      </w:r>
    </w:p>
    <w:p w14:paraId="65EB27D2" w14:textId="77777777" w:rsidR="00591FC6" w:rsidRPr="00AB3043" w:rsidRDefault="00591FC6" w:rsidP="00DF1E5F">
      <w:pPr>
        <w:spacing w:line="240" w:lineRule="auto"/>
        <w:jc w:val="both"/>
        <w:rPr>
          <w:color w:val="595959" w:themeColor="text1" w:themeTint="A6"/>
          <w:sz w:val="24"/>
          <w:szCs w:val="24"/>
        </w:rPr>
      </w:pPr>
    </w:p>
    <w:p w14:paraId="0963A046" w14:textId="77777777" w:rsidR="00591FC6" w:rsidRPr="00AB3043" w:rsidRDefault="00A71E96" w:rsidP="00DF1E5F">
      <w:pPr>
        <w:spacing w:line="240" w:lineRule="auto"/>
        <w:jc w:val="both"/>
        <w:rPr>
          <w:color w:val="595959" w:themeColor="text1" w:themeTint="A6"/>
          <w:sz w:val="24"/>
          <w:szCs w:val="24"/>
        </w:rPr>
      </w:pPr>
      <w:r w:rsidRPr="00AB3043">
        <w:rPr>
          <w:b/>
          <w:bCs/>
          <w:color w:val="595959" w:themeColor="text1" w:themeTint="A6"/>
          <w:sz w:val="24"/>
          <w:szCs w:val="24"/>
        </w:rPr>
        <w:t>TERCER</w:t>
      </w:r>
      <w:r w:rsidR="00591FC6" w:rsidRPr="00AB3043">
        <w:rPr>
          <w:b/>
          <w:bCs/>
          <w:color w:val="595959" w:themeColor="text1" w:themeTint="A6"/>
          <w:sz w:val="24"/>
          <w:szCs w:val="24"/>
        </w:rPr>
        <w:t>A.</w:t>
      </w:r>
      <w:r w:rsidR="00591FC6" w:rsidRPr="00AB3043">
        <w:rPr>
          <w:color w:val="595959" w:themeColor="text1" w:themeTint="A6"/>
          <w:sz w:val="24"/>
          <w:szCs w:val="24"/>
        </w:rPr>
        <w:t xml:space="preserve"> </w:t>
      </w:r>
      <w:r w:rsidR="00B15E75" w:rsidRPr="00AB3043">
        <w:rPr>
          <w:color w:val="595959" w:themeColor="text1" w:themeTint="A6"/>
          <w:sz w:val="24"/>
          <w:szCs w:val="24"/>
        </w:rPr>
        <w:t>S</w:t>
      </w:r>
      <w:r w:rsidR="00591FC6" w:rsidRPr="00AB3043">
        <w:rPr>
          <w:color w:val="595959" w:themeColor="text1" w:themeTint="A6"/>
          <w:sz w:val="24"/>
          <w:szCs w:val="24"/>
        </w:rPr>
        <w:t>eñalan, según corresponda</w:t>
      </w:r>
      <w:r w:rsidR="00B15E75" w:rsidRPr="00AB3043">
        <w:rPr>
          <w:color w:val="595959" w:themeColor="text1" w:themeTint="A6"/>
          <w:sz w:val="24"/>
          <w:szCs w:val="24"/>
        </w:rPr>
        <w:t xml:space="preserve"> a su circunscripción</w:t>
      </w:r>
      <w:r w:rsidR="00591FC6" w:rsidRPr="00AB3043">
        <w:rPr>
          <w:color w:val="595959" w:themeColor="text1" w:themeTint="A6"/>
          <w:sz w:val="24"/>
          <w:szCs w:val="24"/>
        </w:rPr>
        <w:t xml:space="preserve">, como domicilio convencional el ubicado en: </w:t>
      </w:r>
    </w:p>
    <w:p w14:paraId="4E085001" w14:textId="77777777" w:rsidR="001D4D7D" w:rsidRPr="00AB3043" w:rsidRDefault="001D4D7D" w:rsidP="00DF1E5F">
      <w:pPr>
        <w:spacing w:line="240" w:lineRule="auto"/>
        <w:jc w:val="both"/>
        <w:rPr>
          <w:color w:val="595959" w:themeColor="text1" w:themeTint="A6"/>
          <w:sz w:val="24"/>
          <w:szCs w:val="24"/>
        </w:rPr>
      </w:pPr>
    </w:p>
    <w:p w14:paraId="2FF22782" w14:textId="77777777" w:rsidR="00591FC6" w:rsidRPr="00AB3043" w:rsidRDefault="001D4D7D" w:rsidP="00DF1E5F">
      <w:pPr>
        <w:spacing w:line="240" w:lineRule="auto"/>
        <w:jc w:val="both"/>
        <w:rPr>
          <w:color w:val="595959" w:themeColor="text1" w:themeTint="A6"/>
          <w:sz w:val="24"/>
          <w:szCs w:val="24"/>
        </w:rPr>
      </w:pPr>
      <w:r w:rsidRPr="00AB3043">
        <w:rPr>
          <w:color w:val="595959" w:themeColor="text1" w:themeTint="A6"/>
          <w:sz w:val="24"/>
          <w:szCs w:val="24"/>
        </w:rPr>
        <w:t xml:space="preserve">I. </w:t>
      </w:r>
      <w:r w:rsidR="00591FC6" w:rsidRPr="00AB3043">
        <w:rPr>
          <w:color w:val="595959" w:themeColor="text1" w:themeTint="A6"/>
          <w:sz w:val="24"/>
          <w:szCs w:val="24"/>
        </w:rPr>
        <w:t xml:space="preserve">Hidalgo #400, Colonia </w:t>
      </w:r>
      <w:bookmarkStart w:id="0" w:name="_GoBack"/>
      <w:bookmarkEnd w:id="0"/>
      <w:r w:rsidR="00591FC6" w:rsidRPr="00AB3043">
        <w:rPr>
          <w:color w:val="595959" w:themeColor="text1" w:themeTint="A6"/>
          <w:sz w:val="24"/>
          <w:szCs w:val="24"/>
        </w:rPr>
        <w:t xml:space="preserve">Centro, Municipio de Guadalajara, Jalisco. </w:t>
      </w:r>
    </w:p>
    <w:p w14:paraId="77E26457" w14:textId="77777777" w:rsidR="00591FC6" w:rsidRPr="00AB3043" w:rsidRDefault="001D4D7D" w:rsidP="00DF1E5F">
      <w:pPr>
        <w:spacing w:line="240" w:lineRule="auto"/>
        <w:jc w:val="both"/>
        <w:rPr>
          <w:color w:val="595959" w:themeColor="text1" w:themeTint="A6"/>
          <w:sz w:val="24"/>
          <w:szCs w:val="24"/>
        </w:rPr>
      </w:pPr>
      <w:r w:rsidRPr="00AB3043">
        <w:rPr>
          <w:color w:val="595959" w:themeColor="text1" w:themeTint="A6"/>
          <w:sz w:val="24"/>
          <w:szCs w:val="24"/>
        </w:rPr>
        <w:t xml:space="preserve">II. </w:t>
      </w:r>
      <w:r w:rsidR="00591FC6" w:rsidRPr="00AB3043">
        <w:rPr>
          <w:color w:val="595959" w:themeColor="text1" w:themeTint="A6"/>
          <w:sz w:val="24"/>
          <w:szCs w:val="24"/>
        </w:rPr>
        <w:t>Hidalgo #151, Colonia Centro, Municipio de Zapopan, Jalisco.</w:t>
      </w:r>
    </w:p>
    <w:p w14:paraId="2F219BAD" w14:textId="500AAF25" w:rsidR="001D4D7D" w:rsidRPr="00AB3043" w:rsidRDefault="00273D68" w:rsidP="00DF1E5F">
      <w:pPr>
        <w:spacing w:line="240" w:lineRule="auto"/>
        <w:jc w:val="both"/>
        <w:rPr>
          <w:color w:val="595959" w:themeColor="text1" w:themeTint="A6"/>
          <w:sz w:val="24"/>
          <w:szCs w:val="24"/>
        </w:rPr>
      </w:pPr>
      <w:r w:rsidRPr="00AB3043">
        <w:rPr>
          <w:color w:val="595959" w:themeColor="text1" w:themeTint="A6"/>
          <w:sz w:val="24"/>
          <w:szCs w:val="24"/>
        </w:rPr>
        <w:t>III</w:t>
      </w:r>
      <w:r w:rsidR="001D4D7D" w:rsidRPr="00AB3043">
        <w:rPr>
          <w:color w:val="595959" w:themeColor="text1" w:themeTint="A6"/>
          <w:sz w:val="24"/>
          <w:szCs w:val="24"/>
        </w:rPr>
        <w:t xml:space="preserve">. </w:t>
      </w:r>
      <w:r w:rsidR="00591FC6" w:rsidRPr="00AB3043">
        <w:rPr>
          <w:color w:val="595959" w:themeColor="text1" w:themeTint="A6"/>
          <w:sz w:val="24"/>
          <w:szCs w:val="24"/>
        </w:rPr>
        <w:t xml:space="preserve">Hidalgo #21, Colonia Centro, Municipio de Tonalá, Jalisco. </w:t>
      </w:r>
    </w:p>
    <w:p w14:paraId="375E18E9" w14:textId="685BF398" w:rsidR="00591FC6" w:rsidRPr="00AB3043" w:rsidRDefault="003F7B3B" w:rsidP="00DF1E5F">
      <w:pPr>
        <w:spacing w:line="240" w:lineRule="auto"/>
        <w:jc w:val="both"/>
        <w:rPr>
          <w:color w:val="595959" w:themeColor="text1" w:themeTint="A6"/>
          <w:sz w:val="24"/>
          <w:szCs w:val="24"/>
        </w:rPr>
      </w:pPr>
      <w:r>
        <w:rPr>
          <w:color w:val="595959" w:themeColor="text1" w:themeTint="A6"/>
          <w:sz w:val="24"/>
          <w:szCs w:val="24"/>
        </w:rPr>
        <w:t>I</w:t>
      </w:r>
      <w:r w:rsidR="001D4D7D" w:rsidRPr="00AB3043">
        <w:rPr>
          <w:color w:val="595959" w:themeColor="text1" w:themeTint="A6"/>
          <w:sz w:val="24"/>
          <w:szCs w:val="24"/>
        </w:rPr>
        <w:t xml:space="preserve">V. </w:t>
      </w:r>
      <w:r w:rsidR="00591FC6" w:rsidRPr="00AB3043">
        <w:rPr>
          <w:color w:val="595959" w:themeColor="text1" w:themeTint="A6"/>
          <w:sz w:val="24"/>
          <w:szCs w:val="24"/>
        </w:rPr>
        <w:t xml:space="preserve">Ramón Corona #1, Colonia Centro, Municipio de El Salto, Jalisco. </w:t>
      </w:r>
    </w:p>
    <w:p w14:paraId="2FEE6D0D" w14:textId="5AA3748E" w:rsidR="00591FC6" w:rsidRPr="00AB3043" w:rsidRDefault="00273D68" w:rsidP="00DF1E5F">
      <w:pPr>
        <w:spacing w:line="240" w:lineRule="auto"/>
        <w:jc w:val="both"/>
        <w:rPr>
          <w:color w:val="595959" w:themeColor="text1" w:themeTint="A6"/>
          <w:sz w:val="24"/>
          <w:szCs w:val="24"/>
        </w:rPr>
      </w:pPr>
      <w:r w:rsidRPr="00AB3043">
        <w:rPr>
          <w:color w:val="595959" w:themeColor="text1" w:themeTint="A6"/>
          <w:sz w:val="24"/>
          <w:szCs w:val="24"/>
        </w:rPr>
        <w:t>V</w:t>
      </w:r>
      <w:r w:rsidR="001D4D7D" w:rsidRPr="00AB3043">
        <w:rPr>
          <w:color w:val="595959" w:themeColor="text1" w:themeTint="A6"/>
          <w:sz w:val="24"/>
          <w:szCs w:val="24"/>
        </w:rPr>
        <w:t xml:space="preserve">. </w:t>
      </w:r>
      <w:r w:rsidR="00591FC6" w:rsidRPr="00AB3043">
        <w:rPr>
          <w:color w:val="595959" w:themeColor="text1" w:themeTint="A6"/>
          <w:sz w:val="24"/>
          <w:szCs w:val="24"/>
        </w:rPr>
        <w:t xml:space="preserve">Reforma #2, Colonia Centro, Municipio de Zapotlanejo, Jalisco. </w:t>
      </w:r>
    </w:p>
    <w:p w14:paraId="68DA4D5C" w14:textId="6E6E09B6" w:rsidR="00591FC6" w:rsidRPr="00AB3043" w:rsidRDefault="00273D68" w:rsidP="00DF1E5F">
      <w:pPr>
        <w:spacing w:line="240" w:lineRule="auto"/>
        <w:jc w:val="both"/>
        <w:rPr>
          <w:color w:val="595959" w:themeColor="text1" w:themeTint="A6"/>
          <w:sz w:val="24"/>
          <w:szCs w:val="24"/>
        </w:rPr>
      </w:pPr>
      <w:r w:rsidRPr="00AB3043">
        <w:rPr>
          <w:color w:val="595959" w:themeColor="text1" w:themeTint="A6"/>
          <w:sz w:val="24"/>
          <w:szCs w:val="24"/>
        </w:rPr>
        <w:t>V</w:t>
      </w:r>
      <w:r w:rsidR="001D4D7D" w:rsidRPr="00AB3043">
        <w:rPr>
          <w:color w:val="595959" w:themeColor="text1" w:themeTint="A6"/>
          <w:sz w:val="24"/>
          <w:szCs w:val="24"/>
        </w:rPr>
        <w:t xml:space="preserve">I. </w:t>
      </w:r>
      <w:r w:rsidR="00591FC6" w:rsidRPr="00AB3043">
        <w:rPr>
          <w:color w:val="595959" w:themeColor="text1" w:themeTint="A6"/>
          <w:sz w:val="24"/>
          <w:szCs w:val="24"/>
        </w:rPr>
        <w:t xml:space="preserve">Higuera #70, Colonia Centro, Municipio de Tlajomulco de Zúñiga, Jalisco. </w:t>
      </w:r>
    </w:p>
    <w:p w14:paraId="19D6A0C2" w14:textId="173A87CD" w:rsidR="00591FC6" w:rsidRPr="00AB3043" w:rsidRDefault="00273D68" w:rsidP="00DF1E5F">
      <w:pPr>
        <w:spacing w:line="240" w:lineRule="auto"/>
        <w:jc w:val="both"/>
        <w:rPr>
          <w:color w:val="595959" w:themeColor="text1" w:themeTint="A6"/>
          <w:sz w:val="24"/>
          <w:szCs w:val="24"/>
        </w:rPr>
      </w:pPr>
      <w:r w:rsidRPr="00AB3043">
        <w:rPr>
          <w:color w:val="595959" w:themeColor="text1" w:themeTint="A6"/>
          <w:sz w:val="24"/>
          <w:szCs w:val="24"/>
        </w:rPr>
        <w:t>V</w:t>
      </w:r>
      <w:r w:rsidR="001D4D7D" w:rsidRPr="00AB3043">
        <w:rPr>
          <w:color w:val="595959" w:themeColor="text1" w:themeTint="A6"/>
          <w:sz w:val="24"/>
          <w:szCs w:val="24"/>
        </w:rPr>
        <w:t xml:space="preserve">II. </w:t>
      </w:r>
      <w:r w:rsidR="00591FC6" w:rsidRPr="00AB3043">
        <w:rPr>
          <w:color w:val="595959" w:themeColor="text1" w:themeTint="A6"/>
          <w:sz w:val="24"/>
          <w:szCs w:val="24"/>
        </w:rPr>
        <w:t xml:space="preserve">Jardín #2, Colonia Centro, Municipio de </w:t>
      </w:r>
      <w:proofErr w:type="spellStart"/>
      <w:r w:rsidR="00591FC6" w:rsidRPr="00AB3043">
        <w:rPr>
          <w:color w:val="595959" w:themeColor="text1" w:themeTint="A6"/>
          <w:sz w:val="24"/>
          <w:szCs w:val="24"/>
        </w:rPr>
        <w:t>lxtlahuacán</w:t>
      </w:r>
      <w:proofErr w:type="spellEnd"/>
      <w:r w:rsidR="00591FC6" w:rsidRPr="00AB3043">
        <w:rPr>
          <w:color w:val="595959" w:themeColor="text1" w:themeTint="A6"/>
          <w:sz w:val="24"/>
          <w:szCs w:val="24"/>
        </w:rPr>
        <w:t xml:space="preserve"> de los Membrillos, Jalisco.</w:t>
      </w:r>
    </w:p>
    <w:p w14:paraId="59E20040" w14:textId="1AE58609" w:rsidR="00591FC6" w:rsidRPr="00AB3043" w:rsidRDefault="00273D68" w:rsidP="00DF1E5F">
      <w:pPr>
        <w:spacing w:line="240" w:lineRule="auto"/>
        <w:jc w:val="both"/>
        <w:rPr>
          <w:color w:val="595959" w:themeColor="text1" w:themeTint="A6"/>
          <w:sz w:val="24"/>
          <w:szCs w:val="24"/>
        </w:rPr>
      </w:pPr>
      <w:r w:rsidRPr="00AB3043">
        <w:rPr>
          <w:color w:val="595959" w:themeColor="text1" w:themeTint="A6"/>
          <w:sz w:val="24"/>
          <w:szCs w:val="24"/>
        </w:rPr>
        <w:t>VIII</w:t>
      </w:r>
      <w:r w:rsidR="001D4D7D" w:rsidRPr="00AB3043">
        <w:rPr>
          <w:color w:val="595959" w:themeColor="text1" w:themeTint="A6"/>
          <w:sz w:val="24"/>
          <w:szCs w:val="24"/>
        </w:rPr>
        <w:t xml:space="preserve">. </w:t>
      </w:r>
      <w:r w:rsidR="00591FC6" w:rsidRPr="00AB3043">
        <w:rPr>
          <w:color w:val="595959" w:themeColor="text1" w:themeTint="A6"/>
          <w:sz w:val="24"/>
          <w:szCs w:val="24"/>
        </w:rPr>
        <w:t>Independencia #1, Colonia Centro, Municipio de Juanacatlán, Jalisco.</w:t>
      </w:r>
    </w:p>
    <w:p w14:paraId="4E3085EB" w14:textId="77777777" w:rsidR="00591FC6" w:rsidRPr="00AB3043" w:rsidRDefault="00591FC6" w:rsidP="00DF1E5F">
      <w:pPr>
        <w:spacing w:line="240" w:lineRule="auto"/>
        <w:jc w:val="both"/>
        <w:rPr>
          <w:color w:val="595959" w:themeColor="text1" w:themeTint="A6"/>
          <w:sz w:val="24"/>
          <w:szCs w:val="24"/>
        </w:rPr>
      </w:pPr>
    </w:p>
    <w:p w14:paraId="368E6D13" w14:textId="77777777" w:rsidR="00591FC6" w:rsidRPr="00AB3043" w:rsidRDefault="00591FC6" w:rsidP="00DF1E5F">
      <w:pPr>
        <w:spacing w:line="240" w:lineRule="auto"/>
        <w:jc w:val="both"/>
        <w:rPr>
          <w:b/>
          <w:bCs/>
          <w:color w:val="595959" w:themeColor="text1" w:themeTint="A6"/>
          <w:sz w:val="24"/>
          <w:szCs w:val="24"/>
        </w:rPr>
      </w:pPr>
      <w:r w:rsidRPr="00AB3043">
        <w:rPr>
          <w:b/>
          <w:bCs/>
          <w:color w:val="595959" w:themeColor="text1" w:themeTint="A6"/>
          <w:sz w:val="24"/>
          <w:szCs w:val="24"/>
        </w:rPr>
        <w:t xml:space="preserve">III. Declaran "Las Partes" que: </w:t>
      </w:r>
    </w:p>
    <w:p w14:paraId="10FB508A" w14:textId="77777777" w:rsidR="001D4D7D" w:rsidRPr="00AB3043" w:rsidRDefault="001D4D7D" w:rsidP="00DF1E5F">
      <w:pPr>
        <w:spacing w:line="240" w:lineRule="auto"/>
        <w:jc w:val="both"/>
        <w:rPr>
          <w:color w:val="595959" w:themeColor="text1" w:themeTint="A6"/>
          <w:sz w:val="24"/>
          <w:szCs w:val="24"/>
        </w:rPr>
      </w:pPr>
    </w:p>
    <w:p w14:paraId="144D816C" w14:textId="77777777" w:rsidR="00591FC6" w:rsidRPr="00AB3043" w:rsidRDefault="00591FC6" w:rsidP="00DF1E5F">
      <w:pPr>
        <w:spacing w:line="240" w:lineRule="auto"/>
        <w:jc w:val="both"/>
        <w:rPr>
          <w:color w:val="595959" w:themeColor="text1" w:themeTint="A6"/>
          <w:sz w:val="24"/>
          <w:szCs w:val="24"/>
        </w:rPr>
      </w:pPr>
      <w:r w:rsidRPr="00AB3043">
        <w:rPr>
          <w:b/>
          <w:bCs/>
          <w:color w:val="595959" w:themeColor="text1" w:themeTint="A6"/>
          <w:sz w:val="24"/>
          <w:szCs w:val="24"/>
        </w:rPr>
        <w:t>PRIMERA.</w:t>
      </w:r>
      <w:r w:rsidRPr="00AB3043">
        <w:rPr>
          <w:color w:val="595959" w:themeColor="text1" w:themeTint="A6"/>
          <w:sz w:val="24"/>
          <w:szCs w:val="24"/>
        </w:rPr>
        <w:t xml:space="preserve"> </w:t>
      </w:r>
      <w:r w:rsidR="00B15E75" w:rsidRPr="00AB3043">
        <w:rPr>
          <w:color w:val="595959" w:themeColor="text1" w:themeTint="A6"/>
          <w:sz w:val="24"/>
          <w:szCs w:val="24"/>
        </w:rPr>
        <w:t>S</w:t>
      </w:r>
      <w:r w:rsidRPr="00AB3043">
        <w:rPr>
          <w:color w:val="595959" w:themeColor="text1" w:themeTint="A6"/>
          <w:sz w:val="24"/>
          <w:szCs w:val="24"/>
        </w:rPr>
        <w:t>e reconocen mutuamente sus ámbitos de competencia en los términos y alcances precisados en las leyes que regulan la Seguridad Pública, manifiestan que es su libre voluntad celebrar el presente Convenio aceptando expresamente los términos y condiciones establecidos en el mismo y acreditan su debida representación y/o delegación con los documentos que en cada caso se precisan y forman parte integral del presente Convenio.</w:t>
      </w:r>
    </w:p>
    <w:p w14:paraId="7C6AC40D"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 xml:space="preserve">     </w:t>
      </w:r>
    </w:p>
    <w:p w14:paraId="26F0334A" w14:textId="77777777" w:rsidR="00A71E96" w:rsidRPr="00AB3043" w:rsidRDefault="00591FC6" w:rsidP="00DF1E5F">
      <w:pPr>
        <w:spacing w:line="240" w:lineRule="auto"/>
        <w:jc w:val="both"/>
        <w:rPr>
          <w:iCs/>
          <w:color w:val="595959" w:themeColor="text1" w:themeTint="A6"/>
          <w:sz w:val="24"/>
          <w:szCs w:val="24"/>
        </w:rPr>
      </w:pPr>
      <w:r w:rsidRPr="00AB3043">
        <w:rPr>
          <w:b/>
          <w:bCs/>
          <w:color w:val="595959" w:themeColor="text1" w:themeTint="A6"/>
          <w:sz w:val="24"/>
          <w:szCs w:val="24"/>
        </w:rPr>
        <w:t>SEGUNDA.</w:t>
      </w:r>
      <w:r w:rsidRPr="00AB3043">
        <w:rPr>
          <w:color w:val="595959" w:themeColor="text1" w:themeTint="A6"/>
          <w:sz w:val="24"/>
          <w:szCs w:val="24"/>
        </w:rPr>
        <w:t xml:space="preserve"> El propósito de la </w:t>
      </w:r>
      <w:r w:rsidR="00B13C50" w:rsidRPr="00AB3043">
        <w:rPr>
          <w:color w:val="595959" w:themeColor="text1" w:themeTint="A6"/>
          <w:sz w:val="24"/>
          <w:szCs w:val="24"/>
        </w:rPr>
        <w:t>“</w:t>
      </w:r>
      <w:r w:rsidRPr="00AB3043">
        <w:rPr>
          <w:color w:val="595959" w:themeColor="text1" w:themeTint="A6"/>
          <w:sz w:val="24"/>
          <w:szCs w:val="24"/>
        </w:rPr>
        <w:t>Policía Metropolitana de Guadalajara</w:t>
      </w:r>
      <w:r w:rsidR="00B13C50" w:rsidRPr="00AB3043">
        <w:rPr>
          <w:color w:val="595959" w:themeColor="text1" w:themeTint="A6"/>
          <w:sz w:val="24"/>
          <w:szCs w:val="24"/>
        </w:rPr>
        <w:t>”</w:t>
      </w:r>
      <w:r w:rsidRPr="00AB3043">
        <w:rPr>
          <w:color w:val="595959" w:themeColor="text1" w:themeTint="A6"/>
          <w:sz w:val="24"/>
          <w:szCs w:val="24"/>
        </w:rPr>
        <w:t xml:space="preserve">, </w:t>
      </w:r>
      <w:r w:rsidR="001D4D7D" w:rsidRPr="00AB3043">
        <w:rPr>
          <w:color w:val="595959" w:themeColor="text1" w:themeTint="A6"/>
          <w:sz w:val="24"/>
          <w:szCs w:val="24"/>
        </w:rPr>
        <w:t>es salvaguardar</w:t>
      </w:r>
      <w:r w:rsidRPr="00AB3043">
        <w:rPr>
          <w:color w:val="595959" w:themeColor="text1" w:themeTint="A6"/>
          <w:sz w:val="24"/>
          <w:szCs w:val="24"/>
        </w:rPr>
        <w:t xml:space="preserve"> el derecho a la seguridad y mejorar la habitabilidad y calidad de vida de las personas, que viven en los municipios que conforman el Área Metropolitana de Guadalajara, derechos reconocidos por el ámbito nacional e internacional de los derechos humanos, derivado del mandato de la resolución 1995/9 del Consejo Económico y Social de las Naciones Unidas de 1995, que ha establecido el "Programa de Ciudades más Seguras" de ONU-Hábitat, y el programa de cooperación internacional "Juntos para la Prevención de la Violencia" de la agencia </w:t>
      </w:r>
      <w:proofErr w:type="spellStart"/>
      <w:r w:rsidRPr="00AB3043">
        <w:rPr>
          <w:color w:val="595959" w:themeColor="text1" w:themeTint="A6"/>
          <w:sz w:val="24"/>
          <w:szCs w:val="24"/>
        </w:rPr>
        <w:t>USAID</w:t>
      </w:r>
      <w:proofErr w:type="spellEnd"/>
      <w:r w:rsidRPr="00AB3043">
        <w:rPr>
          <w:color w:val="595959" w:themeColor="text1" w:themeTint="A6"/>
          <w:sz w:val="24"/>
          <w:szCs w:val="24"/>
        </w:rPr>
        <w:t>, como un mecanismo de cooperación internacional, atendiendo al Pacto Internacional de Derecho</w:t>
      </w:r>
      <w:r w:rsidR="00573D47" w:rsidRPr="00AB3043">
        <w:rPr>
          <w:color w:val="595959" w:themeColor="text1" w:themeTint="A6"/>
          <w:sz w:val="24"/>
          <w:szCs w:val="24"/>
        </w:rPr>
        <w:t>s</w:t>
      </w:r>
      <w:r w:rsidRPr="00AB3043">
        <w:rPr>
          <w:color w:val="595959" w:themeColor="text1" w:themeTint="A6"/>
          <w:sz w:val="24"/>
          <w:szCs w:val="24"/>
        </w:rPr>
        <w:t xml:space="preserve"> Económico</w:t>
      </w:r>
      <w:r w:rsidR="00573D47" w:rsidRPr="00AB3043">
        <w:rPr>
          <w:color w:val="595959" w:themeColor="text1" w:themeTint="A6"/>
          <w:sz w:val="24"/>
          <w:szCs w:val="24"/>
        </w:rPr>
        <w:t>s</w:t>
      </w:r>
      <w:r w:rsidRPr="00AB3043">
        <w:rPr>
          <w:color w:val="595959" w:themeColor="text1" w:themeTint="A6"/>
          <w:sz w:val="24"/>
          <w:szCs w:val="24"/>
        </w:rPr>
        <w:t>, Social</w:t>
      </w:r>
      <w:r w:rsidR="00573D47" w:rsidRPr="00AB3043">
        <w:rPr>
          <w:color w:val="595959" w:themeColor="text1" w:themeTint="A6"/>
          <w:sz w:val="24"/>
          <w:szCs w:val="24"/>
        </w:rPr>
        <w:t>es</w:t>
      </w:r>
      <w:r w:rsidRPr="00AB3043">
        <w:rPr>
          <w:color w:val="595959" w:themeColor="text1" w:themeTint="A6"/>
          <w:sz w:val="24"/>
          <w:szCs w:val="24"/>
        </w:rPr>
        <w:t xml:space="preserve"> y Cultural</w:t>
      </w:r>
      <w:r w:rsidR="00573D47" w:rsidRPr="00AB3043">
        <w:rPr>
          <w:color w:val="595959" w:themeColor="text1" w:themeTint="A6"/>
          <w:sz w:val="24"/>
          <w:szCs w:val="24"/>
        </w:rPr>
        <w:t>es</w:t>
      </w:r>
      <w:r w:rsidRPr="00AB3043">
        <w:rPr>
          <w:color w:val="595959" w:themeColor="text1" w:themeTint="A6"/>
          <w:sz w:val="24"/>
          <w:szCs w:val="24"/>
        </w:rPr>
        <w:t xml:space="preserve"> vinculante para el Estado Mexicano.</w:t>
      </w:r>
      <w:r w:rsidR="00A71E96" w:rsidRPr="00AB3043">
        <w:rPr>
          <w:color w:val="595959" w:themeColor="text1" w:themeTint="A6"/>
          <w:sz w:val="24"/>
          <w:szCs w:val="24"/>
        </w:rPr>
        <w:t xml:space="preserve"> </w:t>
      </w:r>
      <w:r w:rsidR="00B15E75" w:rsidRPr="00AB3043">
        <w:rPr>
          <w:color w:val="595959" w:themeColor="text1" w:themeTint="A6"/>
          <w:sz w:val="24"/>
          <w:szCs w:val="24"/>
        </w:rPr>
        <w:t>Lo anterior b</w:t>
      </w:r>
      <w:r w:rsidR="00A71E96" w:rsidRPr="00AB3043">
        <w:rPr>
          <w:iCs/>
          <w:color w:val="595959" w:themeColor="text1" w:themeTint="A6"/>
          <w:sz w:val="24"/>
          <w:szCs w:val="24"/>
        </w:rPr>
        <w:t xml:space="preserve">ajo los principios de legalidad, objetividad, eficiencia, profesionalismo, honradez y respeto a </w:t>
      </w:r>
      <w:r w:rsidR="00A71E96" w:rsidRPr="00AB3043">
        <w:rPr>
          <w:iCs/>
          <w:color w:val="595959" w:themeColor="text1" w:themeTint="A6"/>
          <w:sz w:val="24"/>
          <w:szCs w:val="24"/>
        </w:rPr>
        <w:lastRenderedPageBreak/>
        <w:t>los derechos humanos reconocidos en la Constitución</w:t>
      </w:r>
      <w:r w:rsidR="00B15E75" w:rsidRPr="00AB3043">
        <w:rPr>
          <w:iCs/>
          <w:color w:val="595959" w:themeColor="text1" w:themeTint="A6"/>
          <w:sz w:val="24"/>
          <w:szCs w:val="24"/>
        </w:rPr>
        <w:t xml:space="preserve"> Política de los Estados Unidos Mexicanos.</w:t>
      </w:r>
    </w:p>
    <w:p w14:paraId="67EC6E6E"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 xml:space="preserve">    </w:t>
      </w:r>
    </w:p>
    <w:p w14:paraId="745555EA"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En este sentido, la visión de la Policía Metropolitana</w:t>
      </w:r>
      <w:r w:rsidR="00B15E75" w:rsidRPr="00AB3043">
        <w:rPr>
          <w:color w:val="595959" w:themeColor="text1" w:themeTint="A6"/>
          <w:sz w:val="24"/>
          <w:szCs w:val="24"/>
        </w:rPr>
        <w:t xml:space="preserve"> Guadalajara</w:t>
      </w:r>
      <w:r w:rsidRPr="00AB3043">
        <w:rPr>
          <w:color w:val="595959" w:themeColor="text1" w:themeTint="A6"/>
          <w:sz w:val="24"/>
          <w:szCs w:val="24"/>
        </w:rPr>
        <w:t xml:space="preserve">, es consolidarse como un componente primordial, coadyuvante para lograr la paz y la tranquilidad en la sociedad, a través de una efectiva prevención y combate del delito, en coordinación con la Agencia Metropolitana de Seguridad del Área Metropolitana de Guadalajara, para implementar y ejecutar las políticas públicas necesarias para mantener el orden público, pudiendo contar con la participación de otras instituciones públicas o privadas que ayuden al fortalecimiento de la seguridad ciudadana. </w:t>
      </w:r>
    </w:p>
    <w:p w14:paraId="08CDD7B0" w14:textId="77777777" w:rsidR="00591FC6" w:rsidRPr="00AB3043" w:rsidRDefault="00591FC6" w:rsidP="00DF1E5F">
      <w:pPr>
        <w:spacing w:line="240" w:lineRule="auto"/>
        <w:jc w:val="both"/>
        <w:rPr>
          <w:color w:val="595959" w:themeColor="text1" w:themeTint="A6"/>
          <w:sz w:val="24"/>
          <w:szCs w:val="24"/>
        </w:rPr>
      </w:pPr>
    </w:p>
    <w:p w14:paraId="5BD84125"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 xml:space="preserve">De conformidad con los antecedentes, declaraciones y fundamentos señalados con antelación, "Los Municipios" y "El Estado", según corresponda, convienen sujetarse a las siguientes: </w:t>
      </w:r>
    </w:p>
    <w:p w14:paraId="124809DA" w14:textId="77777777" w:rsidR="00591FC6" w:rsidRPr="00AB3043" w:rsidRDefault="00591FC6" w:rsidP="00DF1E5F">
      <w:pPr>
        <w:spacing w:line="240" w:lineRule="auto"/>
        <w:jc w:val="both"/>
        <w:rPr>
          <w:color w:val="595959" w:themeColor="text1" w:themeTint="A6"/>
          <w:sz w:val="24"/>
          <w:szCs w:val="24"/>
        </w:rPr>
      </w:pPr>
    </w:p>
    <w:p w14:paraId="70AEA8C3" w14:textId="77777777" w:rsidR="00591FC6" w:rsidRPr="00AB3043" w:rsidRDefault="00591FC6" w:rsidP="00591FC6">
      <w:pPr>
        <w:jc w:val="both"/>
        <w:rPr>
          <w:color w:val="595959" w:themeColor="text1" w:themeTint="A6"/>
        </w:rPr>
      </w:pPr>
    </w:p>
    <w:p w14:paraId="778D465C" w14:textId="77777777" w:rsidR="00591FC6" w:rsidRDefault="00591FC6" w:rsidP="001D4D7D">
      <w:pPr>
        <w:jc w:val="center"/>
        <w:rPr>
          <w:b/>
          <w:bCs/>
          <w:color w:val="595959" w:themeColor="text1" w:themeTint="A6"/>
        </w:rPr>
      </w:pPr>
      <w:r w:rsidRPr="00AB3043">
        <w:rPr>
          <w:b/>
          <w:bCs/>
          <w:color w:val="595959" w:themeColor="text1" w:themeTint="A6"/>
        </w:rPr>
        <w:t>C L Á U S U L A S</w:t>
      </w:r>
    </w:p>
    <w:p w14:paraId="1D7B3060" w14:textId="77777777" w:rsidR="00AB3043" w:rsidRPr="00AB3043" w:rsidRDefault="00AB3043" w:rsidP="001D4D7D">
      <w:pPr>
        <w:jc w:val="center"/>
        <w:rPr>
          <w:b/>
          <w:bCs/>
          <w:color w:val="595959" w:themeColor="text1" w:themeTint="A6"/>
        </w:rPr>
      </w:pPr>
    </w:p>
    <w:p w14:paraId="01D12BA4" w14:textId="77777777" w:rsidR="00591FC6" w:rsidRPr="00AB3043" w:rsidRDefault="00591FC6" w:rsidP="00591FC6">
      <w:pPr>
        <w:jc w:val="both"/>
        <w:rPr>
          <w:b/>
          <w:bCs/>
          <w:color w:val="595959" w:themeColor="text1" w:themeTint="A6"/>
        </w:rPr>
      </w:pPr>
    </w:p>
    <w:p w14:paraId="5083DB90" w14:textId="77777777" w:rsidR="00591FC6" w:rsidRPr="00AB3043" w:rsidRDefault="00591FC6" w:rsidP="00591FC6">
      <w:pPr>
        <w:jc w:val="both"/>
        <w:rPr>
          <w:color w:val="595959" w:themeColor="text1" w:themeTint="A6"/>
          <w:sz w:val="24"/>
          <w:szCs w:val="24"/>
        </w:rPr>
      </w:pPr>
      <w:r w:rsidRPr="00AB3043">
        <w:rPr>
          <w:b/>
          <w:bCs/>
          <w:color w:val="595959" w:themeColor="text1" w:themeTint="A6"/>
          <w:sz w:val="24"/>
          <w:szCs w:val="24"/>
        </w:rPr>
        <w:t>CLÁUSULA PRIMERA.-</w:t>
      </w:r>
      <w:r w:rsidRPr="00AB3043">
        <w:rPr>
          <w:color w:val="595959" w:themeColor="text1" w:themeTint="A6"/>
          <w:sz w:val="24"/>
          <w:szCs w:val="24"/>
        </w:rPr>
        <w:t xml:space="preserve"> El objeto del presente convenio es la Asociación Intermunicipal y la Coordinación Intergubernamental en materia de seguridad pública, mediante la creación del Organismo Público Descentralizado Intermunicipal denominado “Policía Metropolitana de Guadalajara”, </w:t>
      </w:r>
      <w:r w:rsidR="00B15E75" w:rsidRPr="00AB3043">
        <w:rPr>
          <w:color w:val="595959" w:themeColor="text1" w:themeTint="A6"/>
          <w:sz w:val="24"/>
          <w:szCs w:val="24"/>
        </w:rPr>
        <w:t xml:space="preserve">por medio del cual los municipios ejercen la función y prestan el servicio de seguridad </w:t>
      </w:r>
      <w:r w:rsidRPr="00AB3043">
        <w:rPr>
          <w:color w:val="595959" w:themeColor="text1" w:themeTint="A6"/>
          <w:sz w:val="24"/>
          <w:szCs w:val="24"/>
        </w:rPr>
        <w:t xml:space="preserve">pública, que se regirá por los principios de legalidad, objetividad, eficiencia, profesionalismo, honradez y respeto a los derechos humanos reconocidos en </w:t>
      </w:r>
      <w:r w:rsidR="00573D47" w:rsidRPr="00AB3043">
        <w:rPr>
          <w:color w:val="595959" w:themeColor="text1" w:themeTint="A6"/>
          <w:sz w:val="24"/>
          <w:szCs w:val="24"/>
        </w:rPr>
        <w:t>la</w:t>
      </w:r>
      <w:r w:rsidRPr="00AB3043">
        <w:rPr>
          <w:color w:val="595959" w:themeColor="text1" w:themeTint="A6"/>
          <w:sz w:val="24"/>
          <w:szCs w:val="24"/>
        </w:rPr>
        <w:t xml:space="preserve"> Constitución</w:t>
      </w:r>
      <w:r w:rsidR="00573D47" w:rsidRPr="00AB3043">
        <w:rPr>
          <w:color w:val="595959" w:themeColor="text1" w:themeTint="A6"/>
          <w:sz w:val="24"/>
          <w:szCs w:val="24"/>
        </w:rPr>
        <w:t xml:space="preserve"> Política de los Estados Unidos Mexicanos</w:t>
      </w:r>
      <w:r w:rsidRPr="00AB3043">
        <w:rPr>
          <w:color w:val="595959" w:themeColor="text1" w:themeTint="A6"/>
          <w:sz w:val="24"/>
          <w:szCs w:val="24"/>
        </w:rPr>
        <w:t>.</w:t>
      </w:r>
    </w:p>
    <w:p w14:paraId="6D8B0ADD" w14:textId="77777777" w:rsidR="00591FC6" w:rsidRPr="00AB3043" w:rsidRDefault="00591FC6" w:rsidP="00591FC6">
      <w:pPr>
        <w:jc w:val="both"/>
        <w:rPr>
          <w:color w:val="595959" w:themeColor="text1" w:themeTint="A6"/>
          <w:sz w:val="24"/>
          <w:szCs w:val="24"/>
        </w:rPr>
      </w:pPr>
    </w:p>
    <w:p w14:paraId="0A2CB22E" w14:textId="1588CBB0" w:rsidR="00591FC6" w:rsidRPr="00AB3043" w:rsidRDefault="00591FC6" w:rsidP="00591FC6">
      <w:pPr>
        <w:jc w:val="both"/>
        <w:rPr>
          <w:color w:val="595959" w:themeColor="text1" w:themeTint="A6"/>
          <w:sz w:val="24"/>
          <w:szCs w:val="24"/>
        </w:rPr>
      </w:pPr>
      <w:r w:rsidRPr="00AB3043">
        <w:rPr>
          <w:color w:val="595959" w:themeColor="text1" w:themeTint="A6"/>
          <w:sz w:val="24"/>
          <w:szCs w:val="24"/>
        </w:rPr>
        <w:t>La circunscripción territorial en la que actuará la “Policía Metropolitana de Guadalajara” será el territorio de los municipios de El Salto, Guadalajara, Ixtlahuacán de los Membrillos, Juanacatlán, Tlajomulco de Zúñiga, Tonalá, Zapopan y Zapotlanejo.</w:t>
      </w:r>
    </w:p>
    <w:p w14:paraId="6FBC45C8" w14:textId="77777777" w:rsidR="00591FC6" w:rsidRPr="00AB3043" w:rsidRDefault="00591FC6" w:rsidP="00591FC6">
      <w:pPr>
        <w:jc w:val="both"/>
        <w:rPr>
          <w:color w:val="595959" w:themeColor="text1" w:themeTint="A6"/>
          <w:sz w:val="24"/>
          <w:szCs w:val="24"/>
        </w:rPr>
      </w:pPr>
      <w:r w:rsidRPr="00AB3043">
        <w:rPr>
          <w:color w:val="595959" w:themeColor="text1" w:themeTint="A6"/>
          <w:sz w:val="24"/>
          <w:szCs w:val="24"/>
        </w:rPr>
        <w:t xml:space="preserve"> </w:t>
      </w:r>
    </w:p>
    <w:p w14:paraId="24CDF6E7" w14:textId="77777777" w:rsidR="00591FC6" w:rsidRPr="00AB3043" w:rsidRDefault="00591FC6" w:rsidP="00591FC6">
      <w:pPr>
        <w:jc w:val="both"/>
        <w:rPr>
          <w:color w:val="595959" w:themeColor="text1" w:themeTint="A6"/>
          <w:sz w:val="24"/>
          <w:szCs w:val="24"/>
        </w:rPr>
      </w:pPr>
      <w:r w:rsidRPr="00AB3043">
        <w:rPr>
          <w:color w:val="595959" w:themeColor="text1" w:themeTint="A6"/>
          <w:sz w:val="24"/>
          <w:szCs w:val="24"/>
        </w:rPr>
        <w:t>“Las partes” deciden coordinarse en los términos del artículo 21 de la Constitución Política de los Estados Unidos Mexicanos, para la mejor realización de la función de seguridad pública que comprende, la prevención</w:t>
      </w:r>
      <w:r w:rsidR="001D4D7D" w:rsidRPr="00AB3043">
        <w:rPr>
          <w:color w:val="595959" w:themeColor="text1" w:themeTint="A6"/>
          <w:sz w:val="24"/>
          <w:szCs w:val="24"/>
        </w:rPr>
        <w:t>, investigación</w:t>
      </w:r>
      <w:r w:rsidRPr="00AB3043">
        <w:rPr>
          <w:color w:val="595959" w:themeColor="text1" w:themeTint="A6"/>
          <w:sz w:val="24"/>
          <w:szCs w:val="24"/>
        </w:rPr>
        <w:t xml:space="preserve"> y persecución </w:t>
      </w:r>
      <w:r w:rsidR="001D4D7D" w:rsidRPr="00AB3043">
        <w:rPr>
          <w:color w:val="595959" w:themeColor="text1" w:themeTint="A6"/>
          <w:sz w:val="24"/>
          <w:szCs w:val="24"/>
        </w:rPr>
        <w:t xml:space="preserve">de los delitos </w:t>
      </w:r>
      <w:r w:rsidRPr="00AB3043">
        <w:rPr>
          <w:color w:val="595959" w:themeColor="text1" w:themeTint="A6"/>
          <w:sz w:val="24"/>
          <w:szCs w:val="24"/>
        </w:rPr>
        <w:t xml:space="preserve">para hacerla efectiva, así como la sanción de las infracciones administrativas, en los términos de la ley y los reglamentos municipales aplicables. </w:t>
      </w:r>
    </w:p>
    <w:p w14:paraId="0C85CF77" w14:textId="77777777" w:rsidR="00221D36" w:rsidRPr="00AB3043" w:rsidRDefault="00221D36" w:rsidP="00591FC6">
      <w:pPr>
        <w:jc w:val="both"/>
        <w:rPr>
          <w:color w:val="595959" w:themeColor="text1" w:themeTint="A6"/>
          <w:sz w:val="24"/>
          <w:szCs w:val="24"/>
        </w:rPr>
      </w:pPr>
    </w:p>
    <w:p w14:paraId="0474D004" w14:textId="77777777" w:rsidR="00221D36" w:rsidRPr="00AB3043" w:rsidRDefault="00221D36" w:rsidP="00591FC6">
      <w:pPr>
        <w:jc w:val="both"/>
        <w:rPr>
          <w:color w:val="595959" w:themeColor="text1" w:themeTint="A6"/>
          <w:sz w:val="24"/>
          <w:szCs w:val="24"/>
        </w:rPr>
      </w:pPr>
      <w:r w:rsidRPr="00AB3043">
        <w:rPr>
          <w:color w:val="595959" w:themeColor="text1" w:themeTint="A6"/>
          <w:sz w:val="24"/>
          <w:szCs w:val="24"/>
        </w:rPr>
        <w:t>La “Policía Metropolitana de Guadalajara”, tendrá como labor principal cumplir con los mandatos constitucionales, legales y reglamentarios en materia de seguridad pública, los alcances y objetivo del presente convenio, los acuerdos e instrucciones que sean aprobados en su Junta de Gobierno y las acciones que ésta determine para la coordinación con la Federación y el Estado.</w:t>
      </w:r>
    </w:p>
    <w:p w14:paraId="105CDD62" w14:textId="77777777" w:rsidR="001D4D7D" w:rsidRPr="00AB3043" w:rsidRDefault="001D4D7D" w:rsidP="00591FC6">
      <w:pPr>
        <w:jc w:val="both"/>
        <w:rPr>
          <w:color w:val="595959" w:themeColor="text1" w:themeTint="A6"/>
          <w:sz w:val="24"/>
          <w:szCs w:val="24"/>
        </w:rPr>
      </w:pPr>
    </w:p>
    <w:p w14:paraId="55A5A75B" w14:textId="77777777" w:rsidR="00591FC6" w:rsidRPr="00AB3043" w:rsidRDefault="00591FC6" w:rsidP="00591FC6">
      <w:pPr>
        <w:jc w:val="both"/>
        <w:rPr>
          <w:color w:val="595959" w:themeColor="text1" w:themeTint="A6"/>
          <w:sz w:val="24"/>
          <w:szCs w:val="24"/>
        </w:rPr>
      </w:pPr>
      <w:r w:rsidRPr="00AB3043">
        <w:rPr>
          <w:b/>
          <w:bCs/>
          <w:color w:val="595959" w:themeColor="text1" w:themeTint="A6"/>
          <w:sz w:val="24"/>
          <w:szCs w:val="24"/>
        </w:rPr>
        <w:lastRenderedPageBreak/>
        <w:t>CLÁUSULA SEGUNDA.-</w:t>
      </w:r>
      <w:r w:rsidRPr="00AB3043">
        <w:rPr>
          <w:color w:val="595959" w:themeColor="text1" w:themeTint="A6"/>
          <w:sz w:val="24"/>
          <w:szCs w:val="24"/>
        </w:rPr>
        <w:t xml:space="preserve"> "Las Partes" determinan que el Organismo Público Descentralizado Intermunicipal denominado “</w:t>
      </w:r>
      <w:r w:rsidR="002053D8" w:rsidRPr="00AB3043">
        <w:rPr>
          <w:color w:val="595959" w:themeColor="text1" w:themeTint="A6"/>
          <w:sz w:val="24"/>
          <w:szCs w:val="24"/>
        </w:rPr>
        <w:t>Policía Metropolitana de Guadalajara</w:t>
      </w:r>
      <w:r w:rsidRPr="00AB3043">
        <w:rPr>
          <w:color w:val="595959" w:themeColor="text1" w:themeTint="A6"/>
          <w:sz w:val="24"/>
          <w:szCs w:val="24"/>
        </w:rPr>
        <w:t xml:space="preserve">", </w:t>
      </w:r>
      <w:r w:rsidR="002053D8" w:rsidRPr="00AB3043">
        <w:rPr>
          <w:color w:val="595959" w:themeColor="text1" w:themeTint="A6"/>
          <w:sz w:val="24"/>
          <w:szCs w:val="24"/>
        </w:rPr>
        <w:t>c</w:t>
      </w:r>
      <w:r w:rsidR="00C96E9F" w:rsidRPr="00AB3043">
        <w:rPr>
          <w:color w:val="595959" w:themeColor="text1" w:themeTint="A6"/>
          <w:sz w:val="24"/>
          <w:szCs w:val="24"/>
        </w:rPr>
        <w:t>ontará</w:t>
      </w:r>
      <w:r w:rsidR="002053D8" w:rsidRPr="00AB3043">
        <w:rPr>
          <w:color w:val="595959" w:themeColor="text1" w:themeTint="A6"/>
          <w:sz w:val="24"/>
          <w:szCs w:val="24"/>
        </w:rPr>
        <w:t xml:space="preserve"> con</w:t>
      </w:r>
      <w:r w:rsidRPr="00AB3043">
        <w:rPr>
          <w:color w:val="595959" w:themeColor="text1" w:themeTint="A6"/>
          <w:sz w:val="24"/>
          <w:szCs w:val="24"/>
        </w:rPr>
        <w:t xml:space="preserve"> personalidad jurídica y patrimonio propio</w:t>
      </w:r>
      <w:r w:rsidR="002053D8" w:rsidRPr="00AB3043">
        <w:rPr>
          <w:color w:val="595959" w:themeColor="text1" w:themeTint="A6"/>
          <w:sz w:val="24"/>
          <w:szCs w:val="24"/>
        </w:rPr>
        <w:t xml:space="preserve"> y </w:t>
      </w:r>
      <w:r w:rsidRPr="00AB3043">
        <w:rPr>
          <w:color w:val="595959" w:themeColor="text1" w:themeTint="A6"/>
          <w:sz w:val="24"/>
          <w:szCs w:val="24"/>
        </w:rPr>
        <w:t xml:space="preserve">tiene por objeto proveer la seguridad y el orden público, a través de la concentración, organización, operación y administración </w:t>
      </w:r>
      <w:r w:rsidR="00AF5886" w:rsidRPr="00AB3043">
        <w:rPr>
          <w:color w:val="595959" w:themeColor="text1" w:themeTint="A6"/>
          <w:sz w:val="24"/>
          <w:szCs w:val="24"/>
        </w:rPr>
        <w:t>de los bienes y personal que forme parte del mismo</w:t>
      </w:r>
      <w:r w:rsidRPr="00AB3043">
        <w:rPr>
          <w:color w:val="595959" w:themeColor="text1" w:themeTint="A6"/>
          <w:sz w:val="24"/>
          <w:szCs w:val="24"/>
        </w:rPr>
        <w:t>, con el fin de proteger y respetar la vida, la integridad y los derechos de las personas, así como de sus bienes; cuya estructura orgánica, se desarrollará en su Reglamento Interior.</w:t>
      </w:r>
    </w:p>
    <w:p w14:paraId="4F123516" w14:textId="77777777" w:rsidR="00591FC6" w:rsidRPr="00AB3043" w:rsidRDefault="00591FC6" w:rsidP="00591FC6">
      <w:pPr>
        <w:jc w:val="both"/>
        <w:rPr>
          <w:color w:val="595959" w:themeColor="text1" w:themeTint="A6"/>
          <w:sz w:val="24"/>
          <w:szCs w:val="24"/>
        </w:rPr>
      </w:pPr>
    </w:p>
    <w:p w14:paraId="088B5D78" w14:textId="3F92A7E5" w:rsidR="00560A41" w:rsidRPr="00AB3043" w:rsidRDefault="00591FC6" w:rsidP="00591FC6">
      <w:pPr>
        <w:jc w:val="both"/>
        <w:rPr>
          <w:color w:val="595959" w:themeColor="text1" w:themeTint="A6"/>
          <w:sz w:val="24"/>
          <w:szCs w:val="24"/>
        </w:rPr>
      </w:pPr>
      <w:r w:rsidRPr="00AB3043">
        <w:rPr>
          <w:b/>
          <w:bCs/>
          <w:color w:val="595959" w:themeColor="text1" w:themeTint="A6"/>
          <w:sz w:val="24"/>
          <w:szCs w:val="24"/>
        </w:rPr>
        <w:t>CLÁUSULA TERCERA.-</w:t>
      </w:r>
      <w:r w:rsidRPr="00AB3043">
        <w:rPr>
          <w:color w:val="595959" w:themeColor="text1" w:themeTint="A6"/>
          <w:sz w:val="24"/>
          <w:szCs w:val="24"/>
        </w:rPr>
        <w:t xml:space="preserve"> La “Policía Metropolitana</w:t>
      </w:r>
      <w:r w:rsidR="00370522" w:rsidRPr="00AB3043">
        <w:rPr>
          <w:color w:val="595959" w:themeColor="text1" w:themeTint="A6"/>
          <w:sz w:val="24"/>
          <w:szCs w:val="24"/>
        </w:rPr>
        <w:t xml:space="preserve"> de Guadalajara</w:t>
      </w:r>
      <w:r w:rsidRPr="00AB3043">
        <w:rPr>
          <w:color w:val="595959" w:themeColor="text1" w:themeTint="A6"/>
          <w:sz w:val="24"/>
          <w:szCs w:val="24"/>
        </w:rPr>
        <w:t>” contará con una Junta de Gobierno como su órgano máximo de Gobierno, integrada con carácter de permanente por el Gobernador del Estado de Jalisco, quien la presidirá</w:t>
      </w:r>
      <w:r w:rsidR="00B15E75" w:rsidRPr="00AB3043">
        <w:rPr>
          <w:color w:val="595959" w:themeColor="text1" w:themeTint="A6"/>
          <w:sz w:val="24"/>
          <w:szCs w:val="24"/>
        </w:rPr>
        <w:t xml:space="preserve"> y</w:t>
      </w:r>
      <w:r w:rsidRPr="00AB3043">
        <w:rPr>
          <w:color w:val="595959" w:themeColor="text1" w:themeTint="A6"/>
          <w:sz w:val="24"/>
          <w:szCs w:val="24"/>
        </w:rPr>
        <w:t xml:space="preserve"> los </w:t>
      </w:r>
      <w:r w:rsidR="00B15E75" w:rsidRPr="00AB3043">
        <w:rPr>
          <w:color w:val="595959" w:themeColor="text1" w:themeTint="A6"/>
          <w:sz w:val="24"/>
          <w:szCs w:val="24"/>
        </w:rPr>
        <w:t>P</w:t>
      </w:r>
      <w:r w:rsidRPr="00AB3043">
        <w:rPr>
          <w:color w:val="595959" w:themeColor="text1" w:themeTint="A6"/>
          <w:sz w:val="24"/>
          <w:szCs w:val="24"/>
        </w:rPr>
        <w:t xml:space="preserve">residentes </w:t>
      </w:r>
      <w:r w:rsidR="00B15E75" w:rsidRPr="00AB3043">
        <w:rPr>
          <w:color w:val="595959" w:themeColor="text1" w:themeTint="A6"/>
          <w:sz w:val="24"/>
          <w:szCs w:val="24"/>
        </w:rPr>
        <w:t>M</w:t>
      </w:r>
      <w:r w:rsidRPr="00AB3043">
        <w:rPr>
          <w:color w:val="595959" w:themeColor="text1" w:themeTint="A6"/>
          <w:sz w:val="24"/>
          <w:szCs w:val="24"/>
        </w:rPr>
        <w:t>unicipales de los municipios suscriptores</w:t>
      </w:r>
      <w:r w:rsidR="00B15E75" w:rsidRPr="00AB3043">
        <w:rPr>
          <w:color w:val="595959" w:themeColor="text1" w:themeTint="A6"/>
          <w:sz w:val="24"/>
          <w:szCs w:val="24"/>
        </w:rPr>
        <w:t xml:space="preserve"> con derecho a voz y voto; así como</w:t>
      </w:r>
      <w:r w:rsidR="00EF4148" w:rsidRPr="00AB3043">
        <w:rPr>
          <w:color w:val="595959" w:themeColor="text1" w:themeTint="A6"/>
          <w:sz w:val="24"/>
          <w:szCs w:val="24"/>
        </w:rPr>
        <w:t xml:space="preserve"> el Comisario </w:t>
      </w:r>
      <w:r w:rsidR="001F3EFD">
        <w:rPr>
          <w:color w:val="595959" w:themeColor="text1" w:themeTint="A6"/>
          <w:sz w:val="24"/>
          <w:szCs w:val="24"/>
        </w:rPr>
        <w:t>General</w:t>
      </w:r>
      <w:r w:rsidR="00EF4148" w:rsidRPr="00AB3043">
        <w:rPr>
          <w:color w:val="595959" w:themeColor="text1" w:themeTint="A6"/>
          <w:sz w:val="24"/>
          <w:szCs w:val="24"/>
        </w:rPr>
        <w:t xml:space="preserve"> y un </w:t>
      </w:r>
      <w:r w:rsidR="000F3E07" w:rsidRPr="00AB3043">
        <w:rPr>
          <w:color w:val="595959" w:themeColor="text1" w:themeTint="A6"/>
          <w:sz w:val="24"/>
          <w:szCs w:val="24"/>
        </w:rPr>
        <w:t xml:space="preserve">Secretario Técnico, </w:t>
      </w:r>
      <w:r w:rsidR="00B15E75" w:rsidRPr="00AB3043">
        <w:rPr>
          <w:color w:val="595959" w:themeColor="text1" w:themeTint="A6"/>
          <w:sz w:val="24"/>
          <w:szCs w:val="24"/>
        </w:rPr>
        <w:t>con</w:t>
      </w:r>
      <w:r w:rsidR="000F3E07" w:rsidRPr="00AB3043">
        <w:rPr>
          <w:color w:val="595959" w:themeColor="text1" w:themeTint="A6"/>
          <w:sz w:val="24"/>
          <w:szCs w:val="24"/>
        </w:rPr>
        <w:t xml:space="preserve"> derecho a voz, que será</w:t>
      </w:r>
      <w:r w:rsidR="00EF4148" w:rsidRPr="00AB3043">
        <w:rPr>
          <w:color w:val="595959" w:themeColor="text1" w:themeTint="A6"/>
          <w:sz w:val="24"/>
          <w:szCs w:val="24"/>
        </w:rPr>
        <w:t>n</w:t>
      </w:r>
      <w:r w:rsidR="000F3E07" w:rsidRPr="00AB3043">
        <w:rPr>
          <w:color w:val="595959" w:themeColor="text1" w:themeTint="A6"/>
          <w:sz w:val="24"/>
          <w:szCs w:val="24"/>
        </w:rPr>
        <w:t xml:space="preserve"> designado</w:t>
      </w:r>
      <w:r w:rsidR="00EF4148" w:rsidRPr="00AB3043">
        <w:rPr>
          <w:color w:val="595959" w:themeColor="text1" w:themeTint="A6"/>
          <w:sz w:val="24"/>
          <w:szCs w:val="24"/>
        </w:rPr>
        <w:t>s</w:t>
      </w:r>
      <w:r w:rsidR="000F3E07" w:rsidRPr="00AB3043">
        <w:rPr>
          <w:color w:val="595959" w:themeColor="text1" w:themeTint="A6"/>
          <w:sz w:val="24"/>
          <w:szCs w:val="24"/>
        </w:rPr>
        <w:t xml:space="preserve"> </w:t>
      </w:r>
      <w:r w:rsidR="00EF4148" w:rsidRPr="00AB3043">
        <w:rPr>
          <w:color w:val="595959" w:themeColor="text1" w:themeTint="A6"/>
          <w:sz w:val="24"/>
          <w:szCs w:val="24"/>
        </w:rPr>
        <w:t>a propuesta de su Presidente</w:t>
      </w:r>
      <w:r w:rsidR="000F3E07" w:rsidRPr="00AB3043">
        <w:rPr>
          <w:color w:val="595959" w:themeColor="text1" w:themeTint="A6"/>
          <w:sz w:val="24"/>
          <w:szCs w:val="24"/>
        </w:rPr>
        <w:t>.</w:t>
      </w:r>
    </w:p>
    <w:p w14:paraId="658D7B37" w14:textId="77777777" w:rsidR="00560A41" w:rsidRPr="00AB3043" w:rsidRDefault="00560A41" w:rsidP="00591FC6">
      <w:pPr>
        <w:jc w:val="both"/>
        <w:rPr>
          <w:color w:val="595959" w:themeColor="text1" w:themeTint="A6"/>
          <w:sz w:val="24"/>
          <w:szCs w:val="24"/>
        </w:rPr>
      </w:pPr>
    </w:p>
    <w:p w14:paraId="7FBCD6C7" w14:textId="77777777" w:rsidR="00591FC6" w:rsidRPr="00AB3043" w:rsidRDefault="00560A41" w:rsidP="00591FC6">
      <w:pPr>
        <w:jc w:val="both"/>
        <w:rPr>
          <w:color w:val="595959" w:themeColor="text1" w:themeTint="A6"/>
          <w:sz w:val="24"/>
          <w:szCs w:val="24"/>
        </w:rPr>
      </w:pPr>
      <w:r w:rsidRPr="00AB3043">
        <w:rPr>
          <w:color w:val="595959" w:themeColor="text1" w:themeTint="A6"/>
          <w:sz w:val="24"/>
          <w:szCs w:val="24"/>
        </w:rPr>
        <w:t>Se invitará a formar parte de la Junta de Gobierno con derecho a voz, a</w:t>
      </w:r>
      <w:r w:rsidR="00591FC6" w:rsidRPr="00AB3043">
        <w:rPr>
          <w:color w:val="595959" w:themeColor="text1" w:themeTint="A6"/>
          <w:sz w:val="24"/>
          <w:szCs w:val="24"/>
        </w:rPr>
        <w:t>l Comandante de l</w:t>
      </w:r>
      <w:r w:rsidRPr="00AB3043">
        <w:rPr>
          <w:color w:val="595959" w:themeColor="text1" w:themeTint="A6"/>
          <w:sz w:val="24"/>
          <w:szCs w:val="24"/>
        </w:rPr>
        <w:t>a Décimo Quinta Zona Militar y a</w:t>
      </w:r>
      <w:r w:rsidR="00591FC6" w:rsidRPr="00AB3043">
        <w:rPr>
          <w:color w:val="595959" w:themeColor="text1" w:themeTint="A6"/>
          <w:sz w:val="24"/>
          <w:szCs w:val="24"/>
        </w:rPr>
        <w:t>l enlace de la Guardia Nacional para el Estado de Jalisco</w:t>
      </w:r>
      <w:r w:rsidR="00221D36" w:rsidRPr="00AB3043">
        <w:rPr>
          <w:color w:val="595959" w:themeColor="text1" w:themeTint="A6"/>
          <w:sz w:val="24"/>
          <w:szCs w:val="24"/>
        </w:rPr>
        <w:t xml:space="preserve">, con el objetivo de alinear la función del organismo </w:t>
      </w:r>
      <w:r w:rsidR="000F3E07" w:rsidRPr="00AB3043">
        <w:rPr>
          <w:color w:val="595959" w:themeColor="text1" w:themeTint="A6"/>
          <w:sz w:val="24"/>
          <w:szCs w:val="24"/>
        </w:rPr>
        <w:t xml:space="preserve">con </w:t>
      </w:r>
      <w:r w:rsidR="00221D36" w:rsidRPr="00AB3043">
        <w:rPr>
          <w:color w:val="595959" w:themeColor="text1" w:themeTint="A6"/>
          <w:sz w:val="24"/>
          <w:szCs w:val="24"/>
        </w:rPr>
        <w:t>la política y programas nacionales en materia de seguridad pública.</w:t>
      </w:r>
    </w:p>
    <w:p w14:paraId="0A887C6B" w14:textId="77777777" w:rsidR="00591FC6" w:rsidRPr="00AB3043" w:rsidRDefault="00591FC6" w:rsidP="00591FC6">
      <w:pPr>
        <w:jc w:val="both"/>
        <w:rPr>
          <w:color w:val="595959" w:themeColor="text1" w:themeTint="A6"/>
          <w:sz w:val="24"/>
          <w:szCs w:val="24"/>
        </w:rPr>
      </w:pPr>
    </w:p>
    <w:p w14:paraId="3119CC8B" w14:textId="77777777" w:rsidR="00591FC6" w:rsidRPr="00AB3043" w:rsidRDefault="00F42196" w:rsidP="00591FC6">
      <w:pPr>
        <w:jc w:val="both"/>
        <w:rPr>
          <w:color w:val="595959" w:themeColor="text1" w:themeTint="A6"/>
          <w:sz w:val="24"/>
          <w:szCs w:val="24"/>
        </w:rPr>
      </w:pPr>
      <w:r w:rsidRPr="00AB3043">
        <w:rPr>
          <w:color w:val="595959" w:themeColor="text1" w:themeTint="A6"/>
          <w:sz w:val="24"/>
          <w:szCs w:val="24"/>
        </w:rPr>
        <w:t>Salvo las señaladas expresamente en el cuerpo del presente Convenio</w:t>
      </w:r>
      <w:r w:rsidR="00012628" w:rsidRPr="00AB3043">
        <w:rPr>
          <w:color w:val="595959" w:themeColor="text1" w:themeTint="A6"/>
          <w:sz w:val="24"/>
          <w:szCs w:val="24"/>
        </w:rPr>
        <w:t xml:space="preserve"> en las que requieran se requiera unanimidad de sus integrantes con derecho a voto,</w:t>
      </w:r>
      <w:r w:rsidRPr="00AB3043">
        <w:rPr>
          <w:color w:val="595959" w:themeColor="text1" w:themeTint="A6"/>
          <w:sz w:val="24"/>
          <w:szCs w:val="24"/>
        </w:rPr>
        <w:t xml:space="preserve"> l</w:t>
      </w:r>
      <w:r w:rsidR="00591FC6" w:rsidRPr="00AB3043">
        <w:rPr>
          <w:color w:val="595959" w:themeColor="text1" w:themeTint="A6"/>
          <w:sz w:val="24"/>
          <w:szCs w:val="24"/>
        </w:rPr>
        <w:t>as decisiones de la Junta de Gobierno se tomarán por el voto de la mitad más uno de sus integrantes.</w:t>
      </w:r>
      <w:r w:rsidR="00F048B6" w:rsidRPr="00AB3043">
        <w:rPr>
          <w:color w:val="595959" w:themeColor="text1" w:themeTint="A6"/>
          <w:sz w:val="24"/>
          <w:szCs w:val="24"/>
        </w:rPr>
        <w:t xml:space="preserve"> El Presidente de la Junta de Gobierno, contará con voto de calidad.</w:t>
      </w:r>
    </w:p>
    <w:p w14:paraId="45C8C8C3" w14:textId="77777777" w:rsidR="00C96E9F" w:rsidRPr="00AB3043" w:rsidRDefault="00C96E9F" w:rsidP="00591FC6">
      <w:pPr>
        <w:jc w:val="both"/>
        <w:rPr>
          <w:color w:val="595959" w:themeColor="text1" w:themeTint="A6"/>
          <w:sz w:val="24"/>
          <w:szCs w:val="24"/>
        </w:rPr>
      </w:pPr>
    </w:p>
    <w:p w14:paraId="42CAB9A1" w14:textId="77777777" w:rsidR="00AF1779" w:rsidRPr="00AB3043" w:rsidRDefault="00591FC6" w:rsidP="00591FC6">
      <w:pPr>
        <w:jc w:val="both"/>
        <w:rPr>
          <w:color w:val="595959" w:themeColor="text1" w:themeTint="A6"/>
          <w:sz w:val="24"/>
          <w:szCs w:val="24"/>
        </w:rPr>
      </w:pPr>
      <w:r w:rsidRPr="00AB3043">
        <w:rPr>
          <w:b/>
          <w:bCs/>
          <w:color w:val="595959" w:themeColor="text1" w:themeTint="A6"/>
          <w:sz w:val="24"/>
          <w:szCs w:val="24"/>
        </w:rPr>
        <w:t>CLÁUSULA CUARTA. -</w:t>
      </w:r>
      <w:r w:rsidRPr="00AB3043">
        <w:rPr>
          <w:color w:val="595959" w:themeColor="text1" w:themeTint="A6"/>
          <w:sz w:val="24"/>
          <w:szCs w:val="24"/>
        </w:rPr>
        <w:t xml:space="preserve"> La Junta de Gobierno tiene como atribuciones, además de las que se establezcan en su reglamento interior,</w:t>
      </w:r>
      <w:r w:rsidR="00AF1779" w:rsidRPr="00AB3043">
        <w:rPr>
          <w:color w:val="595959" w:themeColor="text1" w:themeTint="A6"/>
          <w:sz w:val="24"/>
          <w:szCs w:val="24"/>
        </w:rPr>
        <w:t xml:space="preserve"> las siguientes:</w:t>
      </w:r>
    </w:p>
    <w:p w14:paraId="764038B1" w14:textId="77777777" w:rsidR="00AF1779" w:rsidRPr="00AB3043" w:rsidRDefault="00AF1779" w:rsidP="00591FC6">
      <w:pPr>
        <w:jc w:val="both"/>
        <w:rPr>
          <w:color w:val="595959" w:themeColor="text1" w:themeTint="A6"/>
          <w:sz w:val="24"/>
          <w:szCs w:val="24"/>
        </w:rPr>
      </w:pPr>
    </w:p>
    <w:p w14:paraId="18CBCB06" w14:textId="278A202C" w:rsidR="00AF1779" w:rsidRPr="00AB3043" w:rsidRDefault="00AF1779" w:rsidP="00591FC6">
      <w:pPr>
        <w:jc w:val="both"/>
        <w:rPr>
          <w:color w:val="595959" w:themeColor="text1" w:themeTint="A6"/>
          <w:sz w:val="24"/>
          <w:szCs w:val="24"/>
        </w:rPr>
      </w:pPr>
      <w:r w:rsidRPr="00AB3043">
        <w:rPr>
          <w:color w:val="595959" w:themeColor="text1" w:themeTint="A6"/>
          <w:sz w:val="24"/>
          <w:szCs w:val="24"/>
        </w:rPr>
        <w:t>I. Nombrar y remover al Comisario General y al Secretario Técnico;</w:t>
      </w:r>
    </w:p>
    <w:p w14:paraId="5D386E3C" w14:textId="20568D26" w:rsidR="00012628" w:rsidRPr="00AB3043" w:rsidRDefault="00012628" w:rsidP="00591FC6">
      <w:pPr>
        <w:jc w:val="both"/>
        <w:rPr>
          <w:color w:val="595959" w:themeColor="text1" w:themeTint="A6"/>
          <w:sz w:val="24"/>
          <w:szCs w:val="24"/>
        </w:rPr>
      </w:pPr>
      <w:r w:rsidRPr="00AB3043">
        <w:rPr>
          <w:color w:val="595959" w:themeColor="text1" w:themeTint="A6"/>
          <w:sz w:val="24"/>
          <w:szCs w:val="24"/>
        </w:rPr>
        <w:t>II.- Aprobar por Unanimidad de sus integrantes el Modelo Operativo que presente el Comisario General</w:t>
      </w:r>
      <w:r w:rsidR="006C321F" w:rsidRPr="00AB3043">
        <w:rPr>
          <w:color w:val="595959" w:themeColor="text1" w:themeTint="A6"/>
          <w:sz w:val="24"/>
          <w:szCs w:val="24"/>
        </w:rPr>
        <w:t>;</w:t>
      </w:r>
    </w:p>
    <w:p w14:paraId="58E9D175" w14:textId="77777777" w:rsidR="00AF1779" w:rsidRPr="00AB3043" w:rsidRDefault="00AF1779" w:rsidP="00591FC6">
      <w:pPr>
        <w:jc w:val="both"/>
        <w:rPr>
          <w:color w:val="595959" w:themeColor="text1" w:themeTint="A6"/>
          <w:sz w:val="24"/>
          <w:szCs w:val="24"/>
        </w:rPr>
      </w:pPr>
      <w:r w:rsidRPr="00AB3043">
        <w:rPr>
          <w:color w:val="595959" w:themeColor="text1" w:themeTint="A6"/>
          <w:sz w:val="24"/>
          <w:szCs w:val="24"/>
        </w:rPr>
        <w:t>II</w:t>
      </w:r>
      <w:r w:rsidR="00012628" w:rsidRPr="00AB3043">
        <w:rPr>
          <w:color w:val="595959" w:themeColor="text1" w:themeTint="A6"/>
          <w:sz w:val="24"/>
          <w:szCs w:val="24"/>
        </w:rPr>
        <w:t>I</w:t>
      </w:r>
      <w:r w:rsidRPr="00AB3043">
        <w:rPr>
          <w:color w:val="595959" w:themeColor="text1" w:themeTint="A6"/>
          <w:sz w:val="24"/>
          <w:szCs w:val="24"/>
        </w:rPr>
        <w:t>. R</w:t>
      </w:r>
      <w:r w:rsidR="00591FC6" w:rsidRPr="00AB3043">
        <w:rPr>
          <w:color w:val="595959" w:themeColor="text1" w:themeTint="A6"/>
          <w:sz w:val="24"/>
          <w:szCs w:val="24"/>
        </w:rPr>
        <w:t>evisar y autorizar su presupuesto y estados financieros</w:t>
      </w:r>
      <w:r w:rsidRPr="00AB3043">
        <w:rPr>
          <w:color w:val="595959" w:themeColor="text1" w:themeTint="A6"/>
          <w:sz w:val="24"/>
          <w:szCs w:val="24"/>
        </w:rPr>
        <w:t>;</w:t>
      </w:r>
    </w:p>
    <w:p w14:paraId="1D15514B" w14:textId="77777777" w:rsidR="00AF1779" w:rsidRPr="00AB3043" w:rsidRDefault="00AF1779" w:rsidP="00591FC6">
      <w:pPr>
        <w:jc w:val="both"/>
        <w:rPr>
          <w:color w:val="595959" w:themeColor="text1" w:themeTint="A6"/>
          <w:sz w:val="24"/>
          <w:szCs w:val="24"/>
        </w:rPr>
      </w:pPr>
      <w:r w:rsidRPr="00AB3043">
        <w:rPr>
          <w:color w:val="595959" w:themeColor="text1" w:themeTint="A6"/>
          <w:sz w:val="24"/>
          <w:szCs w:val="24"/>
        </w:rPr>
        <w:t>I</w:t>
      </w:r>
      <w:r w:rsidR="00012628" w:rsidRPr="00AB3043">
        <w:rPr>
          <w:color w:val="595959" w:themeColor="text1" w:themeTint="A6"/>
          <w:sz w:val="24"/>
          <w:szCs w:val="24"/>
        </w:rPr>
        <w:t>V</w:t>
      </w:r>
      <w:r w:rsidRPr="00AB3043">
        <w:rPr>
          <w:color w:val="595959" w:themeColor="text1" w:themeTint="A6"/>
          <w:sz w:val="24"/>
          <w:szCs w:val="24"/>
        </w:rPr>
        <w:t>. Autorizar</w:t>
      </w:r>
      <w:r w:rsidR="00591FC6" w:rsidRPr="00AB3043">
        <w:rPr>
          <w:color w:val="595959" w:themeColor="text1" w:themeTint="A6"/>
          <w:sz w:val="24"/>
          <w:szCs w:val="24"/>
        </w:rPr>
        <w:t xml:space="preserve"> convenios, contratos y obligaciones bilaterales o multilaterales que sean necesarios para la consecución de los objetivos trazados por la </w:t>
      </w:r>
      <w:r w:rsidR="00EF4148" w:rsidRPr="00AB3043">
        <w:rPr>
          <w:color w:val="595959" w:themeColor="text1" w:themeTint="A6"/>
          <w:sz w:val="24"/>
          <w:szCs w:val="24"/>
        </w:rPr>
        <w:t>“</w:t>
      </w:r>
      <w:r w:rsidR="00591FC6" w:rsidRPr="00AB3043">
        <w:rPr>
          <w:color w:val="595959" w:themeColor="text1" w:themeTint="A6"/>
          <w:sz w:val="24"/>
          <w:szCs w:val="24"/>
        </w:rPr>
        <w:t>Policía Metropolitana</w:t>
      </w:r>
      <w:r w:rsidR="00EF4148" w:rsidRPr="00AB3043">
        <w:rPr>
          <w:color w:val="595959" w:themeColor="text1" w:themeTint="A6"/>
          <w:sz w:val="24"/>
          <w:szCs w:val="24"/>
        </w:rPr>
        <w:t xml:space="preserve"> de Guadalajara”</w:t>
      </w:r>
      <w:r w:rsidR="00DA1278" w:rsidRPr="00AB3043">
        <w:rPr>
          <w:color w:val="595959" w:themeColor="text1" w:themeTint="A6"/>
          <w:sz w:val="24"/>
          <w:szCs w:val="24"/>
        </w:rPr>
        <w:t>;</w:t>
      </w:r>
      <w:r w:rsidR="00591FC6" w:rsidRPr="00AB3043">
        <w:rPr>
          <w:color w:val="595959" w:themeColor="text1" w:themeTint="A6"/>
          <w:sz w:val="24"/>
          <w:szCs w:val="24"/>
        </w:rPr>
        <w:t xml:space="preserve"> </w:t>
      </w:r>
    </w:p>
    <w:p w14:paraId="55DC7147" w14:textId="77777777" w:rsidR="00AF1779" w:rsidRPr="00AB3043" w:rsidRDefault="00AF1779" w:rsidP="00591FC6">
      <w:pPr>
        <w:jc w:val="both"/>
        <w:rPr>
          <w:color w:val="595959" w:themeColor="text1" w:themeTint="A6"/>
          <w:sz w:val="24"/>
          <w:szCs w:val="24"/>
        </w:rPr>
      </w:pPr>
      <w:r w:rsidRPr="00AB3043">
        <w:rPr>
          <w:color w:val="595959" w:themeColor="text1" w:themeTint="A6"/>
          <w:sz w:val="24"/>
          <w:szCs w:val="24"/>
        </w:rPr>
        <w:t>V. D</w:t>
      </w:r>
      <w:r w:rsidR="00EF4148" w:rsidRPr="00AB3043">
        <w:rPr>
          <w:color w:val="595959" w:themeColor="text1" w:themeTint="A6"/>
          <w:sz w:val="24"/>
          <w:szCs w:val="24"/>
        </w:rPr>
        <w:t>esignar apoderados</w:t>
      </w:r>
      <w:r w:rsidR="00DA1278" w:rsidRPr="00AB3043">
        <w:rPr>
          <w:color w:val="595959" w:themeColor="text1" w:themeTint="A6"/>
          <w:sz w:val="24"/>
          <w:szCs w:val="24"/>
        </w:rPr>
        <w:t xml:space="preserve"> con las facultades generales y especiales que la ley requiera</w:t>
      </w:r>
      <w:r w:rsidRPr="00AB3043">
        <w:rPr>
          <w:color w:val="595959" w:themeColor="text1" w:themeTint="A6"/>
          <w:sz w:val="24"/>
          <w:szCs w:val="24"/>
        </w:rPr>
        <w:t>;</w:t>
      </w:r>
    </w:p>
    <w:p w14:paraId="04F29221" w14:textId="77777777" w:rsidR="00AF1779" w:rsidRPr="00AB3043" w:rsidRDefault="00AF1779" w:rsidP="00591FC6">
      <w:pPr>
        <w:jc w:val="both"/>
        <w:rPr>
          <w:color w:val="595959" w:themeColor="text1" w:themeTint="A6"/>
          <w:sz w:val="24"/>
          <w:szCs w:val="24"/>
        </w:rPr>
      </w:pPr>
      <w:r w:rsidRPr="00AB3043">
        <w:rPr>
          <w:color w:val="595959" w:themeColor="text1" w:themeTint="A6"/>
          <w:sz w:val="24"/>
          <w:szCs w:val="24"/>
        </w:rPr>
        <w:t>V</w:t>
      </w:r>
      <w:r w:rsidR="00012628" w:rsidRPr="00AB3043">
        <w:rPr>
          <w:color w:val="595959" w:themeColor="text1" w:themeTint="A6"/>
          <w:sz w:val="24"/>
          <w:szCs w:val="24"/>
        </w:rPr>
        <w:t>I</w:t>
      </w:r>
      <w:r w:rsidRPr="00AB3043">
        <w:rPr>
          <w:color w:val="595959" w:themeColor="text1" w:themeTint="A6"/>
          <w:sz w:val="24"/>
          <w:szCs w:val="24"/>
        </w:rPr>
        <w:t>. A</w:t>
      </w:r>
      <w:r w:rsidR="00591FC6" w:rsidRPr="00AB3043">
        <w:rPr>
          <w:color w:val="595959" w:themeColor="text1" w:themeTint="A6"/>
          <w:sz w:val="24"/>
          <w:szCs w:val="24"/>
        </w:rPr>
        <w:t>probar su plantilla de personal</w:t>
      </w:r>
      <w:r w:rsidR="00DA1278" w:rsidRPr="00AB3043">
        <w:rPr>
          <w:color w:val="595959" w:themeColor="text1" w:themeTint="A6"/>
          <w:sz w:val="24"/>
          <w:szCs w:val="24"/>
        </w:rPr>
        <w:t>;</w:t>
      </w:r>
      <w:r w:rsidR="00591FC6" w:rsidRPr="00AB3043">
        <w:rPr>
          <w:color w:val="595959" w:themeColor="text1" w:themeTint="A6"/>
          <w:sz w:val="24"/>
          <w:szCs w:val="24"/>
        </w:rPr>
        <w:t xml:space="preserve"> </w:t>
      </w:r>
    </w:p>
    <w:p w14:paraId="68DCAD97" w14:textId="77777777" w:rsidR="00AF1779" w:rsidRPr="00AB3043" w:rsidRDefault="00AF1779" w:rsidP="00591FC6">
      <w:pPr>
        <w:jc w:val="both"/>
        <w:rPr>
          <w:color w:val="595959" w:themeColor="text1" w:themeTint="A6"/>
          <w:sz w:val="24"/>
          <w:szCs w:val="24"/>
        </w:rPr>
      </w:pPr>
      <w:r w:rsidRPr="00AB3043">
        <w:rPr>
          <w:color w:val="595959" w:themeColor="text1" w:themeTint="A6"/>
          <w:sz w:val="24"/>
          <w:szCs w:val="24"/>
        </w:rPr>
        <w:t>VI</w:t>
      </w:r>
      <w:r w:rsidR="00012628" w:rsidRPr="00AB3043">
        <w:rPr>
          <w:color w:val="595959" w:themeColor="text1" w:themeTint="A6"/>
          <w:sz w:val="24"/>
          <w:szCs w:val="24"/>
        </w:rPr>
        <w:t>I</w:t>
      </w:r>
      <w:r w:rsidRPr="00AB3043">
        <w:rPr>
          <w:color w:val="595959" w:themeColor="text1" w:themeTint="A6"/>
          <w:sz w:val="24"/>
          <w:szCs w:val="24"/>
        </w:rPr>
        <w:t xml:space="preserve">. Aprobar </w:t>
      </w:r>
      <w:r w:rsidR="00591FC6" w:rsidRPr="00AB3043">
        <w:rPr>
          <w:color w:val="595959" w:themeColor="text1" w:themeTint="A6"/>
          <w:sz w:val="24"/>
          <w:szCs w:val="24"/>
        </w:rPr>
        <w:t>la cuenta pública y el envío de la misma al órgano de fiscalización correspondiente</w:t>
      </w:r>
      <w:r w:rsidRPr="00AB3043">
        <w:rPr>
          <w:color w:val="595959" w:themeColor="text1" w:themeTint="A6"/>
          <w:sz w:val="24"/>
          <w:szCs w:val="24"/>
        </w:rPr>
        <w:t xml:space="preserve">;  </w:t>
      </w:r>
    </w:p>
    <w:p w14:paraId="336C1990" w14:textId="77777777" w:rsidR="006C321F" w:rsidRPr="00AB3043" w:rsidRDefault="00AF1779" w:rsidP="006C321F">
      <w:pPr>
        <w:jc w:val="both"/>
        <w:rPr>
          <w:color w:val="595959" w:themeColor="text1" w:themeTint="A6"/>
          <w:sz w:val="24"/>
          <w:szCs w:val="24"/>
        </w:rPr>
      </w:pPr>
      <w:r w:rsidRPr="00AB3043">
        <w:rPr>
          <w:color w:val="595959" w:themeColor="text1" w:themeTint="A6"/>
          <w:sz w:val="24"/>
          <w:szCs w:val="24"/>
        </w:rPr>
        <w:t>VI</w:t>
      </w:r>
      <w:r w:rsidR="00012628" w:rsidRPr="00AB3043">
        <w:rPr>
          <w:color w:val="595959" w:themeColor="text1" w:themeTint="A6"/>
          <w:sz w:val="24"/>
          <w:szCs w:val="24"/>
        </w:rPr>
        <w:t>I</w:t>
      </w:r>
      <w:r w:rsidRPr="00AB3043">
        <w:rPr>
          <w:color w:val="595959" w:themeColor="text1" w:themeTint="A6"/>
          <w:sz w:val="24"/>
          <w:szCs w:val="24"/>
        </w:rPr>
        <w:t>I. C</w:t>
      </w:r>
      <w:r w:rsidR="00591FC6" w:rsidRPr="00AB3043">
        <w:rPr>
          <w:color w:val="595959" w:themeColor="text1" w:themeTint="A6"/>
          <w:sz w:val="24"/>
          <w:szCs w:val="24"/>
        </w:rPr>
        <w:t>rear las unidades administrativas que correspondan a las exigencias constitucionales y legales aplicables de transversalidad, anticorrupción, rendición de cuentas y respeto a los derechos humanos</w:t>
      </w:r>
      <w:r w:rsidR="001063AF" w:rsidRPr="00AB3043">
        <w:rPr>
          <w:color w:val="595959" w:themeColor="text1" w:themeTint="A6"/>
          <w:sz w:val="24"/>
          <w:szCs w:val="24"/>
        </w:rPr>
        <w:t xml:space="preserve">; </w:t>
      </w:r>
    </w:p>
    <w:p w14:paraId="74FC5D22" w14:textId="2DDCA7C3" w:rsidR="00591FC6" w:rsidRPr="00AB3043" w:rsidRDefault="006C321F" w:rsidP="00591FC6">
      <w:pPr>
        <w:jc w:val="both"/>
        <w:rPr>
          <w:color w:val="595959" w:themeColor="text1" w:themeTint="A6"/>
          <w:sz w:val="24"/>
          <w:szCs w:val="24"/>
        </w:rPr>
      </w:pPr>
      <w:r w:rsidRPr="00AB3043">
        <w:rPr>
          <w:color w:val="595959" w:themeColor="text1" w:themeTint="A6"/>
          <w:sz w:val="24"/>
          <w:szCs w:val="24"/>
        </w:rPr>
        <w:lastRenderedPageBreak/>
        <w:t xml:space="preserve">IX. Ejercer el mando, conducción y control del personal adscrito al organismo a través del Comisario General; y  </w:t>
      </w:r>
    </w:p>
    <w:p w14:paraId="108DD50B" w14:textId="051CB451" w:rsidR="001063AF" w:rsidRPr="00AB3043" w:rsidRDefault="00012628" w:rsidP="00591FC6">
      <w:pPr>
        <w:jc w:val="both"/>
        <w:rPr>
          <w:color w:val="595959" w:themeColor="text1" w:themeTint="A6"/>
          <w:sz w:val="24"/>
          <w:szCs w:val="24"/>
        </w:rPr>
      </w:pPr>
      <w:r w:rsidRPr="00AB3043">
        <w:rPr>
          <w:color w:val="595959" w:themeColor="text1" w:themeTint="A6"/>
          <w:sz w:val="24"/>
          <w:szCs w:val="24"/>
        </w:rPr>
        <w:t>X</w:t>
      </w:r>
      <w:r w:rsidR="001063AF" w:rsidRPr="00AB3043">
        <w:rPr>
          <w:color w:val="595959" w:themeColor="text1" w:themeTint="A6"/>
          <w:sz w:val="24"/>
          <w:szCs w:val="24"/>
        </w:rPr>
        <w:t>. Las demás referidas en el presente convenio.</w:t>
      </w:r>
    </w:p>
    <w:p w14:paraId="2C32CBDB" w14:textId="77777777" w:rsidR="00591FC6" w:rsidRPr="00AB3043" w:rsidRDefault="00591FC6" w:rsidP="00591FC6">
      <w:pPr>
        <w:jc w:val="both"/>
        <w:rPr>
          <w:color w:val="595959" w:themeColor="text1" w:themeTint="A6"/>
          <w:sz w:val="24"/>
          <w:szCs w:val="24"/>
        </w:rPr>
      </w:pPr>
      <w:r w:rsidRPr="00AB3043">
        <w:rPr>
          <w:color w:val="595959" w:themeColor="text1" w:themeTint="A6"/>
          <w:sz w:val="24"/>
          <w:szCs w:val="24"/>
        </w:rPr>
        <w:t xml:space="preserve">  </w:t>
      </w:r>
    </w:p>
    <w:p w14:paraId="33C367A0" w14:textId="77777777" w:rsidR="00EF4148" w:rsidRPr="00AB3043" w:rsidRDefault="00591FC6" w:rsidP="00EF4148">
      <w:pPr>
        <w:jc w:val="both"/>
        <w:rPr>
          <w:color w:val="595959" w:themeColor="text1" w:themeTint="A6"/>
          <w:sz w:val="24"/>
          <w:szCs w:val="24"/>
        </w:rPr>
      </w:pPr>
      <w:r w:rsidRPr="00AB3043">
        <w:rPr>
          <w:b/>
          <w:bCs/>
          <w:color w:val="595959" w:themeColor="text1" w:themeTint="A6"/>
          <w:sz w:val="24"/>
          <w:szCs w:val="24"/>
        </w:rPr>
        <w:t>CLÁUSULA QUINTA.</w:t>
      </w:r>
      <w:r w:rsidR="00EF4148" w:rsidRPr="00AB3043">
        <w:rPr>
          <w:b/>
          <w:bCs/>
          <w:color w:val="595959" w:themeColor="text1" w:themeTint="A6"/>
          <w:sz w:val="24"/>
          <w:szCs w:val="24"/>
        </w:rPr>
        <w:t>-</w:t>
      </w:r>
      <w:r w:rsidRPr="00AB3043">
        <w:rPr>
          <w:color w:val="595959" w:themeColor="text1" w:themeTint="A6"/>
          <w:sz w:val="24"/>
          <w:szCs w:val="24"/>
        </w:rPr>
        <w:t xml:space="preserve"> </w:t>
      </w:r>
      <w:r w:rsidR="00EF4148" w:rsidRPr="00AB3043">
        <w:rPr>
          <w:color w:val="595959" w:themeColor="text1" w:themeTint="A6"/>
          <w:sz w:val="24"/>
          <w:szCs w:val="24"/>
        </w:rPr>
        <w:t>La “Policía Metropolitana de Guadalajara” contará con un Comisario General, quien ejercerá el mando</w:t>
      </w:r>
      <w:r w:rsidR="009952B9" w:rsidRPr="00AB3043">
        <w:rPr>
          <w:color w:val="595959" w:themeColor="text1" w:themeTint="A6"/>
          <w:sz w:val="24"/>
          <w:szCs w:val="24"/>
        </w:rPr>
        <w:t>,</w:t>
      </w:r>
      <w:r w:rsidR="00EF4148" w:rsidRPr="00AB3043">
        <w:rPr>
          <w:color w:val="595959" w:themeColor="text1" w:themeTint="A6"/>
          <w:sz w:val="24"/>
          <w:szCs w:val="24"/>
        </w:rPr>
        <w:t xml:space="preserve"> conducción</w:t>
      </w:r>
      <w:r w:rsidR="009952B9" w:rsidRPr="00AB3043">
        <w:rPr>
          <w:color w:val="595959" w:themeColor="text1" w:themeTint="A6"/>
          <w:sz w:val="24"/>
          <w:szCs w:val="24"/>
        </w:rPr>
        <w:t xml:space="preserve"> y control</w:t>
      </w:r>
      <w:r w:rsidR="00EF4148" w:rsidRPr="00AB3043">
        <w:rPr>
          <w:color w:val="595959" w:themeColor="text1" w:themeTint="A6"/>
          <w:sz w:val="24"/>
          <w:szCs w:val="24"/>
        </w:rPr>
        <w:t xml:space="preserve"> del personal adscrito al organismo, así como la representación legal y administrativa del Organismo Público Descentralizado y contará con las facultades y atribuciones que señale </w:t>
      </w:r>
      <w:r w:rsidR="00012628" w:rsidRPr="00AB3043">
        <w:rPr>
          <w:color w:val="595959" w:themeColor="text1" w:themeTint="A6"/>
          <w:sz w:val="24"/>
          <w:szCs w:val="24"/>
        </w:rPr>
        <w:t xml:space="preserve">en la siguiente cláusula y en </w:t>
      </w:r>
      <w:r w:rsidR="00EF4148" w:rsidRPr="00AB3043">
        <w:rPr>
          <w:color w:val="595959" w:themeColor="text1" w:themeTint="A6"/>
          <w:sz w:val="24"/>
          <w:szCs w:val="24"/>
        </w:rPr>
        <w:t>el Reglamento Interior.</w:t>
      </w:r>
    </w:p>
    <w:p w14:paraId="6A6B4182" w14:textId="77777777" w:rsidR="00EF4148" w:rsidRPr="00AB3043" w:rsidRDefault="00EF4148" w:rsidP="00591FC6">
      <w:pPr>
        <w:jc w:val="both"/>
        <w:rPr>
          <w:color w:val="595959" w:themeColor="text1" w:themeTint="A6"/>
          <w:sz w:val="24"/>
          <w:szCs w:val="24"/>
        </w:rPr>
      </w:pPr>
    </w:p>
    <w:p w14:paraId="2FBD1702" w14:textId="77777777" w:rsidR="00591FC6" w:rsidRPr="00AB3043" w:rsidRDefault="00EF4148" w:rsidP="00591FC6">
      <w:pPr>
        <w:jc w:val="both"/>
        <w:rPr>
          <w:color w:val="595959" w:themeColor="text1" w:themeTint="A6"/>
          <w:sz w:val="24"/>
          <w:szCs w:val="24"/>
        </w:rPr>
      </w:pPr>
      <w:r w:rsidRPr="00AB3043">
        <w:rPr>
          <w:b/>
          <w:bCs/>
          <w:color w:val="595959" w:themeColor="text1" w:themeTint="A6"/>
          <w:sz w:val="24"/>
          <w:szCs w:val="24"/>
        </w:rPr>
        <w:t xml:space="preserve">CLÁUSULA </w:t>
      </w:r>
      <w:r w:rsidR="009952B9" w:rsidRPr="00AB3043">
        <w:rPr>
          <w:b/>
          <w:bCs/>
          <w:color w:val="595959" w:themeColor="text1" w:themeTint="A6"/>
          <w:sz w:val="24"/>
          <w:szCs w:val="24"/>
        </w:rPr>
        <w:t>SEXTA</w:t>
      </w:r>
      <w:r w:rsidRPr="00AB3043">
        <w:rPr>
          <w:b/>
          <w:bCs/>
          <w:color w:val="595959" w:themeColor="text1" w:themeTint="A6"/>
          <w:sz w:val="24"/>
          <w:szCs w:val="24"/>
        </w:rPr>
        <w:t>. –</w:t>
      </w:r>
      <w:r w:rsidRPr="00AB3043">
        <w:rPr>
          <w:color w:val="595959" w:themeColor="text1" w:themeTint="A6"/>
          <w:sz w:val="24"/>
          <w:szCs w:val="24"/>
        </w:rPr>
        <w:t xml:space="preserve"> </w:t>
      </w:r>
      <w:r w:rsidR="00591FC6" w:rsidRPr="00AB3043">
        <w:rPr>
          <w:color w:val="595959" w:themeColor="text1" w:themeTint="A6"/>
          <w:sz w:val="24"/>
          <w:szCs w:val="24"/>
        </w:rPr>
        <w:t>La “Policía Metropolitana</w:t>
      </w:r>
      <w:r w:rsidR="009952B9" w:rsidRPr="00AB3043">
        <w:rPr>
          <w:color w:val="595959" w:themeColor="text1" w:themeTint="A6"/>
          <w:sz w:val="24"/>
          <w:szCs w:val="24"/>
        </w:rPr>
        <w:t xml:space="preserve"> de Guadalajara</w:t>
      </w:r>
      <w:r w:rsidR="00591FC6" w:rsidRPr="00AB3043">
        <w:rPr>
          <w:color w:val="595959" w:themeColor="text1" w:themeTint="A6"/>
          <w:sz w:val="24"/>
          <w:szCs w:val="24"/>
        </w:rPr>
        <w:t>” contará con las siguientes atribuciones:</w:t>
      </w:r>
    </w:p>
    <w:p w14:paraId="04286818" w14:textId="77777777" w:rsidR="00C165FE" w:rsidRPr="00AB3043" w:rsidRDefault="00C165FE" w:rsidP="00C165FE">
      <w:pPr>
        <w:jc w:val="both"/>
        <w:rPr>
          <w:color w:val="595959" w:themeColor="text1" w:themeTint="A6"/>
          <w:sz w:val="24"/>
          <w:szCs w:val="24"/>
        </w:rPr>
      </w:pPr>
    </w:p>
    <w:p w14:paraId="1D2E1552" w14:textId="77777777" w:rsidR="00C165FE" w:rsidRPr="00AB3043" w:rsidRDefault="00C165FE" w:rsidP="002053D8">
      <w:pPr>
        <w:jc w:val="both"/>
        <w:rPr>
          <w:color w:val="595959" w:themeColor="text1" w:themeTint="A6"/>
          <w:sz w:val="24"/>
          <w:szCs w:val="24"/>
        </w:rPr>
      </w:pPr>
      <w:r w:rsidRPr="00AB3043">
        <w:rPr>
          <w:color w:val="595959" w:themeColor="text1" w:themeTint="A6"/>
          <w:sz w:val="24"/>
          <w:szCs w:val="24"/>
        </w:rPr>
        <w:t>I. Prevenir la comisión de delitos y faltas administrativas que determinen l</w:t>
      </w:r>
      <w:r w:rsidR="009952B9" w:rsidRPr="00AB3043">
        <w:rPr>
          <w:color w:val="595959" w:themeColor="text1" w:themeTint="A6"/>
          <w:sz w:val="24"/>
          <w:szCs w:val="24"/>
        </w:rPr>
        <w:t>a</w:t>
      </w:r>
      <w:r w:rsidRPr="00AB3043">
        <w:rPr>
          <w:color w:val="595959" w:themeColor="text1" w:themeTint="A6"/>
          <w:sz w:val="24"/>
          <w:szCs w:val="24"/>
        </w:rPr>
        <w:t xml:space="preserve"> </w:t>
      </w:r>
      <w:r w:rsidR="009952B9" w:rsidRPr="00AB3043">
        <w:rPr>
          <w:color w:val="595959" w:themeColor="text1" w:themeTint="A6"/>
          <w:sz w:val="24"/>
          <w:szCs w:val="24"/>
        </w:rPr>
        <w:t xml:space="preserve">legislación y los </w:t>
      </w:r>
      <w:r w:rsidRPr="00AB3043">
        <w:rPr>
          <w:color w:val="595959" w:themeColor="text1" w:themeTint="A6"/>
          <w:sz w:val="24"/>
          <w:szCs w:val="24"/>
        </w:rPr>
        <w:t xml:space="preserve">reglamentos </w:t>
      </w:r>
      <w:r w:rsidR="009952B9" w:rsidRPr="00AB3043">
        <w:rPr>
          <w:color w:val="595959" w:themeColor="text1" w:themeTint="A6"/>
          <w:sz w:val="24"/>
          <w:szCs w:val="24"/>
        </w:rPr>
        <w:t>aplicables</w:t>
      </w:r>
      <w:r w:rsidRPr="00AB3043">
        <w:rPr>
          <w:color w:val="595959" w:themeColor="text1" w:themeTint="A6"/>
          <w:sz w:val="24"/>
          <w:szCs w:val="24"/>
        </w:rPr>
        <w:t>;</w:t>
      </w:r>
    </w:p>
    <w:p w14:paraId="0BF4B1E6" w14:textId="77777777" w:rsidR="00DA1278" w:rsidRPr="00AB3043" w:rsidRDefault="00DA1278" w:rsidP="002053D8">
      <w:pPr>
        <w:jc w:val="both"/>
        <w:rPr>
          <w:color w:val="595959" w:themeColor="text1" w:themeTint="A6"/>
          <w:sz w:val="24"/>
          <w:szCs w:val="24"/>
        </w:rPr>
      </w:pPr>
      <w:r w:rsidRPr="00AB3043">
        <w:rPr>
          <w:color w:val="595959" w:themeColor="text1" w:themeTint="A6"/>
          <w:sz w:val="24"/>
          <w:szCs w:val="24"/>
        </w:rPr>
        <w:t>II. Auxiliar al Ministerio Público en la investigación de los delitos, bajo la conducción y el mando de éste;</w:t>
      </w:r>
    </w:p>
    <w:p w14:paraId="4559867E" w14:textId="77777777" w:rsidR="00401A2B" w:rsidRPr="00AB3043" w:rsidRDefault="00DA1278" w:rsidP="002053D8">
      <w:pPr>
        <w:jc w:val="both"/>
        <w:rPr>
          <w:color w:val="595959" w:themeColor="text1" w:themeTint="A6"/>
          <w:sz w:val="24"/>
          <w:szCs w:val="24"/>
        </w:rPr>
      </w:pPr>
      <w:r w:rsidRPr="00AB3043">
        <w:rPr>
          <w:color w:val="595959" w:themeColor="text1" w:themeTint="A6"/>
          <w:sz w:val="24"/>
          <w:szCs w:val="24"/>
        </w:rPr>
        <w:t>III</w:t>
      </w:r>
      <w:r w:rsidR="00401A2B" w:rsidRPr="00AB3043">
        <w:rPr>
          <w:color w:val="595959" w:themeColor="text1" w:themeTint="A6"/>
          <w:sz w:val="24"/>
          <w:szCs w:val="24"/>
        </w:rPr>
        <w:t xml:space="preserve">. </w:t>
      </w:r>
      <w:r w:rsidR="009952B9" w:rsidRPr="00AB3043">
        <w:rPr>
          <w:color w:val="595959" w:themeColor="text1" w:themeTint="A6"/>
          <w:sz w:val="24"/>
          <w:szCs w:val="24"/>
        </w:rPr>
        <w:t>Promover, respetar, proteger y garantizar</w:t>
      </w:r>
      <w:r w:rsidR="00401A2B" w:rsidRPr="00AB3043">
        <w:rPr>
          <w:color w:val="595959" w:themeColor="text1" w:themeTint="A6"/>
          <w:sz w:val="24"/>
          <w:szCs w:val="24"/>
        </w:rPr>
        <w:t xml:space="preserve"> los derechos humanos</w:t>
      </w:r>
      <w:r w:rsidR="009952B9" w:rsidRPr="00AB3043">
        <w:rPr>
          <w:color w:val="595959" w:themeColor="text1" w:themeTint="A6"/>
          <w:sz w:val="24"/>
          <w:szCs w:val="24"/>
        </w:rPr>
        <w:t>;</w:t>
      </w:r>
    </w:p>
    <w:p w14:paraId="2FBF880E" w14:textId="667C4552" w:rsidR="00591FC6" w:rsidRPr="00AB3043" w:rsidRDefault="006C321F" w:rsidP="002053D8">
      <w:pPr>
        <w:jc w:val="both"/>
        <w:rPr>
          <w:color w:val="595959" w:themeColor="text1" w:themeTint="A6"/>
          <w:sz w:val="24"/>
          <w:szCs w:val="24"/>
        </w:rPr>
      </w:pPr>
      <w:r w:rsidRPr="00AB3043">
        <w:rPr>
          <w:color w:val="595959" w:themeColor="text1" w:themeTint="A6"/>
          <w:sz w:val="24"/>
          <w:szCs w:val="24"/>
        </w:rPr>
        <w:t>I</w:t>
      </w:r>
      <w:r w:rsidR="006737DF" w:rsidRPr="00AB3043">
        <w:rPr>
          <w:color w:val="595959" w:themeColor="text1" w:themeTint="A6"/>
          <w:sz w:val="24"/>
          <w:szCs w:val="24"/>
        </w:rPr>
        <w:t>V</w:t>
      </w:r>
      <w:r w:rsidR="00401A2B" w:rsidRPr="00AB3043">
        <w:rPr>
          <w:color w:val="595959" w:themeColor="text1" w:themeTint="A6"/>
          <w:sz w:val="24"/>
          <w:szCs w:val="24"/>
        </w:rPr>
        <w:t xml:space="preserve">. </w:t>
      </w:r>
      <w:r w:rsidR="00591FC6" w:rsidRPr="00AB3043">
        <w:rPr>
          <w:color w:val="595959" w:themeColor="text1" w:themeTint="A6"/>
          <w:sz w:val="24"/>
          <w:szCs w:val="24"/>
        </w:rPr>
        <w:t>Cumplir las políticas, programas y estrategias en materia de Seguridad Pública, emitidos por los Sistemas Nacional y Estatal de Seguridad Pública;</w:t>
      </w:r>
    </w:p>
    <w:p w14:paraId="61D34AE3" w14:textId="487C4A35" w:rsidR="00890634" w:rsidRPr="00AB3043" w:rsidRDefault="00401A2B" w:rsidP="002053D8">
      <w:pPr>
        <w:jc w:val="both"/>
        <w:rPr>
          <w:color w:val="595959" w:themeColor="text1" w:themeTint="A6"/>
          <w:sz w:val="24"/>
          <w:szCs w:val="24"/>
        </w:rPr>
      </w:pPr>
      <w:r w:rsidRPr="00AB3043">
        <w:rPr>
          <w:color w:val="595959" w:themeColor="text1" w:themeTint="A6"/>
          <w:sz w:val="24"/>
          <w:szCs w:val="24"/>
        </w:rPr>
        <w:t>V</w:t>
      </w:r>
      <w:r w:rsidR="00C165FE" w:rsidRPr="00AB3043">
        <w:rPr>
          <w:color w:val="595959" w:themeColor="text1" w:themeTint="A6"/>
          <w:sz w:val="24"/>
          <w:szCs w:val="24"/>
        </w:rPr>
        <w:t xml:space="preserve">. </w:t>
      </w:r>
      <w:r w:rsidR="00591FC6" w:rsidRPr="00AB3043">
        <w:rPr>
          <w:color w:val="595959" w:themeColor="text1" w:themeTint="A6"/>
          <w:sz w:val="24"/>
          <w:szCs w:val="24"/>
        </w:rPr>
        <w:t xml:space="preserve">Administrar los recursos humanos, materiales y financieros que integren al </w:t>
      </w:r>
      <w:r w:rsidR="009952B9" w:rsidRPr="00AB3043">
        <w:rPr>
          <w:color w:val="595959" w:themeColor="text1" w:themeTint="A6"/>
          <w:sz w:val="24"/>
          <w:szCs w:val="24"/>
        </w:rPr>
        <w:t>organismo</w:t>
      </w:r>
      <w:r w:rsidR="00591FC6" w:rsidRPr="00AB3043">
        <w:rPr>
          <w:color w:val="595959" w:themeColor="text1" w:themeTint="A6"/>
          <w:sz w:val="24"/>
          <w:szCs w:val="24"/>
        </w:rPr>
        <w:t>;</w:t>
      </w:r>
    </w:p>
    <w:p w14:paraId="01ECE373" w14:textId="6337B0EA" w:rsidR="00890634" w:rsidRPr="00AB3043" w:rsidRDefault="00890634" w:rsidP="002053D8">
      <w:pPr>
        <w:jc w:val="both"/>
        <w:rPr>
          <w:color w:val="595959" w:themeColor="text1" w:themeTint="A6"/>
          <w:sz w:val="24"/>
          <w:szCs w:val="24"/>
        </w:rPr>
      </w:pPr>
      <w:r w:rsidRPr="00AB3043">
        <w:rPr>
          <w:color w:val="595959" w:themeColor="text1" w:themeTint="A6"/>
          <w:sz w:val="24"/>
          <w:szCs w:val="24"/>
        </w:rPr>
        <w:t>V</w:t>
      </w:r>
      <w:r w:rsidR="00DA1278" w:rsidRPr="00AB3043">
        <w:rPr>
          <w:color w:val="595959" w:themeColor="text1" w:themeTint="A6"/>
          <w:sz w:val="24"/>
          <w:szCs w:val="24"/>
        </w:rPr>
        <w:t>I</w:t>
      </w:r>
      <w:r w:rsidRPr="00AB3043">
        <w:rPr>
          <w:color w:val="595959" w:themeColor="text1" w:themeTint="A6"/>
          <w:sz w:val="24"/>
          <w:szCs w:val="24"/>
        </w:rPr>
        <w:t>. Diseñar y ejecutar los instrumentos, proyectos y mecanismos de coordinación que acuerde la Junta de Gobierno</w:t>
      </w:r>
      <w:r w:rsidR="00DA1278" w:rsidRPr="00AB3043">
        <w:rPr>
          <w:color w:val="595959" w:themeColor="text1" w:themeTint="A6"/>
          <w:sz w:val="24"/>
          <w:szCs w:val="24"/>
        </w:rPr>
        <w:t>;</w:t>
      </w:r>
    </w:p>
    <w:p w14:paraId="77DE655A" w14:textId="6A8ADCCB" w:rsidR="00591FC6" w:rsidRPr="00AB3043" w:rsidRDefault="00C165FE" w:rsidP="002053D8">
      <w:pPr>
        <w:jc w:val="both"/>
        <w:rPr>
          <w:color w:val="595959" w:themeColor="text1" w:themeTint="A6"/>
          <w:sz w:val="24"/>
          <w:szCs w:val="24"/>
        </w:rPr>
      </w:pPr>
      <w:r w:rsidRPr="00AB3043">
        <w:rPr>
          <w:color w:val="595959" w:themeColor="text1" w:themeTint="A6"/>
          <w:sz w:val="24"/>
          <w:szCs w:val="24"/>
        </w:rPr>
        <w:t>V</w:t>
      </w:r>
      <w:r w:rsidR="006737DF" w:rsidRPr="00AB3043">
        <w:rPr>
          <w:color w:val="595959" w:themeColor="text1" w:themeTint="A6"/>
          <w:sz w:val="24"/>
          <w:szCs w:val="24"/>
        </w:rPr>
        <w:t>I</w:t>
      </w:r>
      <w:r w:rsidR="00DA1278" w:rsidRPr="00AB3043">
        <w:rPr>
          <w:color w:val="595959" w:themeColor="text1" w:themeTint="A6"/>
          <w:sz w:val="24"/>
          <w:szCs w:val="24"/>
        </w:rPr>
        <w:t>I</w:t>
      </w:r>
      <w:r w:rsidRPr="00AB3043">
        <w:rPr>
          <w:color w:val="595959" w:themeColor="text1" w:themeTint="A6"/>
          <w:sz w:val="24"/>
          <w:szCs w:val="24"/>
        </w:rPr>
        <w:t xml:space="preserve">. </w:t>
      </w:r>
      <w:r w:rsidR="00591FC6" w:rsidRPr="00AB3043">
        <w:rPr>
          <w:color w:val="595959" w:themeColor="text1" w:themeTint="A6"/>
          <w:sz w:val="24"/>
          <w:szCs w:val="24"/>
        </w:rPr>
        <w:t xml:space="preserve">Coadyuvar con las operaciones que realizan las Fuerzas Armadas, Guardia Nacional, organismos de seguridad y justicia, de los tres </w:t>
      </w:r>
      <w:r w:rsidR="00C16C80" w:rsidRPr="00AB3043">
        <w:rPr>
          <w:color w:val="595959" w:themeColor="text1" w:themeTint="A6"/>
          <w:sz w:val="24"/>
          <w:szCs w:val="24"/>
        </w:rPr>
        <w:t xml:space="preserve">órdenes </w:t>
      </w:r>
      <w:r w:rsidR="00591FC6" w:rsidRPr="00AB3043">
        <w:rPr>
          <w:color w:val="595959" w:themeColor="text1" w:themeTint="A6"/>
          <w:sz w:val="24"/>
          <w:szCs w:val="24"/>
        </w:rPr>
        <w:t>de gobierno;</w:t>
      </w:r>
    </w:p>
    <w:p w14:paraId="29E31ED7" w14:textId="6C454524" w:rsidR="00C16C80" w:rsidRPr="00AB3043" w:rsidRDefault="006C321F" w:rsidP="002053D8">
      <w:pPr>
        <w:jc w:val="both"/>
        <w:rPr>
          <w:color w:val="595959" w:themeColor="text1" w:themeTint="A6"/>
          <w:sz w:val="24"/>
          <w:szCs w:val="24"/>
        </w:rPr>
      </w:pPr>
      <w:r w:rsidRPr="00AB3043">
        <w:rPr>
          <w:color w:val="595959" w:themeColor="text1" w:themeTint="A6"/>
          <w:sz w:val="24"/>
          <w:szCs w:val="24"/>
        </w:rPr>
        <w:t>VII</w:t>
      </w:r>
      <w:r w:rsidR="00DA1278" w:rsidRPr="00AB3043">
        <w:rPr>
          <w:color w:val="595959" w:themeColor="text1" w:themeTint="A6"/>
          <w:sz w:val="24"/>
          <w:szCs w:val="24"/>
        </w:rPr>
        <w:t>I</w:t>
      </w:r>
      <w:r w:rsidR="00C165FE" w:rsidRPr="00AB3043">
        <w:rPr>
          <w:color w:val="595959" w:themeColor="text1" w:themeTint="A6"/>
          <w:sz w:val="24"/>
          <w:szCs w:val="24"/>
        </w:rPr>
        <w:t xml:space="preserve">. </w:t>
      </w:r>
      <w:r w:rsidR="00591FC6" w:rsidRPr="00AB3043">
        <w:rPr>
          <w:color w:val="595959" w:themeColor="text1" w:themeTint="A6"/>
          <w:sz w:val="24"/>
          <w:szCs w:val="24"/>
        </w:rPr>
        <w:t>Capacitar</w:t>
      </w:r>
      <w:r w:rsidR="00C16C80" w:rsidRPr="00AB3043">
        <w:rPr>
          <w:color w:val="595959" w:themeColor="text1" w:themeTint="A6"/>
          <w:sz w:val="24"/>
          <w:szCs w:val="24"/>
        </w:rPr>
        <w:t>, actualizar y especializar a integrantes del organismo;</w:t>
      </w:r>
    </w:p>
    <w:p w14:paraId="0922F34D" w14:textId="45CD3A4F" w:rsidR="00591FC6" w:rsidRPr="00AB3043" w:rsidRDefault="006C321F" w:rsidP="002053D8">
      <w:pPr>
        <w:jc w:val="both"/>
        <w:rPr>
          <w:color w:val="595959" w:themeColor="text1" w:themeTint="A6"/>
          <w:sz w:val="24"/>
          <w:szCs w:val="24"/>
        </w:rPr>
      </w:pPr>
      <w:r w:rsidRPr="00AB3043">
        <w:rPr>
          <w:color w:val="595959" w:themeColor="text1" w:themeTint="A6"/>
          <w:sz w:val="24"/>
          <w:szCs w:val="24"/>
        </w:rPr>
        <w:t>I</w:t>
      </w:r>
      <w:r w:rsidR="00890634" w:rsidRPr="00AB3043">
        <w:rPr>
          <w:color w:val="595959" w:themeColor="text1" w:themeTint="A6"/>
          <w:sz w:val="24"/>
          <w:szCs w:val="24"/>
        </w:rPr>
        <w:t>X</w:t>
      </w:r>
      <w:r w:rsidR="00C16C80" w:rsidRPr="00AB3043">
        <w:rPr>
          <w:color w:val="595959" w:themeColor="text1" w:themeTint="A6"/>
          <w:sz w:val="24"/>
          <w:szCs w:val="24"/>
        </w:rPr>
        <w:t>. Pro</w:t>
      </w:r>
      <w:r w:rsidR="00591FC6" w:rsidRPr="00AB3043">
        <w:rPr>
          <w:color w:val="595959" w:themeColor="text1" w:themeTint="A6"/>
          <w:sz w:val="24"/>
          <w:szCs w:val="24"/>
        </w:rPr>
        <w:t>mover la certificación de los elementos de seguridad pública con los más altos estándares de la materia;</w:t>
      </w:r>
    </w:p>
    <w:p w14:paraId="1CDC989B" w14:textId="387A5769" w:rsidR="00401A2B" w:rsidRPr="00AB3043" w:rsidRDefault="00C16C80" w:rsidP="002053D8">
      <w:pPr>
        <w:jc w:val="both"/>
        <w:rPr>
          <w:color w:val="595959" w:themeColor="text1" w:themeTint="A6"/>
          <w:sz w:val="24"/>
          <w:szCs w:val="24"/>
        </w:rPr>
      </w:pPr>
      <w:r w:rsidRPr="00AB3043">
        <w:rPr>
          <w:color w:val="595959" w:themeColor="text1" w:themeTint="A6"/>
          <w:sz w:val="24"/>
          <w:szCs w:val="24"/>
        </w:rPr>
        <w:t>X</w:t>
      </w:r>
      <w:r w:rsidR="00401A2B" w:rsidRPr="00AB3043">
        <w:rPr>
          <w:color w:val="595959" w:themeColor="text1" w:themeTint="A6"/>
          <w:sz w:val="24"/>
          <w:szCs w:val="24"/>
        </w:rPr>
        <w:t>. Dotar de información a la Agencia Metropolitana de Seguridad para el desarrollo de sus funciones;</w:t>
      </w:r>
    </w:p>
    <w:p w14:paraId="55D73EA9" w14:textId="48782F2F" w:rsidR="00591FC6" w:rsidRPr="00AB3043" w:rsidRDefault="006737DF" w:rsidP="002053D8">
      <w:pPr>
        <w:jc w:val="both"/>
        <w:rPr>
          <w:color w:val="595959" w:themeColor="text1" w:themeTint="A6"/>
          <w:sz w:val="24"/>
          <w:szCs w:val="24"/>
        </w:rPr>
      </w:pPr>
      <w:r w:rsidRPr="00AB3043">
        <w:rPr>
          <w:color w:val="595959" w:themeColor="text1" w:themeTint="A6"/>
          <w:sz w:val="24"/>
          <w:szCs w:val="24"/>
        </w:rPr>
        <w:t>X</w:t>
      </w:r>
      <w:r w:rsidR="00DA1278" w:rsidRPr="00AB3043">
        <w:rPr>
          <w:color w:val="595959" w:themeColor="text1" w:themeTint="A6"/>
          <w:sz w:val="24"/>
          <w:szCs w:val="24"/>
        </w:rPr>
        <w:t>I</w:t>
      </w:r>
      <w:r w:rsidR="00C165FE" w:rsidRPr="00AB3043">
        <w:rPr>
          <w:color w:val="595959" w:themeColor="text1" w:themeTint="A6"/>
          <w:sz w:val="24"/>
          <w:szCs w:val="24"/>
        </w:rPr>
        <w:t xml:space="preserve">. </w:t>
      </w:r>
      <w:r w:rsidR="00591FC6" w:rsidRPr="00AB3043">
        <w:rPr>
          <w:color w:val="595959" w:themeColor="text1" w:themeTint="A6"/>
          <w:sz w:val="24"/>
          <w:szCs w:val="24"/>
        </w:rPr>
        <w:t>Coadyuvar al logro de los objetivos en materia de seguridad, plasmados en los planes de Desarrollo N</w:t>
      </w:r>
      <w:r w:rsidR="00401A2B" w:rsidRPr="00AB3043">
        <w:rPr>
          <w:color w:val="595959" w:themeColor="text1" w:themeTint="A6"/>
          <w:sz w:val="24"/>
          <w:szCs w:val="24"/>
        </w:rPr>
        <w:t>acional, Estatal y Municipales</w:t>
      </w:r>
      <w:r w:rsidR="00591FC6" w:rsidRPr="00AB3043">
        <w:rPr>
          <w:color w:val="595959" w:themeColor="text1" w:themeTint="A6"/>
          <w:sz w:val="24"/>
          <w:szCs w:val="24"/>
        </w:rPr>
        <w:t xml:space="preserve">; y </w:t>
      </w:r>
    </w:p>
    <w:p w14:paraId="3D8BB6C1" w14:textId="45B70853" w:rsidR="00591FC6" w:rsidRPr="00AB3043" w:rsidRDefault="00401A2B" w:rsidP="002053D8">
      <w:pPr>
        <w:jc w:val="both"/>
        <w:rPr>
          <w:color w:val="595959" w:themeColor="text1" w:themeTint="A6"/>
          <w:sz w:val="24"/>
          <w:szCs w:val="24"/>
        </w:rPr>
      </w:pPr>
      <w:r w:rsidRPr="00AB3043">
        <w:rPr>
          <w:color w:val="595959" w:themeColor="text1" w:themeTint="A6"/>
          <w:sz w:val="24"/>
          <w:szCs w:val="24"/>
        </w:rPr>
        <w:t>X</w:t>
      </w:r>
      <w:r w:rsidR="00DA1278" w:rsidRPr="00AB3043">
        <w:rPr>
          <w:color w:val="595959" w:themeColor="text1" w:themeTint="A6"/>
          <w:sz w:val="24"/>
          <w:szCs w:val="24"/>
        </w:rPr>
        <w:t>I</w:t>
      </w:r>
      <w:r w:rsidR="00C16C80" w:rsidRPr="00AB3043">
        <w:rPr>
          <w:color w:val="595959" w:themeColor="text1" w:themeTint="A6"/>
          <w:sz w:val="24"/>
          <w:szCs w:val="24"/>
        </w:rPr>
        <w:t>I</w:t>
      </w:r>
      <w:r w:rsidR="00C165FE" w:rsidRPr="00AB3043">
        <w:rPr>
          <w:color w:val="595959" w:themeColor="text1" w:themeTint="A6"/>
          <w:sz w:val="24"/>
          <w:szCs w:val="24"/>
        </w:rPr>
        <w:t xml:space="preserve">. </w:t>
      </w:r>
      <w:r w:rsidR="00591FC6" w:rsidRPr="00AB3043">
        <w:rPr>
          <w:color w:val="595959" w:themeColor="text1" w:themeTint="A6"/>
          <w:sz w:val="24"/>
          <w:szCs w:val="24"/>
        </w:rPr>
        <w:t>Las demás que se establezcan en su Reglamento Interior.</w:t>
      </w:r>
    </w:p>
    <w:p w14:paraId="33EEF064" w14:textId="77777777" w:rsidR="00591FC6" w:rsidRPr="00AB3043" w:rsidRDefault="00591FC6" w:rsidP="00591FC6">
      <w:pPr>
        <w:jc w:val="both"/>
        <w:rPr>
          <w:color w:val="595959" w:themeColor="text1" w:themeTint="A6"/>
          <w:sz w:val="24"/>
          <w:szCs w:val="24"/>
        </w:rPr>
      </w:pPr>
    </w:p>
    <w:p w14:paraId="708903D7" w14:textId="77777777" w:rsidR="006E36A0" w:rsidRPr="00AB3043" w:rsidRDefault="00591FC6" w:rsidP="00576773">
      <w:pPr>
        <w:jc w:val="both"/>
        <w:rPr>
          <w:color w:val="595959" w:themeColor="text1" w:themeTint="A6"/>
          <w:sz w:val="24"/>
          <w:szCs w:val="24"/>
        </w:rPr>
      </w:pPr>
      <w:r w:rsidRPr="00AB3043">
        <w:rPr>
          <w:b/>
          <w:bCs/>
          <w:color w:val="595959" w:themeColor="text1" w:themeTint="A6"/>
          <w:sz w:val="24"/>
          <w:szCs w:val="24"/>
        </w:rPr>
        <w:t xml:space="preserve">CLÁUSULA </w:t>
      </w:r>
      <w:r w:rsidR="00C16C80" w:rsidRPr="00AB3043">
        <w:rPr>
          <w:b/>
          <w:bCs/>
          <w:color w:val="595959" w:themeColor="text1" w:themeTint="A6"/>
          <w:sz w:val="24"/>
          <w:szCs w:val="24"/>
        </w:rPr>
        <w:t>SÉPTIMA</w:t>
      </w:r>
      <w:r w:rsidRPr="00AB3043">
        <w:rPr>
          <w:b/>
          <w:bCs/>
          <w:color w:val="595959" w:themeColor="text1" w:themeTint="A6"/>
          <w:sz w:val="24"/>
          <w:szCs w:val="24"/>
        </w:rPr>
        <w:t xml:space="preserve">. </w:t>
      </w:r>
      <w:r w:rsidR="00C96E9F" w:rsidRPr="00AB3043">
        <w:rPr>
          <w:b/>
          <w:bCs/>
          <w:color w:val="595959" w:themeColor="text1" w:themeTint="A6"/>
          <w:sz w:val="24"/>
          <w:szCs w:val="24"/>
        </w:rPr>
        <w:t>–</w:t>
      </w:r>
      <w:r w:rsidR="00560A41" w:rsidRPr="00AB3043">
        <w:rPr>
          <w:color w:val="595959" w:themeColor="text1" w:themeTint="A6"/>
          <w:sz w:val="24"/>
          <w:szCs w:val="24"/>
        </w:rPr>
        <w:t xml:space="preserve"> </w:t>
      </w:r>
      <w:r w:rsidR="00C96E9F" w:rsidRPr="00AB3043">
        <w:rPr>
          <w:color w:val="595959" w:themeColor="text1" w:themeTint="A6"/>
          <w:sz w:val="24"/>
          <w:szCs w:val="24"/>
        </w:rPr>
        <w:t xml:space="preserve">Una vez </w:t>
      </w:r>
      <w:r w:rsidR="00A95E79" w:rsidRPr="00AB3043">
        <w:rPr>
          <w:color w:val="595959" w:themeColor="text1" w:themeTint="A6"/>
          <w:sz w:val="24"/>
          <w:szCs w:val="24"/>
        </w:rPr>
        <w:t>aprobado por unanimidad de la Junta de Gobierno el Modelo Operativo y ratificado por Mayoría calificada de sus respectivos Ayuntamientos</w:t>
      </w:r>
      <w:r w:rsidR="00C96E9F" w:rsidRPr="00AB3043">
        <w:rPr>
          <w:color w:val="595959" w:themeColor="text1" w:themeTint="A6"/>
          <w:sz w:val="24"/>
          <w:szCs w:val="24"/>
        </w:rPr>
        <w:t xml:space="preserve">, </w:t>
      </w:r>
      <w:r w:rsidR="00560A41" w:rsidRPr="00AB3043">
        <w:rPr>
          <w:color w:val="595959" w:themeColor="text1" w:themeTint="A6"/>
          <w:sz w:val="24"/>
          <w:szCs w:val="24"/>
        </w:rPr>
        <w:t>"Los Municipios</w:t>
      </w:r>
      <w:r w:rsidRPr="00AB3043">
        <w:rPr>
          <w:color w:val="595959" w:themeColor="text1" w:themeTint="A6"/>
          <w:sz w:val="24"/>
          <w:szCs w:val="24"/>
        </w:rPr>
        <w:t xml:space="preserve">" </w:t>
      </w:r>
      <w:r w:rsidR="00A95E79" w:rsidRPr="00AB3043">
        <w:rPr>
          <w:color w:val="595959" w:themeColor="text1" w:themeTint="A6"/>
          <w:sz w:val="24"/>
          <w:szCs w:val="24"/>
        </w:rPr>
        <w:t xml:space="preserve">acordarán el Mecanismo de aportación de </w:t>
      </w:r>
      <w:r w:rsidR="00BB36FA" w:rsidRPr="00AB3043">
        <w:rPr>
          <w:color w:val="595959" w:themeColor="text1" w:themeTint="A6"/>
          <w:sz w:val="24"/>
          <w:szCs w:val="24"/>
        </w:rPr>
        <w:t xml:space="preserve">los </w:t>
      </w:r>
      <w:r w:rsidRPr="00AB3043">
        <w:rPr>
          <w:color w:val="595959" w:themeColor="text1" w:themeTint="A6"/>
          <w:sz w:val="24"/>
          <w:szCs w:val="24"/>
        </w:rPr>
        <w:t>recursos humanos, materiales, financieros y administrativos</w:t>
      </w:r>
      <w:r w:rsidR="00576773" w:rsidRPr="00AB3043">
        <w:rPr>
          <w:color w:val="595959" w:themeColor="text1" w:themeTint="A6"/>
          <w:sz w:val="24"/>
          <w:szCs w:val="24"/>
        </w:rPr>
        <w:t>.</w:t>
      </w:r>
      <w:r w:rsidR="006E36A0" w:rsidRPr="00AB3043">
        <w:rPr>
          <w:color w:val="595959" w:themeColor="text1" w:themeTint="A6"/>
          <w:sz w:val="24"/>
          <w:szCs w:val="24"/>
        </w:rPr>
        <w:t xml:space="preserve"> Para tal efecto se comprometen a elaborar un diagnóstico de dichos recursos y realizar los procedimientos legales necesarios para su entrega al organismo. </w:t>
      </w:r>
    </w:p>
    <w:p w14:paraId="5365554D" w14:textId="77777777" w:rsidR="00591FC6" w:rsidRPr="00AB3043" w:rsidRDefault="00591FC6" w:rsidP="00591FC6">
      <w:pPr>
        <w:jc w:val="both"/>
        <w:rPr>
          <w:color w:val="595959" w:themeColor="text1" w:themeTint="A6"/>
          <w:sz w:val="24"/>
          <w:szCs w:val="24"/>
        </w:rPr>
      </w:pPr>
    </w:p>
    <w:p w14:paraId="71865119" w14:textId="77777777" w:rsidR="00591FC6" w:rsidRPr="00AB3043" w:rsidRDefault="00591FC6" w:rsidP="00591FC6">
      <w:pPr>
        <w:jc w:val="both"/>
        <w:rPr>
          <w:color w:val="595959" w:themeColor="text1" w:themeTint="A6"/>
          <w:sz w:val="24"/>
          <w:szCs w:val="24"/>
        </w:rPr>
      </w:pPr>
      <w:r w:rsidRPr="00AB3043">
        <w:rPr>
          <w:b/>
          <w:bCs/>
          <w:color w:val="595959" w:themeColor="text1" w:themeTint="A6"/>
          <w:sz w:val="24"/>
          <w:szCs w:val="24"/>
        </w:rPr>
        <w:lastRenderedPageBreak/>
        <w:t xml:space="preserve">CLÁUSULA </w:t>
      </w:r>
      <w:r w:rsidR="00576773" w:rsidRPr="00AB3043">
        <w:rPr>
          <w:b/>
          <w:bCs/>
          <w:color w:val="595959" w:themeColor="text1" w:themeTint="A6"/>
          <w:sz w:val="24"/>
          <w:szCs w:val="24"/>
        </w:rPr>
        <w:t>OCTAVA</w:t>
      </w:r>
      <w:r w:rsidRPr="00AB3043">
        <w:rPr>
          <w:b/>
          <w:bCs/>
          <w:color w:val="595959" w:themeColor="text1" w:themeTint="A6"/>
          <w:sz w:val="24"/>
          <w:szCs w:val="24"/>
        </w:rPr>
        <w:t xml:space="preserve">. </w:t>
      </w:r>
      <w:r w:rsidR="00A95E79" w:rsidRPr="00AB3043">
        <w:rPr>
          <w:b/>
          <w:bCs/>
          <w:color w:val="595959" w:themeColor="text1" w:themeTint="A6"/>
          <w:sz w:val="24"/>
          <w:szCs w:val="24"/>
        </w:rPr>
        <w:t>–</w:t>
      </w:r>
      <w:r w:rsidRPr="00AB3043">
        <w:rPr>
          <w:color w:val="595959" w:themeColor="text1" w:themeTint="A6"/>
          <w:sz w:val="24"/>
          <w:szCs w:val="24"/>
        </w:rPr>
        <w:t xml:space="preserve"> </w:t>
      </w:r>
      <w:r w:rsidR="00A95E79" w:rsidRPr="00AB3043">
        <w:rPr>
          <w:color w:val="595959" w:themeColor="text1" w:themeTint="A6"/>
          <w:sz w:val="24"/>
          <w:szCs w:val="24"/>
        </w:rPr>
        <w:t xml:space="preserve">Con posterioridad a la aprobación en términos de la cláusula anterior del Modelo Operativo </w:t>
      </w:r>
      <w:r w:rsidRPr="00AB3043">
        <w:rPr>
          <w:color w:val="595959" w:themeColor="text1" w:themeTint="A6"/>
          <w:sz w:val="24"/>
          <w:szCs w:val="24"/>
        </w:rPr>
        <w:t>“Las Partes” convienen que</w:t>
      </w:r>
      <w:r w:rsidR="00A95E79" w:rsidRPr="00AB3043">
        <w:rPr>
          <w:color w:val="595959" w:themeColor="text1" w:themeTint="A6"/>
          <w:sz w:val="24"/>
          <w:szCs w:val="24"/>
        </w:rPr>
        <w:t xml:space="preserve"> de manera unánime por parte de la Junta de Gobierno acordarán los términos en los que</w:t>
      </w:r>
      <w:r w:rsidRPr="00AB3043">
        <w:rPr>
          <w:color w:val="595959" w:themeColor="text1" w:themeTint="A6"/>
          <w:sz w:val="24"/>
          <w:szCs w:val="24"/>
        </w:rPr>
        <w:t xml:space="preserve"> participarán con la entrega de recursos financieros anuales</w:t>
      </w:r>
      <w:r w:rsidR="00A95E79" w:rsidRPr="00AB3043">
        <w:rPr>
          <w:color w:val="595959" w:themeColor="text1" w:themeTint="A6"/>
          <w:sz w:val="24"/>
          <w:szCs w:val="24"/>
        </w:rPr>
        <w:t>.</w:t>
      </w:r>
      <w:r w:rsidR="00401A2B" w:rsidRPr="00AB3043">
        <w:rPr>
          <w:color w:val="595959" w:themeColor="text1" w:themeTint="A6"/>
          <w:sz w:val="24"/>
          <w:szCs w:val="24"/>
        </w:rPr>
        <w:t xml:space="preserve"> </w:t>
      </w:r>
    </w:p>
    <w:p w14:paraId="48E21C06" w14:textId="77777777" w:rsidR="00591FC6" w:rsidRPr="00AB3043" w:rsidRDefault="00591FC6" w:rsidP="00591FC6">
      <w:pPr>
        <w:jc w:val="both"/>
        <w:rPr>
          <w:color w:val="595959" w:themeColor="text1" w:themeTint="A6"/>
          <w:sz w:val="24"/>
          <w:szCs w:val="24"/>
        </w:rPr>
      </w:pPr>
    </w:p>
    <w:p w14:paraId="2559FA68" w14:textId="77777777" w:rsidR="00591FC6" w:rsidRPr="00AB3043" w:rsidRDefault="00591FC6" w:rsidP="00591FC6">
      <w:pPr>
        <w:jc w:val="both"/>
        <w:rPr>
          <w:color w:val="595959" w:themeColor="text1" w:themeTint="A6"/>
          <w:sz w:val="24"/>
          <w:szCs w:val="24"/>
        </w:rPr>
      </w:pPr>
      <w:r w:rsidRPr="00AB3043">
        <w:rPr>
          <w:color w:val="595959" w:themeColor="text1" w:themeTint="A6"/>
          <w:sz w:val="24"/>
          <w:szCs w:val="24"/>
        </w:rPr>
        <w:t xml:space="preserve">El Estado </w:t>
      </w:r>
      <w:r w:rsidR="00560A41" w:rsidRPr="00AB3043">
        <w:rPr>
          <w:color w:val="595959" w:themeColor="text1" w:themeTint="A6"/>
          <w:sz w:val="24"/>
          <w:szCs w:val="24"/>
        </w:rPr>
        <w:t xml:space="preserve">conviene en aportar los recursos financieros necesarios para la homologación salarial y demás prestaciones </w:t>
      </w:r>
      <w:r w:rsidRPr="00AB3043">
        <w:rPr>
          <w:color w:val="595959" w:themeColor="text1" w:themeTint="A6"/>
          <w:sz w:val="24"/>
          <w:szCs w:val="24"/>
        </w:rPr>
        <w:t>de los policías metropolitanos, m</w:t>
      </w:r>
      <w:r w:rsidR="00BB36FA" w:rsidRPr="00AB3043">
        <w:rPr>
          <w:color w:val="595959" w:themeColor="text1" w:themeTint="A6"/>
          <w:sz w:val="24"/>
          <w:szCs w:val="24"/>
        </w:rPr>
        <w:t>á</w:t>
      </w:r>
      <w:r w:rsidRPr="00AB3043">
        <w:rPr>
          <w:color w:val="595959" w:themeColor="text1" w:themeTint="A6"/>
          <w:sz w:val="24"/>
          <w:szCs w:val="24"/>
        </w:rPr>
        <w:t>s las aportaciones que se determi</w:t>
      </w:r>
      <w:r w:rsidR="00560A41" w:rsidRPr="00AB3043">
        <w:rPr>
          <w:color w:val="595959" w:themeColor="text1" w:themeTint="A6"/>
          <w:sz w:val="24"/>
          <w:szCs w:val="24"/>
        </w:rPr>
        <w:t>nen</w:t>
      </w:r>
      <w:r w:rsidR="00693593" w:rsidRPr="00AB3043">
        <w:rPr>
          <w:color w:val="595959" w:themeColor="text1" w:themeTint="A6"/>
          <w:sz w:val="24"/>
          <w:szCs w:val="24"/>
        </w:rPr>
        <w:t>,</w:t>
      </w:r>
      <w:r w:rsidR="00560A41" w:rsidRPr="00AB3043">
        <w:rPr>
          <w:color w:val="595959" w:themeColor="text1" w:themeTint="A6"/>
          <w:sz w:val="24"/>
          <w:szCs w:val="24"/>
        </w:rPr>
        <w:t xml:space="preserve"> </w:t>
      </w:r>
      <w:r w:rsidR="00BB36FA" w:rsidRPr="00AB3043">
        <w:rPr>
          <w:color w:val="595959" w:themeColor="text1" w:themeTint="A6"/>
          <w:sz w:val="24"/>
          <w:szCs w:val="24"/>
        </w:rPr>
        <w:t>en los términos que acuerde la Junta de Gobierno.</w:t>
      </w:r>
    </w:p>
    <w:p w14:paraId="07E834A9" w14:textId="77777777" w:rsidR="00C165FE" w:rsidRPr="00AB3043" w:rsidRDefault="00C165FE" w:rsidP="00591FC6">
      <w:pPr>
        <w:jc w:val="both"/>
        <w:rPr>
          <w:color w:val="595959" w:themeColor="text1" w:themeTint="A6"/>
          <w:sz w:val="24"/>
          <w:szCs w:val="24"/>
        </w:rPr>
      </w:pPr>
    </w:p>
    <w:p w14:paraId="7238F8CE" w14:textId="77777777" w:rsidR="00591FC6" w:rsidRDefault="00591FC6" w:rsidP="00591FC6">
      <w:pPr>
        <w:jc w:val="both"/>
        <w:rPr>
          <w:color w:val="595959" w:themeColor="text1" w:themeTint="A6"/>
          <w:sz w:val="24"/>
          <w:szCs w:val="24"/>
        </w:rPr>
      </w:pPr>
      <w:r w:rsidRPr="00AB3043">
        <w:rPr>
          <w:color w:val="595959" w:themeColor="text1" w:themeTint="A6"/>
          <w:sz w:val="24"/>
          <w:szCs w:val="24"/>
        </w:rPr>
        <w:t>"Los Municipios" y “El E</w:t>
      </w:r>
      <w:r w:rsidR="0073456E" w:rsidRPr="00AB3043">
        <w:rPr>
          <w:color w:val="595959" w:themeColor="text1" w:themeTint="A6"/>
          <w:sz w:val="24"/>
          <w:szCs w:val="24"/>
        </w:rPr>
        <w:t>stad</w:t>
      </w:r>
      <w:r w:rsidRPr="00AB3043">
        <w:rPr>
          <w:color w:val="595959" w:themeColor="text1" w:themeTint="A6"/>
          <w:sz w:val="24"/>
          <w:szCs w:val="24"/>
        </w:rPr>
        <w:t xml:space="preserve">o”, se obligan a continuar </w:t>
      </w:r>
      <w:r w:rsidR="00C165FE" w:rsidRPr="00AB3043">
        <w:rPr>
          <w:color w:val="595959" w:themeColor="text1" w:themeTint="A6"/>
          <w:sz w:val="24"/>
          <w:szCs w:val="24"/>
        </w:rPr>
        <w:t xml:space="preserve">gestionando su respectivo presupuesto anual en materia de </w:t>
      </w:r>
      <w:r w:rsidRPr="00AB3043">
        <w:rPr>
          <w:color w:val="595959" w:themeColor="text1" w:themeTint="A6"/>
          <w:sz w:val="24"/>
          <w:szCs w:val="24"/>
        </w:rPr>
        <w:t xml:space="preserve">seguridad. </w:t>
      </w:r>
    </w:p>
    <w:p w14:paraId="0EADE6A2" w14:textId="77777777" w:rsidR="00591FC6" w:rsidRPr="00AB3043" w:rsidRDefault="00591FC6" w:rsidP="00591FC6">
      <w:pPr>
        <w:jc w:val="both"/>
        <w:rPr>
          <w:color w:val="595959" w:themeColor="text1" w:themeTint="A6"/>
          <w:sz w:val="24"/>
          <w:szCs w:val="24"/>
        </w:rPr>
      </w:pPr>
    </w:p>
    <w:p w14:paraId="407588A1" w14:textId="77777777" w:rsidR="00890634" w:rsidRPr="00AB3043" w:rsidRDefault="00591FC6" w:rsidP="00591FC6">
      <w:pPr>
        <w:jc w:val="both"/>
        <w:rPr>
          <w:color w:val="595959" w:themeColor="text1" w:themeTint="A6"/>
          <w:sz w:val="24"/>
          <w:szCs w:val="24"/>
        </w:rPr>
      </w:pPr>
      <w:r w:rsidRPr="00AB3043">
        <w:rPr>
          <w:b/>
          <w:bCs/>
          <w:color w:val="595959" w:themeColor="text1" w:themeTint="A6"/>
          <w:sz w:val="24"/>
          <w:szCs w:val="24"/>
        </w:rPr>
        <w:t>CLÁUSULA NOVENA.</w:t>
      </w:r>
      <w:r w:rsidR="00890634" w:rsidRPr="00AB3043">
        <w:rPr>
          <w:b/>
          <w:bCs/>
          <w:color w:val="595959" w:themeColor="text1" w:themeTint="A6"/>
          <w:sz w:val="24"/>
          <w:szCs w:val="24"/>
        </w:rPr>
        <w:t>-</w:t>
      </w:r>
      <w:r w:rsidR="0073456E" w:rsidRPr="00AB3043">
        <w:rPr>
          <w:b/>
          <w:bCs/>
          <w:color w:val="595959" w:themeColor="text1" w:themeTint="A6"/>
          <w:sz w:val="24"/>
          <w:szCs w:val="24"/>
        </w:rPr>
        <w:t xml:space="preserve"> </w:t>
      </w:r>
      <w:r w:rsidR="006539D7" w:rsidRPr="00AB3043">
        <w:rPr>
          <w:color w:val="595959" w:themeColor="text1" w:themeTint="A6"/>
          <w:sz w:val="24"/>
          <w:szCs w:val="24"/>
        </w:rPr>
        <w:t>P</w:t>
      </w:r>
      <w:r w:rsidR="006B3CE6" w:rsidRPr="00AB3043">
        <w:rPr>
          <w:color w:val="595959" w:themeColor="text1" w:themeTint="A6"/>
          <w:sz w:val="24"/>
          <w:szCs w:val="24"/>
        </w:rPr>
        <w:t>ara efectos de la conformación de la “Policía Metropolitana de Guadalajara”</w:t>
      </w:r>
      <w:r w:rsidR="006539D7" w:rsidRPr="00AB3043">
        <w:rPr>
          <w:color w:val="595959" w:themeColor="text1" w:themeTint="A6"/>
          <w:sz w:val="24"/>
          <w:szCs w:val="24"/>
        </w:rPr>
        <w:t>, “Las Partes”</w:t>
      </w:r>
      <w:r w:rsidR="006539D7" w:rsidRPr="00AB3043">
        <w:rPr>
          <w:b/>
          <w:bCs/>
          <w:color w:val="595959" w:themeColor="text1" w:themeTint="A6"/>
          <w:sz w:val="24"/>
          <w:szCs w:val="24"/>
        </w:rPr>
        <w:t xml:space="preserve"> </w:t>
      </w:r>
      <w:r w:rsidR="006539D7" w:rsidRPr="00AB3043">
        <w:rPr>
          <w:color w:val="595959" w:themeColor="text1" w:themeTint="A6"/>
          <w:sz w:val="24"/>
          <w:szCs w:val="24"/>
        </w:rPr>
        <w:t>convienen que</w:t>
      </w:r>
      <w:r w:rsidR="006B3CE6" w:rsidRPr="00AB3043">
        <w:rPr>
          <w:color w:val="595959" w:themeColor="text1" w:themeTint="A6"/>
          <w:sz w:val="24"/>
          <w:szCs w:val="24"/>
        </w:rPr>
        <w:t>:</w:t>
      </w:r>
    </w:p>
    <w:p w14:paraId="78074FAB" w14:textId="77777777" w:rsidR="00890634" w:rsidRPr="00AB3043" w:rsidRDefault="00890634" w:rsidP="00591FC6">
      <w:pPr>
        <w:jc w:val="both"/>
        <w:rPr>
          <w:b/>
          <w:bCs/>
          <w:color w:val="595959" w:themeColor="text1" w:themeTint="A6"/>
          <w:sz w:val="24"/>
          <w:szCs w:val="24"/>
        </w:rPr>
      </w:pPr>
    </w:p>
    <w:p w14:paraId="4B884264" w14:textId="77777777" w:rsidR="006B3CE6" w:rsidRPr="00AB3043" w:rsidRDefault="006B3CE6" w:rsidP="00591FC6">
      <w:pPr>
        <w:jc w:val="both"/>
        <w:rPr>
          <w:color w:val="595959" w:themeColor="text1" w:themeTint="A6"/>
          <w:sz w:val="24"/>
          <w:szCs w:val="24"/>
        </w:rPr>
      </w:pPr>
      <w:r w:rsidRPr="00AB3043">
        <w:rPr>
          <w:color w:val="595959" w:themeColor="text1" w:themeTint="A6"/>
          <w:sz w:val="24"/>
          <w:szCs w:val="24"/>
        </w:rPr>
        <w:t>I. L</w:t>
      </w:r>
      <w:r w:rsidR="00AF1779" w:rsidRPr="00AB3043">
        <w:rPr>
          <w:color w:val="595959" w:themeColor="text1" w:themeTint="A6"/>
          <w:sz w:val="24"/>
          <w:szCs w:val="24"/>
        </w:rPr>
        <w:t xml:space="preserve">a Junta de Gobierno se instale dentro de los </w:t>
      </w:r>
      <w:r w:rsidRPr="00AB3043">
        <w:rPr>
          <w:color w:val="595959" w:themeColor="text1" w:themeTint="A6"/>
          <w:sz w:val="24"/>
          <w:szCs w:val="24"/>
        </w:rPr>
        <w:t>10</w:t>
      </w:r>
      <w:r w:rsidR="00AF1779" w:rsidRPr="00AB3043">
        <w:rPr>
          <w:color w:val="595959" w:themeColor="text1" w:themeTint="A6"/>
          <w:sz w:val="24"/>
          <w:szCs w:val="24"/>
        </w:rPr>
        <w:t xml:space="preserve"> días </w:t>
      </w:r>
      <w:r w:rsidR="006539D7" w:rsidRPr="00AB3043">
        <w:rPr>
          <w:color w:val="595959" w:themeColor="text1" w:themeTint="A6"/>
          <w:sz w:val="24"/>
          <w:szCs w:val="24"/>
        </w:rPr>
        <w:t xml:space="preserve">naturales </w:t>
      </w:r>
      <w:r w:rsidR="00AF1779" w:rsidRPr="00AB3043">
        <w:rPr>
          <w:color w:val="595959" w:themeColor="text1" w:themeTint="A6"/>
          <w:sz w:val="24"/>
          <w:szCs w:val="24"/>
        </w:rPr>
        <w:t xml:space="preserve">siguientes a la firma del </w:t>
      </w:r>
      <w:r w:rsidR="001063AF" w:rsidRPr="00AB3043">
        <w:rPr>
          <w:color w:val="595959" w:themeColor="text1" w:themeTint="A6"/>
          <w:sz w:val="24"/>
          <w:szCs w:val="24"/>
        </w:rPr>
        <w:t xml:space="preserve">presente </w:t>
      </w:r>
      <w:r w:rsidR="00AF1779" w:rsidRPr="00AB3043">
        <w:rPr>
          <w:color w:val="595959" w:themeColor="text1" w:themeTint="A6"/>
          <w:sz w:val="24"/>
          <w:szCs w:val="24"/>
        </w:rPr>
        <w:t>convenio</w:t>
      </w:r>
      <w:r w:rsidR="006539D7" w:rsidRPr="00AB3043">
        <w:rPr>
          <w:color w:val="595959" w:themeColor="text1" w:themeTint="A6"/>
          <w:sz w:val="24"/>
          <w:szCs w:val="24"/>
        </w:rPr>
        <w:t xml:space="preserve">, </w:t>
      </w:r>
      <w:r w:rsidR="001063AF" w:rsidRPr="00AB3043">
        <w:rPr>
          <w:color w:val="595959" w:themeColor="text1" w:themeTint="A6"/>
          <w:sz w:val="24"/>
          <w:szCs w:val="24"/>
        </w:rPr>
        <w:t xml:space="preserve">debiendo </w:t>
      </w:r>
      <w:r w:rsidR="006539D7" w:rsidRPr="00AB3043">
        <w:rPr>
          <w:color w:val="595959" w:themeColor="text1" w:themeTint="A6"/>
          <w:sz w:val="24"/>
          <w:szCs w:val="24"/>
        </w:rPr>
        <w:t>conta</w:t>
      </w:r>
      <w:r w:rsidR="001063AF" w:rsidRPr="00AB3043">
        <w:rPr>
          <w:color w:val="595959" w:themeColor="text1" w:themeTint="A6"/>
          <w:sz w:val="24"/>
          <w:szCs w:val="24"/>
        </w:rPr>
        <w:t>r</w:t>
      </w:r>
      <w:r w:rsidR="006539D7" w:rsidRPr="00AB3043">
        <w:rPr>
          <w:color w:val="595959" w:themeColor="text1" w:themeTint="A6"/>
          <w:sz w:val="24"/>
          <w:szCs w:val="24"/>
        </w:rPr>
        <w:t xml:space="preserve"> con la asistencia de por lo menos la mitad más uno de sus integrantes, previa convocatoria de su Presidente</w:t>
      </w:r>
      <w:r w:rsidRPr="00AB3043">
        <w:rPr>
          <w:color w:val="595959" w:themeColor="text1" w:themeTint="A6"/>
          <w:sz w:val="24"/>
          <w:szCs w:val="24"/>
        </w:rPr>
        <w:t>;</w:t>
      </w:r>
    </w:p>
    <w:p w14:paraId="4567C620" w14:textId="77777777" w:rsidR="006B3CE6" w:rsidRPr="00AB3043" w:rsidRDefault="006B3CE6" w:rsidP="00591FC6">
      <w:pPr>
        <w:jc w:val="both"/>
        <w:rPr>
          <w:color w:val="595959" w:themeColor="text1" w:themeTint="A6"/>
          <w:sz w:val="24"/>
          <w:szCs w:val="24"/>
        </w:rPr>
      </w:pPr>
      <w:r w:rsidRPr="00AB3043">
        <w:rPr>
          <w:color w:val="595959" w:themeColor="text1" w:themeTint="A6"/>
          <w:sz w:val="24"/>
          <w:szCs w:val="24"/>
        </w:rPr>
        <w:t xml:space="preserve">II. </w:t>
      </w:r>
      <w:r w:rsidR="00AF1779" w:rsidRPr="00AB3043">
        <w:rPr>
          <w:color w:val="595959" w:themeColor="text1" w:themeTint="A6"/>
          <w:sz w:val="24"/>
          <w:szCs w:val="24"/>
        </w:rPr>
        <w:t xml:space="preserve">En la sesión de instalación se deberá nombrar al Comisario </w:t>
      </w:r>
      <w:r w:rsidR="00BC5CE0" w:rsidRPr="00AB3043">
        <w:rPr>
          <w:color w:val="595959" w:themeColor="text1" w:themeTint="A6"/>
          <w:sz w:val="24"/>
          <w:szCs w:val="24"/>
        </w:rPr>
        <w:t xml:space="preserve">General </w:t>
      </w:r>
      <w:r w:rsidR="00AF1779" w:rsidRPr="00AB3043">
        <w:rPr>
          <w:color w:val="595959" w:themeColor="text1" w:themeTint="A6"/>
          <w:sz w:val="24"/>
          <w:szCs w:val="24"/>
        </w:rPr>
        <w:t>y al Secretario Técnico</w:t>
      </w:r>
      <w:r w:rsidRPr="00AB3043">
        <w:rPr>
          <w:color w:val="595959" w:themeColor="text1" w:themeTint="A6"/>
          <w:sz w:val="24"/>
          <w:szCs w:val="24"/>
        </w:rPr>
        <w:t xml:space="preserve">; </w:t>
      </w:r>
    </w:p>
    <w:p w14:paraId="3928A4A0" w14:textId="77777777" w:rsidR="006B3CE6" w:rsidRPr="00AB3043" w:rsidRDefault="006B3CE6" w:rsidP="00591FC6">
      <w:pPr>
        <w:jc w:val="both"/>
        <w:rPr>
          <w:color w:val="595959" w:themeColor="text1" w:themeTint="A6"/>
          <w:sz w:val="24"/>
          <w:szCs w:val="24"/>
        </w:rPr>
      </w:pPr>
      <w:r w:rsidRPr="00AB3043">
        <w:rPr>
          <w:color w:val="595959" w:themeColor="text1" w:themeTint="A6"/>
          <w:sz w:val="24"/>
          <w:szCs w:val="24"/>
        </w:rPr>
        <w:t>III. En tanto se expida el Reglamento Interno del organismo</w:t>
      </w:r>
      <w:r w:rsidR="00241E27" w:rsidRPr="00AB3043">
        <w:rPr>
          <w:color w:val="595959" w:themeColor="text1" w:themeTint="A6"/>
          <w:sz w:val="24"/>
          <w:szCs w:val="24"/>
        </w:rPr>
        <w:t xml:space="preserve"> y se cumplan las condiciones señaladas en la fracción IV de la presente cláusula</w:t>
      </w:r>
      <w:r w:rsidRPr="00AB3043">
        <w:rPr>
          <w:color w:val="595959" w:themeColor="text1" w:themeTint="A6"/>
          <w:sz w:val="24"/>
          <w:szCs w:val="24"/>
        </w:rPr>
        <w:t xml:space="preserve">, el Comisario </w:t>
      </w:r>
      <w:r w:rsidR="00241E27" w:rsidRPr="00AB3043">
        <w:rPr>
          <w:color w:val="595959" w:themeColor="text1" w:themeTint="A6"/>
          <w:sz w:val="24"/>
          <w:szCs w:val="24"/>
        </w:rPr>
        <w:t xml:space="preserve">General </w:t>
      </w:r>
      <w:r w:rsidRPr="00AB3043">
        <w:rPr>
          <w:color w:val="595959" w:themeColor="text1" w:themeTint="A6"/>
          <w:sz w:val="24"/>
          <w:szCs w:val="24"/>
        </w:rPr>
        <w:t>será el coordinador operativo de l</w:t>
      </w:r>
      <w:r w:rsidR="006539D7" w:rsidRPr="00AB3043">
        <w:rPr>
          <w:color w:val="595959" w:themeColor="text1" w:themeTint="A6"/>
          <w:sz w:val="24"/>
          <w:szCs w:val="24"/>
        </w:rPr>
        <w:t>o</w:t>
      </w:r>
      <w:r w:rsidRPr="00AB3043">
        <w:rPr>
          <w:color w:val="595959" w:themeColor="text1" w:themeTint="A6"/>
          <w:sz w:val="24"/>
          <w:szCs w:val="24"/>
        </w:rPr>
        <w:t>s Comisar</w:t>
      </w:r>
      <w:r w:rsidR="006539D7" w:rsidRPr="00AB3043">
        <w:rPr>
          <w:color w:val="595959" w:themeColor="text1" w:themeTint="A6"/>
          <w:sz w:val="24"/>
          <w:szCs w:val="24"/>
        </w:rPr>
        <w:t>io</w:t>
      </w:r>
      <w:r w:rsidRPr="00AB3043">
        <w:rPr>
          <w:color w:val="595959" w:themeColor="text1" w:themeTint="A6"/>
          <w:sz w:val="24"/>
          <w:szCs w:val="24"/>
        </w:rPr>
        <w:t xml:space="preserve">s Municipales para efectos metropolitanos; </w:t>
      </w:r>
    </w:p>
    <w:p w14:paraId="67405049" w14:textId="77777777" w:rsidR="006E36A0" w:rsidRPr="00AB3043" w:rsidRDefault="006B3CE6" w:rsidP="002B3F29">
      <w:pPr>
        <w:jc w:val="both"/>
        <w:rPr>
          <w:color w:val="595959" w:themeColor="text1" w:themeTint="A6"/>
          <w:sz w:val="24"/>
          <w:szCs w:val="24"/>
        </w:rPr>
      </w:pPr>
      <w:r w:rsidRPr="00AB3043">
        <w:rPr>
          <w:color w:val="595959" w:themeColor="text1" w:themeTint="A6"/>
          <w:sz w:val="24"/>
          <w:szCs w:val="24"/>
        </w:rPr>
        <w:t xml:space="preserve">IV. </w:t>
      </w:r>
      <w:r w:rsidR="00FB7FB3" w:rsidRPr="00AB3043">
        <w:rPr>
          <w:color w:val="595959" w:themeColor="text1" w:themeTint="A6"/>
          <w:sz w:val="24"/>
          <w:szCs w:val="24"/>
        </w:rPr>
        <w:t>D</w:t>
      </w:r>
      <w:r w:rsidR="00AF1779" w:rsidRPr="00AB3043">
        <w:rPr>
          <w:color w:val="595959" w:themeColor="text1" w:themeTint="A6"/>
          <w:sz w:val="24"/>
          <w:szCs w:val="24"/>
        </w:rPr>
        <w:t xml:space="preserve">entro de los 30 días </w:t>
      </w:r>
      <w:r w:rsidR="00FB7FB3" w:rsidRPr="00AB3043">
        <w:rPr>
          <w:color w:val="595959" w:themeColor="text1" w:themeTint="A6"/>
          <w:sz w:val="24"/>
          <w:szCs w:val="24"/>
        </w:rPr>
        <w:t xml:space="preserve">naturales </w:t>
      </w:r>
      <w:r w:rsidR="00AF1779" w:rsidRPr="00AB3043">
        <w:rPr>
          <w:color w:val="595959" w:themeColor="text1" w:themeTint="A6"/>
          <w:sz w:val="24"/>
          <w:szCs w:val="24"/>
        </w:rPr>
        <w:t xml:space="preserve">siguientes a que se nombre al Comisario </w:t>
      </w:r>
      <w:r w:rsidR="00241E27" w:rsidRPr="00AB3043">
        <w:rPr>
          <w:color w:val="595959" w:themeColor="text1" w:themeTint="A6"/>
          <w:sz w:val="24"/>
          <w:szCs w:val="24"/>
        </w:rPr>
        <w:t>General</w:t>
      </w:r>
      <w:r w:rsidR="001063AF" w:rsidRPr="00AB3043">
        <w:rPr>
          <w:color w:val="595959" w:themeColor="text1" w:themeTint="A6"/>
          <w:sz w:val="24"/>
          <w:szCs w:val="24"/>
        </w:rPr>
        <w:t xml:space="preserve">, </w:t>
      </w:r>
      <w:r w:rsidR="00AF1779" w:rsidRPr="00AB3043">
        <w:rPr>
          <w:color w:val="595959" w:themeColor="text1" w:themeTint="A6"/>
          <w:sz w:val="24"/>
          <w:szCs w:val="24"/>
        </w:rPr>
        <w:t xml:space="preserve">éste deberá presentar para su aprobación a la Junta de Gobierno el </w:t>
      </w:r>
      <w:r w:rsidR="001063AF" w:rsidRPr="00AB3043">
        <w:rPr>
          <w:color w:val="595959" w:themeColor="text1" w:themeTint="A6"/>
          <w:sz w:val="24"/>
          <w:szCs w:val="24"/>
        </w:rPr>
        <w:t>modelo operativo para la transición y consolidación de la policía metropolitana de Guadalajara</w:t>
      </w:r>
      <w:r w:rsidR="00241E27" w:rsidRPr="00AB3043">
        <w:rPr>
          <w:color w:val="595959" w:themeColor="text1" w:themeTint="A6"/>
          <w:sz w:val="24"/>
          <w:szCs w:val="24"/>
        </w:rPr>
        <w:t>, mismo que deberá ser aprobado de manera unánime por parte de los miembros de la Junta de Gobierno y ratificada por Mayoría Calificada en los Ayuntamientos respectivos</w:t>
      </w:r>
      <w:r w:rsidR="006E36A0" w:rsidRPr="00AB3043">
        <w:rPr>
          <w:color w:val="595959" w:themeColor="text1" w:themeTint="A6"/>
          <w:sz w:val="24"/>
          <w:szCs w:val="24"/>
        </w:rPr>
        <w:t xml:space="preserve">; </w:t>
      </w:r>
    </w:p>
    <w:p w14:paraId="2954E945" w14:textId="77777777" w:rsidR="00890634" w:rsidRPr="00AB3043" w:rsidRDefault="00890634" w:rsidP="00591FC6">
      <w:pPr>
        <w:jc w:val="both"/>
        <w:rPr>
          <w:b/>
          <w:bCs/>
          <w:color w:val="595959" w:themeColor="text1" w:themeTint="A6"/>
          <w:sz w:val="24"/>
          <w:szCs w:val="24"/>
        </w:rPr>
      </w:pPr>
    </w:p>
    <w:p w14:paraId="3985D35C" w14:textId="77777777" w:rsidR="00591FC6" w:rsidRPr="00AB3043" w:rsidRDefault="00591FC6" w:rsidP="00591FC6">
      <w:pPr>
        <w:jc w:val="both"/>
        <w:rPr>
          <w:color w:val="595959" w:themeColor="text1" w:themeTint="A6"/>
          <w:sz w:val="24"/>
          <w:szCs w:val="24"/>
        </w:rPr>
      </w:pPr>
      <w:r w:rsidRPr="00AB3043">
        <w:rPr>
          <w:b/>
          <w:bCs/>
          <w:color w:val="595959" w:themeColor="text1" w:themeTint="A6"/>
          <w:sz w:val="24"/>
          <w:szCs w:val="24"/>
        </w:rPr>
        <w:t xml:space="preserve">CLÁUSULA DÉCIMA. </w:t>
      </w:r>
      <w:r w:rsidR="00241E27" w:rsidRPr="00AB3043">
        <w:rPr>
          <w:b/>
          <w:bCs/>
          <w:color w:val="595959" w:themeColor="text1" w:themeTint="A6"/>
          <w:sz w:val="24"/>
          <w:szCs w:val="24"/>
        </w:rPr>
        <w:t>–</w:t>
      </w:r>
      <w:r w:rsidRPr="00AB3043">
        <w:rPr>
          <w:color w:val="595959" w:themeColor="text1" w:themeTint="A6"/>
          <w:sz w:val="24"/>
          <w:szCs w:val="24"/>
        </w:rPr>
        <w:t xml:space="preserve"> </w:t>
      </w:r>
      <w:r w:rsidR="00241E27" w:rsidRPr="00AB3043">
        <w:rPr>
          <w:color w:val="595959" w:themeColor="text1" w:themeTint="A6"/>
          <w:sz w:val="24"/>
          <w:szCs w:val="24"/>
        </w:rPr>
        <w:t>Mediante acuerdo unánime de la Junta de Gobierno, l</w:t>
      </w:r>
      <w:r w:rsidRPr="00AB3043">
        <w:rPr>
          <w:color w:val="595959" w:themeColor="text1" w:themeTint="A6"/>
          <w:sz w:val="24"/>
          <w:szCs w:val="24"/>
        </w:rPr>
        <w:t>as facultades, derechos y obligaciones establecidos a cargo de los municipio</w:t>
      </w:r>
      <w:r w:rsidR="001D5456" w:rsidRPr="00AB3043">
        <w:rPr>
          <w:color w:val="595959" w:themeColor="text1" w:themeTint="A6"/>
          <w:sz w:val="24"/>
          <w:szCs w:val="24"/>
        </w:rPr>
        <w:t>s</w:t>
      </w:r>
      <w:r w:rsidRPr="00AB3043">
        <w:rPr>
          <w:color w:val="595959" w:themeColor="text1" w:themeTint="A6"/>
          <w:sz w:val="24"/>
          <w:szCs w:val="24"/>
        </w:rPr>
        <w:t xml:space="preserve"> con relación a la prestación del servicio de seguridad pública,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serán asumidos por la </w:t>
      </w:r>
      <w:r w:rsidR="001D5456" w:rsidRPr="00AB3043">
        <w:rPr>
          <w:color w:val="595959" w:themeColor="text1" w:themeTint="A6"/>
          <w:sz w:val="24"/>
          <w:szCs w:val="24"/>
        </w:rPr>
        <w:t>“</w:t>
      </w:r>
      <w:r w:rsidRPr="00AB3043">
        <w:rPr>
          <w:color w:val="595959" w:themeColor="text1" w:themeTint="A6"/>
          <w:sz w:val="24"/>
          <w:szCs w:val="24"/>
        </w:rPr>
        <w:t>Policía Metropolitana</w:t>
      </w:r>
      <w:r w:rsidR="001D5456" w:rsidRPr="00AB3043">
        <w:rPr>
          <w:color w:val="595959" w:themeColor="text1" w:themeTint="A6"/>
          <w:sz w:val="24"/>
          <w:szCs w:val="24"/>
        </w:rPr>
        <w:t xml:space="preserve"> de Guadalajara”</w:t>
      </w:r>
      <w:r w:rsidRPr="00AB3043">
        <w:rPr>
          <w:color w:val="595959" w:themeColor="text1" w:themeTint="A6"/>
          <w:sz w:val="24"/>
          <w:szCs w:val="24"/>
        </w:rPr>
        <w:t>, conforme a la liquidación que presente cada uno de sus integrantes y que ésta sea autorizada por la Junta de Gobierno.</w:t>
      </w:r>
    </w:p>
    <w:p w14:paraId="5E0A3B59" w14:textId="77777777" w:rsidR="00591FC6" w:rsidRPr="00AB3043" w:rsidRDefault="00591FC6" w:rsidP="00591FC6">
      <w:pPr>
        <w:jc w:val="both"/>
        <w:rPr>
          <w:color w:val="595959" w:themeColor="text1" w:themeTint="A6"/>
          <w:sz w:val="24"/>
          <w:szCs w:val="24"/>
        </w:rPr>
      </w:pPr>
    </w:p>
    <w:p w14:paraId="4993B7BF" w14:textId="77777777" w:rsidR="00591FC6" w:rsidRPr="00AB3043" w:rsidRDefault="00591FC6" w:rsidP="00591FC6">
      <w:pPr>
        <w:jc w:val="both"/>
        <w:rPr>
          <w:color w:val="595959" w:themeColor="text1" w:themeTint="A6"/>
          <w:sz w:val="24"/>
          <w:szCs w:val="24"/>
        </w:rPr>
      </w:pPr>
      <w:r w:rsidRPr="00AB3043">
        <w:rPr>
          <w:b/>
          <w:bCs/>
          <w:color w:val="595959" w:themeColor="text1" w:themeTint="A6"/>
          <w:sz w:val="24"/>
          <w:szCs w:val="24"/>
        </w:rPr>
        <w:t>CLÁUSULA DÉCIMA PRIMERA. -</w:t>
      </w:r>
      <w:r w:rsidRPr="00AB3043">
        <w:rPr>
          <w:color w:val="595959" w:themeColor="text1" w:themeTint="A6"/>
          <w:sz w:val="24"/>
          <w:szCs w:val="24"/>
        </w:rPr>
        <w:t xml:space="preserve"> “Las Partes” convienen que la Junta de Gobierno, deberá </w:t>
      </w:r>
      <w:r w:rsidR="006B3CE6" w:rsidRPr="00AB3043">
        <w:rPr>
          <w:color w:val="595959" w:themeColor="text1" w:themeTint="A6"/>
          <w:sz w:val="24"/>
          <w:szCs w:val="24"/>
        </w:rPr>
        <w:t>aprobar</w:t>
      </w:r>
      <w:r w:rsidRPr="00AB3043">
        <w:rPr>
          <w:color w:val="595959" w:themeColor="text1" w:themeTint="A6"/>
          <w:sz w:val="24"/>
          <w:szCs w:val="24"/>
        </w:rPr>
        <w:t xml:space="preserve"> </w:t>
      </w:r>
      <w:r w:rsidR="00241E27" w:rsidRPr="00AB3043">
        <w:rPr>
          <w:color w:val="595959" w:themeColor="text1" w:themeTint="A6"/>
          <w:sz w:val="24"/>
          <w:szCs w:val="24"/>
        </w:rPr>
        <w:t xml:space="preserve">por unanimidad, </w:t>
      </w:r>
      <w:r w:rsidR="00127DBD" w:rsidRPr="00AB3043">
        <w:rPr>
          <w:color w:val="595959" w:themeColor="text1" w:themeTint="A6"/>
          <w:sz w:val="24"/>
          <w:szCs w:val="24"/>
        </w:rPr>
        <w:t>a más tardar en 90</w:t>
      </w:r>
      <w:r w:rsidR="006B3CE6" w:rsidRPr="00AB3043">
        <w:rPr>
          <w:color w:val="595959" w:themeColor="text1" w:themeTint="A6"/>
          <w:sz w:val="24"/>
          <w:szCs w:val="24"/>
        </w:rPr>
        <w:t xml:space="preserve"> días naturales siguientes a su instalación</w:t>
      </w:r>
      <w:r w:rsidR="006539D7" w:rsidRPr="00AB3043">
        <w:rPr>
          <w:color w:val="595959" w:themeColor="text1" w:themeTint="A6"/>
          <w:sz w:val="24"/>
          <w:szCs w:val="24"/>
        </w:rPr>
        <w:t>:</w:t>
      </w:r>
    </w:p>
    <w:p w14:paraId="42FD023D" w14:textId="77777777" w:rsidR="006539D7" w:rsidRPr="00AB3043" w:rsidRDefault="006539D7" w:rsidP="00591FC6">
      <w:pPr>
        <w:jc w:val="both"/>
        <w:rPr>
          <w:color w:val="595959" w:themeColor="text1" w:themeTint="A6"/>
          <w:sz w:val="24"/>
          <w:szCs w:val="24"/>
        </w:rPr>
      </w:pPr>
    </w:p>
    <w:p w14:paraId="7F4BAE8E" w14:textId="77777777" w:rsidR="006539D7" w:rsidRPr="00AB3043" w:rsidRDefault="006539D7" w:rsidP="00591FC6">
      <w:pPr>
        <w:jc w:val="both"/>
        <w:rPr>
          <w:color w:val="595959" w:themeColor="text1" w:themeTint="A6"/>
          <w:sz w:val="24"/>
          <w:szCs w:val="24"/>
        </w:rPr>
      </w:pPr>
      <w:r w:rsidRPr="00AB3043">
        <w:rPr>
          <w:color w:val="595959" w:themeColor="text1" w:themeTint="A6"/>
          <w:sz w:val="24"/>
          <w:szCs w:val="24"/>
        </w:rPr>
        <w:lastRenderedPageBreak/>
        <w:t>I. El Reglamento Interno;</w:t>
      </w:r>
    </w:p>
    <w:p w14:paraId="157479F8" w14:textId="77777777" w:rsidR="00591FC6" w:rsidRPr="00AB3043" w:rsidRDefault="006539D7" w:rsidP="00591FC6">
      <w:pPr>
        <w:jc w:val="both"/>
        <w:rPr>
          <w:color w:val="595959" w:themeColor="text1" w:themeTint="A6"/>
          <w:sz w:val="24"/>
          <w:szCs w:val="24"/>
        </w:rPr>
      </w:pPr>
      <w:r w:rsidRPr="00AB3043">
        <w:rPr>
          <w:color w:val="595959" w:themeColor="text1" w:themeTint="A6"/>
          <w:sz w:val="24"/>
          <w:szCs w:val="24"/>
        </w:rPr>
        <w:t>II. E</w:t>
      </w:r>
      <w:r w:rsidR="00591FC6" w:rsidRPr="00AB3043">
        <w:rPr>
          <w:color w:val="595959" w:themeColor="text1" w:themeTint="A6"/>
          <w:sz w:val="24"/>
          <w:szCs w:val="24"/>
        </w:rPr>
        <w:t xml:space="preserve">l proyecto de Reglamento Metropolitano de Policía y Buen Gobierno, que deberá ser presentado </w:t>
      </w:r>
      <w:r w:rsidRPr="00AB3043">
        <w:rPr>
          <w:color w:val="595959" w:themeColor="text1" w:themeTint="A6"/>
          <w:sz w:val="24"/>
          <w:szCs w:val="24"/>
        </w:rPr>
        <w:t>a los</w:t>
      </w:r>
      <w:r w:rsidR="00591FC6" w:rsidRPr="00AB3043">
        <w:rPr>
          <w:color w:val="595959" w:themeColor="text1" w:themeTint="A6"/>
          <w:sz w:val="24"/>
          <w:szCs w:val="24"/>
        </w:rPr>
        <w:t xml:space="preserve"> Ayuntamiento</w:t>
      </w:r>
      <w:r w:rsidRPr="00AB3043">
        <w:rPr>
          <w:color w:val="595959" w:themeColor="text1" w:themeTint="A6"/>
          <w:sz w:val="24"/>
          <w:szCs w:val="24"/>
        </w:rPr>
        <w:t xml:space="preserve"> para su aprobación</w:t>
      </w:r>
      <w:r w:rsidR="00591FC6" w:rsidRPr="00AB3043">
        <w:rPr>
          <w:color w:val="595959" w:themeColor="text1" w:themeTint="A6"/>
          <w:sz w:val="24"/>
          <w:szCs w:val="24"/>
        </w:rPr>
        <w:t xml:space="preserve">. </w:t>
      </w:r>
    </w:p>
    <w:p w14:paraId="3077E6A7" w14:textId="77777777" w:rsidR="00C165FE" w:rsidRPr="00AB3043" w:rsidRDefault="00C165FE" w:rsidP="00591FC6">
      <w:pPr>
        <w:jc w:val="both"/>
        <w:rPr>
          <w:color w:val="595959" w:themeColor="text1" w:themeTint="A6"/>
          <w:sz w:val="24"/>
          <w:szCs w:val="24"/>
        </w:rPr>
      </w:pPr>
    </w:p>
    <w:p w14:paraId="02D85A0E" w14:textId="77777777" w:rsidR="00591FC6" w:rsidRPr="00AB3043" w:rsidRDefault="00591FC6" w:rsidP="00591FC6">
      <w:pPr>
        <w:jc w:val="both"/>
        <w:rPr>
          <w:color w:val="595959" w:themeColor="text1" w:themeTint="A6"/>
          <w:sz w:val="24"/>
          <w:szCs w:val="24"/>
        </w:rPr>
      </w:pPr>
      <w:r w:rsidRPr="00AB3043">
        <w:rPr>
          <w:color w:val="595959" w:themeColor="text1" w:themeTint="A6"/>
          <w:sz w:val="24"/>
          <w:szCs w:val="24"/>
        </w:rPr>
        <w:t xml:space="preserve">“Los Ayuntamientos” deberán </w:t>
      </w:r>
      <w:r w:rsidR="00C165FE" w:rsidRPr="00AB3043">
        <w:rPr>
          <w:color w:val="595959" w:themeColor="text1" w:themeTint="A6"/>
          <w:sz w:val="24"/>
          <w:szCs w:val="24"/>
        </w:rPr>
        <w:t>gestionar ante el Congreso del Estado, adecua</w:t>
      </w:r>
      <w:r w:rsidR="008E4EAE" w:rsidRPr="00AB3043">
        <w:rPr>
          <w:color w:val="595959" w:themeColor="text1" w:themeTint="A6"/>
          <w:sz w:val="24"/>
          <w:szCs w:val="24"/>
        </w:rPr>
        <w:t>ciones a</w:t>
      </w:r>
      <w:r w:rsidRPr="00AB3043">
        <w:rPr>
          <w:color w:val="595959" w:themeColor="text1" w:themeTint="A6"/>
          <w:sz w:val="24"/>
          <w:szCs w:val="24"/>
        </w:rPr>
        <w:t xml:space="preserve"> sus leyes de ingresos para establecer las sanciones económicas derivadas de las faltas administrativas que se contemplen en el Reglamento Metropolitano de Policía y Buen Gobierno, para ser contempladas en el ejercicio fiscal 2020.</w:t>
      </w:r>
    </w:p>
    <w:p w14:paraId="41038634" w14:textId="77777777" w:rsidR="00591FC6" w:rsidRPr="00AB3043" w:rsidRDefault="00591FC6" w:rsidP="00591FC6">
      <w:pPr>
        <w:jc w:val="both"/>
        <w:rPr>
          <w:color w:val="595959" w:themeColor="text1" w:themeTint="A6"/>
          <w:sz w:val="24"/>
          <w:szCs w:val="24"/>
        </w:rPr>
      </w:pPr>
    </w:p>
    <w:p w14:paraId="3F405ECC" w14:textId="5993DAF2" w:rsidR="00591FC6" w:rsidRPr="00AB3043" w:rsidRDefault="00591FC6" w:rsidP="00591FC6">
      <w:pPr>
        <w:jc w:val="both"/>
        <w:rPr>
          <w:color w:val="595959" w:themeColor="text1" w:themeTint="A6"/>
          <w:sz w:val="24"/>
          <w:szCs w:val="24"/>
        </w:rPr>
      </w:pPr>
      <w:r w:rsidRPr="00AB3043">
        <w:rPr>
          <w:b/>
          <w:bCs/>
          <w:color w:val="595959" w:themeColor="text1" w:themeTint="A6"/>
          <w:sz w:val="24"/>
          <w:szCs w:val="24"/>
        </w:rPr>
        <w:t xml:space="preserve">CLÁUSULA DÉCIMA </w:t>
      </w:r>
      <w:r w:rsidR="00FB7FB3" w:rsidRPr="00AB3043">
        <w:rPr>
          <w:b/>
          <w:bCs/>
          <w:color w:val="595959" w:themeColor="text1" w:themeTint="A6"/>
          <w:sz w:val="24"/>
          <w:szCs w:val="24"/>
        </w:rPr>
        <w:t>SEGUNDA</w:t>
      </w:r>
      <w:r w:rsidRPr="00AB3043">
        <w:rPr>
          <w:b/>
          <w:bCs/>
          <w:color w:val="595959" w:themeColor="text1" w:themeTint="A6"/>
          <w:sz w:val="24"/>
          <w:szCs w:val="24"/>
        </w:rPr>
        <w:t>. - “</w:t>
      </w:r>
      <w:r w:rsidRPr="00AB3043">
        <w:rPr>
          <w:color w:val="595959" w:themeColor="text1" w:themeTint="A6"/>
          <w:sz w:val="24"/>
          <w:szCs w:val="24"/>
        </w:rPr>
        <w:t xml:space="preserve">Las Partes” convienen que cualquier modificación, derogación o adición al </w:t>
      </w:r>
      <w:r w:rsidR="008E4EAE" w:rsidRPr="00AB3043">
        <w:rPr>
          <w:color w:val="595959" w:themeColor="text1" w:themeTint="A6"/>
          <w:sz w:val="24"/>
          <w:szCs w:val="24"/>
        </w:rPr>
        <w:t xml:space="preserve">presente </w:t>
      </w:r>
      <w:r w:rsidRPr="00AB3043">
        <w:rPr>
          <w:color w:val="595959" w:themeColor="text1" w:themeTint="A6"/>
          <w:sz w:val="24"/>
          <w:szCs w:val="24"/>
        </w:rPr>
        <w:t xml:space="preserve">Convenio, se </w:t>
      </w:r>
      <w:r w:rsidR="008E4EAE" w:rsidRPr="00AB3043">
        <w:rPr>
          <w:color w:val="595959" w:themeColor="text1" w:themeTint="A6"/>
          <w:sz w:val="24"/>
          <w:szCs w:val="24"/>
        </w:rPr>
        <w:t>aprobará por</w:t>
      </w:r>
      <w:r w:rsidR="00241E27" w:rsidRPr="00AB3043">
        <w:rPr>
          <w:color w:val="595959" w:themeColor="text1" w:themeTint="A6"/>
          <w:sz w:val="24"/>
          <w:szCs w:val="24"/>
        </w:rPr>
        <w:t xml:space="preserve"> </w:t>
      </w:r>
      <w:r w:rsidR="00012628" w:rsidRPr="00AB3043">
        <w:rPr>
          <w:color w:val="595959" w:themeColor="text1" w:themeTint="A6"/>
          <w:sz w:val="24"/>
          <w:szCs w:val="24"/>
        </w:rPr>
        <w:t xml:space="preserve">voto favorable </w:t>
      </w:r>
      <w:r w:rsidR="00241E27" w:rsidRPr="00AB3043">
        <w:rPr>
          <w:color w:val="595959" w:themeColor="text1" w:themeTint="A6"/>
          <w:sz w:val="24"/>
          <w:szCs w:val="24"/>
        </w:rPr>
        <w:t>de</w:t>
      </w:r>
      <w:r w:rsidRPr="00AB3043">
        <w:rPr>
          <w:color w:val="595959" w:themeColor="text1" w:themeTint="A6"/>
          <w:sz w:val="24"/>
          <w:szCs w:val="24"/>
        </w:rPr>
        <w:t xml:space="preserve"> </w:t>
      </w:r>
      <w:r w:rsidR="00E14F24">
        <w:rPr>
          <w:color w:val="595959" w:themeColor="text1" w:themeTint="A6"/>
          <w:sz w:val="24"/>
          <w:szCs w:val="24"/>
        </w:rPr>
        <w:t xml:space="preserve">la totalidad de </w:t>
      </w:r>
      <w:r w:rsidR="00241E27" w:rsidRPr="00AB3043">
        <w:rPr>
          <w:color w:val="595959" w:themeColor="text1" w:themeTint="A6"/>
          <w:sz w:val="24"/>
          <w:szCs w:val="24"/>
        </w:rPr>
        <w:t xml:space="preserve">los integrantes de </w:t>
      </w:r>
      <w:r w:rsidRPr="00AB3043">
        <w:rPr>
          <w:color w:val="595959" w:themeColor="text1" w:themeTint="A6"/>
          <w:sz w:val="24"/>
          <w:szCs w:val="24"/>
        </w:rPr>
        <w:t xml:space="preserve">la Junta de Gobierno. </w:t>
      </w:r>
    </w:p>
    <w:p w14:paraId="38B3FF0F" w14:textId="77777777" w:rsidR="002B2431" w:rsidRPr="00AB3043" w:rsidRDefault="002B2431" w:rsidP="00591FC6">
      <w:pPr>
        <w:jc w:val="both"/>
        <w:rPr>
          <w:color w:val="595959" w:themeColor="text1" w:themeTint="A6"/>
          <w:sz w:val="24"/>
          <w:szCs w:val="24"/>
        </w:rPr>
      </w:pPr>
    </w:p>
    <w:p w14:paraId="6C4CAE20" w14:textId="5A3C64AE" w:rsidR="002B2431" w:rsidRPr="00AB3043" w:rsidRDefault="002B2431" w:rsidP="00591FC6">
      <w:pPr>
        <w:jc w:val="both"/>
        <w:rPr>
          <w:color w:val="595959" w:themeColor="text1" w:themeTint="A6"/>
          <w:sz w:val="24"/>
          <w:szCs w:val="24"/>
        </w:rPr>
      </w:pPr>
      <w:r w:rsidRPr="00AB3043">
        <w:rPr>
          <w:color w:val="595959" w:themeColor="text1" w:themeTint="A6"/>
          <w:sz w:val="24"/>
          <w:szCs w:val="24"/>
        </w:rPr>
        <w:t>“Las Partes” convienen que podrá adherirse al presente convenio cualquier otro municipio del Área Metropolitana de Guadalajara, cuando así lo solicite mediante escrito dirigido a la Junta d</w:t>
      </w:r>
      <w:r w:rsidR="006A2B97" w:rsidRPr="00AB3043">
        <w:rPr>
          <w:color w:val="595959" w:themeColor="text1" w:themeTint="A6"/>
          <w:sz w:val="24"/>
          <w:szCs w:val="24"/>
        </w:rPr>
        <w:t>e Gobierno, previa aprobación de su</w:t>
      </w:r>
      <w:r w:rsidRPr="00AB3043">
        <w:rPr>
          <w:color w:val="595959" w:themeColor="text1" w:themeTint="A6"/>
          <w:sz w:val="24"/>
          <w:szCs w:val="24"/>
        </w:rPr>
        <w:t xml:space="preserve"> Cabildo. </w:t>
      </w:r>
    </w:p>
    <w:p w14:paraId="238183CA" w14:textId="77777777" w:rsidR="00591FC6" w:rsidRPr="00AB3043" w:rsidRDefault="00591FC6" w:rsidP="00591FC6">
      <w:pPr>
        <w:jc w:val="both"/>
        <w:rPr>
          <w:color w:val="595959" w:themeColor="text1" w:themeTint="A6"/>
          <w:sz w:val="24"/>
          <w:szCs w:val="24"/>
        </w:rPr>
      </w:pPr>
    </w:p>
    <w:p w14:paraId="3AA9A164" w14:textId="77777777" w:rsidR="00285384" w:rsidRPr="00AB3043" w:rsidRDefault="00591FC6" w:rsidP="00591FC6">
      <w:pPr>
        <w:jc w:val="both"/>
        <w:rPr>
          <w:color w:val="595959" w:themeColor="text1" w:themeTint="A6"/>
          <w:sz w:val="24"/>
          <w:szCs w:val="24"/>
        </w:rPr>
      </w:pPr>
      <w:r w:rsidRPr="00AB3043">
        <w:rPr>
          <w:b/>
          <w:bCs/>
          <w:color w:val="595959" w:themeColor="text1" w:themeTint="A6"/>
          <w:sz w:val="24"/>
          <w:szCs w:val="24"/>
        </w:rPr>
        <w:t xml:space="preserve">CLÁUSULA DÉCIMA </w:t>
      </w:r>
      <w:r w:rsidR="00FB7FB3" w:rsidRPr="00AB3043">
        <w:rPr>
          <w:b/>
          <w:bCs/>
          <w:color w:val="595959" w:themeColor="text1" w:themeTint="A6"/>
          <w:sz w:val="24"/>
          <w:szCs w:val="24"/>
        </w:rPr>
        <w:t>TERCERA</w:t>
      </w:r>
      <w:r w:rsidRPr="00AB3043">
        <w:rPr>
          <w:b/>
          <w:bCs/>
          <w:color w:val="595959" w:themeColor="text1" w:themeTint="A6"/>
          <w:sz w:val="24"/>
          <w:szCs w:val="24"/>
        </w:rPr>
        <w:t>.-</w:t>
      </w:r>
      <w:r w:rsidRPr="00AB3043">
        <w:rPr>
          <w:color w:val="595959" w:themeColor="text1" w:themeTint="A6"/>
          <w:sz w:val="24"/>
          <w:szCs w:val="24"/>
        </w:rPr>
        <w:t xml:space="preserve">  Cualquiera de las partes que suscriben el presente convenio que decida ya no formar parte de</w:t>
      </w:r>
      <w:r w:rsidR="00B02FCA" w:rsidRPr="00AB3043">
        <w:rPr>
          <w:color w:val="595959" w:themeColor="text1" w:themeTint="A6"/>
          <w:sz w:val="24"/>
          <w:szCs w:val="24"/>
        </w:rPr>
        <w:t xml:space="preserve"> la </w:t>
      </w:r>
      <w:r w:rsidRPr="00AB3043">
        <w:rPr>
          <w:color w:val="595959" w:themeColor="text1" w:themeTint="A6"/>
          <w:sz w:val="24"/>
          <w:szCs w:val="24"/>
        </w:rPr>
        <w:t>“Policía Metropolitana de Guadalajara</w:t>
      </w:r>
      <w:r w:rsidR="00241E27" w:rsidRPr="00AB3043">
        <w:rPr>
          <w:color w:val="595959" w:themeColor="text1" w:themeTint="A6"/>
          <w:sz w:val="24"/>
          <w:szCs w:val="24"/>
        </w:rPr>
        <w:t>”, podrá hacerlo en cualquier momento, en caso de que no hubiese unanimidad en la aprobación del Modelo Operativo que proponga el Comisario General a la Junta de Gobierno, sin embargo una vez aprobado el mismo y ratificado por Mayoría Calificada en los Ayuntamientos respectivos, se seguirá el siguiente procedimiento:</w:t>
      </w:r>
    </w:p>
    <w:p w14:paraId="18A15E56" w14:textId="77777777" w:rsidR="00285384" w:rsidRPr="00AB3043" w:rsidRDefault="00285384" w:rsidP="00591FC6">
      <w:pPr>
        <w:jc w:val="both"/>
        <w:rPr>
          <w:color w:val="595959" w:themeColor="text1" w:themeTint="A6"/>
          <w:sz w:val="24"/>
          <w:szCs w:val="24"/>
        </w:rPr>
      </w:pPr>
    </w:p>
    <w:p w14:paraId="01ACB707" w14:textId="77777777" w:rsidR="00285384" w:rsidRPr="00AB3043" w:rsidRDefault="00285384" w:rsidP="00591FC6">
      <w:pPr>
        <w:jc w:val="both"/>
        <w:rPr>
          <w:color w:val="595959" w:themeColor="text1" w:themeTint="A6"/>
          <w:sz w:val="24"/>
          <w:szCs w:val="24"/>
        </w:rPr>
      </w:pPr>
      <w:r w:rsidRPr="00AB3043">
        <w:rPr>
          <w:color w:val="595959" w:themeColor="text1" w:themeTint="A6"/>
          <w:sz w:val="24"/>
          <w:szCs w:val="24"/>
        </w:rPr>
        <w:t>I.</w:t>
      </w:r>
      <w:r w:rsidR="00591FC6" w:rsidRPr="00AB3043">
        <w:rPr>
          <w:color w:val="595959" w:themeColor="text1" w:themeTint="A6"/>
          <w:sz w:val="24"/>
          <w:szCs w:val="24"/>
        </w:rPr>
        <w:t xml:space="preserve"> </w:t>
      </w:r>
      <w:r w:rsidRPr="00AB3043">
        <w:rPr>
          <w:color w:val="595959" w:themeColor="text1" w:themeTint="A6"/>
          <w:sz w:val="24"/>
          <w:szCs w:val="24"/>
        </w:rPr>
        <w:t>P</w:t>
      </w:r>
      <w:r w:rsidR="00591FC6" w:rsidRPr="00AB3043">
        <w:rPr>
          <w:color w:val="595959" w:themeColor="text1" w:themeTint="A6"/>
          <w:sz w:val="24"/>
          <w:szCs w:val="24"/>
        </w:rPr>
        <w:t>erderá cualquier derecho a recuperar las aportaciones que haya hecho, en la medida en que no se afecte su capacidad para prestar e</w:t>
      </w:r>
      <w:r w:rsidR="00C53310" w:rsidRPr="00AB3043">
        <w:rPr>
          <w:color w:val="595959" w:themeColor="text1" w:themeTint="A6"/>
          <w:sz w:val="24"/>
          <w:szCs w:val="24"/>
        </w:rPr>
        <w:t>l servicio de seguridad pública</w:t>
      </w:r>
      <w:r w:rsidRPr="00AB3043">
        <w:rPr>
          <w:color w:val="595959" w:themeColor="text1" w:themeTint="A6"/>
          <w:sz w:val="24"/>
          <w:szCs w:val="24"/>
        </w:rPr>
        <w:t>;</w:t>
      </w:r>
      <w:r w:rsidR="00C53310" w:rsidRPr="00AB3043">
        <w:rPr>
          <w:color w:val="595959" w:themeColor="text1" w:themeTint="A6"/>
          <w:sz w:val="24"/>
          <w:szCs w:val="24"/>
        </w:rPr>
        <w:t xml:space="preserve"> </w:t>
      </w:r>
    </w:p>
    <w:p w14:paraId="59F63A58" w14:textId="77777777" w:rsidR="00285384" w:rsidRPr="00AB3043" w:rsidRDefault="00285384" w:rsidP="00591FC6">
      <w:pPr>
        <w:jc w:val="both"/>
        <w:rPr>
          <w:color w:val="595959" w:themeColor="text1" w:themeTint="A6"/>
          <w:sz w:val="24"/>
          <w:szCs w:val="24"/>
        </w:rPr>
      </w:pPr>
    </w:p>
    <w:p w14:paraId="562921A7" w14:textId="77777777" w:rsidR="00285384" w:rsidRPr="00AB3043" w:rsidRDefault="00285384" w:rsidP="00591FC6">
      <w:pPr>
        <w:jc w:val="both"/>
        <w:rPr>
          <w:color w:val="595959" w:themeColor="text1" w:themeTint="A6"/>
          <w:sz w:val="24"/>
          <w:szCs w:val="24"/>
        </w:rPr>
      </w:pPr>
      <w:r w:rsidRPr="00AB3043">
        <w:rPr>
          <w:color w:val="595959" w:themeColor="text1" w:themeTint="A6"/>
          <w:sz w:val="24"/>
          <w:szCs w:val="24"/>
        </w:rPr>
        <w:t>II. P</w:t>
      </w:r>
      <w:r w:rsidR="00591FC6" w:rsidRPr="00AB3043">
        <w:rPr>
          <w:color w:val="595959" w:themeColor="text1" w:themeTint="A6"/>
          <w:sz w:val="24"/>
          <w:szCs w:val="24"/>
        </w:rPr>
        <w:t xml:space="preserve">erderá cualquier derecho de propiedad sobre los bienes que se hayan adquirido a partir de la operación </w:t>
      </w:r>
      <w:r w:rsidR="00B02FCA" w:rsidRPr="00AB3043">
        <w:rPr>
          <w:color w:val="595959" w:themeColor="text1" w:themeTint="A6"/>
          <w:sz w:val="24"/>
          <w:szCs w:val="24"/>
        </w:rPr>
        <w:t>de la</w:t>
      </w:r>
      <w:r w:rsidR="00591FC6" w:rsidRPr="00AB3043">
        <w:rPr>
          <w:color w:val="595959" w:themeColor="text1" w:themeTint="A6"/>
          <w:sz w:val="24"/>
          <w:szCs w:val="24"/>
        </w:rPr>
        <w:t xml:space="preserve"> “Policía Metropolitana de Guadalajara”</w:t>
      </w:r>
      <w:r w:rsidRPr="00AB3043">
        <w:rPr>
          <w:color w:val="595959" w:themeColor="text1" w:themeTint="A6"/>
          <w:sz w:val="24"/>
          <w:szCs w:val="24"/>
        </w:rPr>
        <w:t>;</w:t>
      </w:r>
    </w:p>
    <w:p w14:paraId="02FCF2CA" w14:textId="77777777" w:rsidR="00285384" w:rsidRPr="00AB3043" w:rsidRDefault="00285384" w:rsidP="00591FC6">
      <w:pPr>
        <w:jc w:val="both"/>
        <w:rPr>
          <w:color w:val="595959" w:themeColor="text1" w:themeTint="A6"/>
          <w:sz w:val="24"/>
          <w:szCs w:val="24"/>
        </w:rPr>
      </w:pPr>
    </w:p>
    <w:p w14:paraId="3CFAF12C" w14:textId="77777777" w:rsidR="00591FC6" w:rsidRPr="00AB3043" w:rsidRDefault="00285384" w:rsidP="00591FC6">
      <w:pPr>
        <w:jc w:val="both"/>
        <w:rPr>
          <w:color w:val="595959" w:themeColor="text1" w:themeTint="A6"/>
          <w:sz w:val="24"/>
          <w:szCs w:val="24"/>
        </w:rPr>
      </w:pPr>
      <w:r w:rsidRPr="00AB3043">
        <w:rPr>
          <w:color w:val="595959" w:themeColor="text1" w:themeTint="A6"/>
          <w:sz w:val="24"/>
          <w:szCs w:val="24"/>
        </w:rPr>
        <w:t xml:space="preserve">III. </w:t>
      </w:r>
      <w:r w:rsidR="00591FC6" w:rsidRPr="00AB3043">
        <w:rPr>
          <w:color w:val="595959" w:themeColor="text1" w:themeTint="A6"/>
          <w:sz w:val="24"/>
          <w:szCs w:val="24"/>
        </w:rPr>
        <w:t>Perderá el derecho para acceder al financiamiento, proyectos y programas que se estén ejecutando hasta que se liquide su participación</w:t>
      </w:r>
      <w:r w:rsidRPr="00AB3043">
        <w:rPr>
          <w:color w:val="595959" w:themeColor="text1" w:themeTint="A6"/>
          <w:sz w:val="24"/>
          <w:szCs w:val="24"/>
        </w:rPr>
        <w:t>; y</w:t>
      </w:r>
    </w:p>
    <w:p w14:paraId="0202EAE6" w14:textId="77777777" w:rsidR="009039F5" w:rsidRPr="00AB3043" w:rsidRDefault="009039F5" w:rsidP="00591FC6">
      <w:pPr>
        <w:jc w:val="both"/>
        <w:rPr>
          <w:color w:val="595959" w:themeColor="text1" w:themeTint="A6"/>
          <w:sz w:val="24"/>
          <w:szCs w:val="24"/>
        </w:rPr>
      </w:pPr>
    </w:p>
    <w:p w14:paraId="44FA2FBA" w14:textId="77777777" w:rsidR="00285384" w:rsidRPr="00AB3043" w:rsidRDefault="00285384" w:rsidP="00591FC6">
      <w:pPr>
        <w:jc w:val="both"/>
        <w:rPr>
          <w:color w:val="595959" w:themeColor="text1" w:themeTint="A6"/>
          <w:sz w:val="24"/>
          <w:szCs w:val="24"/>
        </w:rPr>
      </w:pPr>
      <w:r w:rsidRPr="00AB3043">
        <w:rPr>
          <w:color w:val="595959" w:themeColor="text1" w:themeTint="A6"/>
          <w:sz w:val="24"/>
          <w:szCs w:val="24"/>
        </w:rPr>
        <w:t>IV. R</w:t>
      </w:r>
      <w:r w:rsidR="009039F5" w:rsidRPr="00AB3043">
        <w:rPr>
          <w:color w:val="595959" w:themeColor="text1" w:themeTint="A6"/>
          <w:sz w:val="24"/>
          <w:szCs w:val="24"/>
        </w:rPr>
        <w:t xml:space="preserve">especto de las obligaciones que se adquieran por </w:t>
      </w:r>
      <w:r w:rsidRPr="00AB3043">
        <w:rPr>
          <w:color w:val="595959" w:themeColor="text1" w:themeTint="A6"/>
          <w:sz w:val="24"/>
          <w:szCs w:val="24"/>
        </w:rPr>
        <w:t>la</w:t>
      </w:r>
      <w:r w:rsidR="009039F5" w:rsidRPr="00AB3043">
        <w:rPr>
          <w:color w:val="595959" w:themeColor="text1" w:themeTint="A6"/>
          <w:sz w:val="24"/>
          <w:szCs w:val="24"/>
        </w:rPr>
        <w:t xml:space="preserve"> “Policía Metropolitana de Guadalajara”, deberán garantizar los recursos suficientes, en la proporción correspondiente, para solventar pasivos</w:t>
      </w:r>
      <w:r w:rsidR="00F42196" w:rsidRPr="00AB3043">
        <w:rPr>
          <w:color w:val="595959" w:themeColor="text1" w:themeTint="A6"/>
          <w:sz w:val="24"/>
          <w:szCs w:val="24"/>
        </w:rPr>
        <w:t xml:space="preserve"> contratados hasta la fecha de solicitud de separación</w:t>
      </w:r>
      <w:r w:rsidRPr="00AB3043">
        <w:rPr>
          <w:color w:val="595959" w:themeColor="text1" w:themeTint="A6"/>
          <w:sz w:val="24"/>
          <w:szCs w:val="24"/>
        </w:rPr>
        <w:t>.</w:t>
      </w:r>
    </w:p>
    <w:p w14:paraId="4D05D8ED" w14:textId="77777777" w:rsidR="00591FC6" w:rsidRPr="00AB3043" w:rsidRDefault="00591FC6" w:rsidP="00591FC6">
      <w:pPr>
        <w:jc w:val="both"/>
        <w:rPr>
          <w:color w:val="595959" w:themeColor="text1" w:themeTint="A6"/>
          <w:sz w:val="24"/>
          <w:szCs w:val="24"/>
        </w:rPr>
      </w:pPr>
      <w:r w:rsidRPr="00AB3043">
        <w:rPr>
          <w:color w:val="595959" w:themeColor="text1" w:themeTint="A6"/>
          <w:sz w:val="24"/>
          <w:szCs w:val="24"/>
        </w:rPr>
        <w:t xml:space="preserve">   </w:t>
      </w:r>
    </w:p>
    <w:p w14:paraId="745FCB38" w14:textId="77777777" w:rsidR="003E49E3" w:rsidRPr="00AB3043" w:rsidRDefault="00C53310" w:rsidP="00591FC6">
      <w:pPr>
        <w:jc w:val="both"/>
        <w:rPr>
          <w:bCs/>
          <w:color w:val="595959" w:themeColor="text1" w:themeTint="A6"/>
          <w:sz w:val="24"/>
          <w:szCs w:val="24"/>
        </w:rPr>
      </w:pPr>
      <w:r w:rsidRPr="00AB3043">
        <w:rPr>
          <w:b/>
          <w:bCs/>
          <w:color w:val="595959" w:themeColor="text1" w:themeTint="A6"/>
          <w:sz w:val="24"/>
          <w:szCs w:val="24"/>
        </w:rPr>
        <w:t xml:space="preserve">CLÁUSULA DÉCIMA </w:t>
      </w:r>
      <w:r w:rsidR="00B02FCA" w:rsidRPr="00AB3043">
        <w:rPr>
          <w:b/>
          <w:bCs/>
          <w:color w:val="595959" w:themeColor="text1" w:themeTint="A6"/>
          <w:sz w:val="24"/>
          <w:szCs w:val="24"/>
        </w:rPr>
        <w:t>CUARTA</w:t>
      </w:r>
      <w:r w:rsidRPr="00AB3043">
        <w:rPr>
          <w:b/>
          <w:bCs/>
          <w:color w:val="595959" w:themeColor="text1" w:themeTint="A6"/>
          <w:sz w:val="24"/>
          <w:szCs w:val="24"/>
        </w:rPr>
        <w:t>.</w:t>
      </w:r>
      <w:r w:rsidR="00B02FCA" w:rsidRPr="00AB3043">
        <w:rPr>
          <w:b/>
          <w:bCs/>
          <w:color w:val="595959" w:themeColor="text1" w:themeTint="A6"/>
          <w:sz w:val="24"/>
          <w:szCs w:val="24"/>
        </w:rPr>
        <w:t xml:space="preserve">- </w:t>
      </w:r>
      <w:r w:rsidR="009039F5" w:rsidRPr="00AB3043">
        <w:rPr>
          <w:color w:val="595959" w:themeColor="text1" w:themeTint="A6"/>
          <w:sz w:val="24"/>
          <w:szCs w:val="24"/>
        </w:rPr>
        <w:t>“</w:t>
      </w:r>
      <w:r w:rsidRPr="00AB3043">
        <w:rPr>
          <w:bCs/>
          <w:color w:val="595959" w:themeColor="text1" w:themeTint="A6"/>
          <w:sz w:val="24"/>
          <w:szCs w:val="24"/>
        </w:rPr>
        <w:t>Las partes</w:t>
      </w:r>
      <w:r w:rsidR="009039F5" w:rsidRPr="00AB3043">
        <w:rPr>
          <w:bCs/>
          <w:color w:val="595959" w:themeColor="text1" w:themeTint="A6"/>
          <w:sz w:val="24"/>
          <w:szCs w:val="24"/>
        </w:rPr>
        <w:t>”</w:t>
      </w:r>
      <w:r w:rsidRPr="00AB3043">
        <w:rPr>
          <w:bCs/>
          <w:color w:val="595959" w:themeColor="text1" w:themeTint="A6"/>
          <w:sz w:val="24"/>
          <w:szCs w:val="24"/>
        </w:rPr>
        <w:t xml:space="preserve"> acuerdan que una vez definidos los términos de la </w:t>
      </w:r>
      <w:r w:rsidR="003E49E3" w:rsidRPr="00AB3043">
        <w:rPr>
          <w:bCs/>
          <w:color w:val="595959" w:themeColor="text1" w:themeTint="A6"/>
          <w:sz w:val="24"/>
          <w:szCs w:val="24"/>
        </w:rPr>
        <w:t>separación de uno de sus miembros</w:t>
      </w:r>
      <w:r w:rsidRPr="00AB3043">
        <w:rPr>
          <w:bCs/>
          <w:color w:val="595959" w:themeColor="text1" w:themeTint="A6"/>
          <w:sz w:val="24"/>
          <w:szCs w:val="24"/>
        </w:rPr>
        <w:t>, “La Policía Metropolitana de Guadalajara”</w:t>
      </w:r>
      <w:r w:rsidR="002111DD" w:rsidRPr="00AB3043">
        <w:rPr>
          <w:bCs/>
          <w:color w:val="595959" w:themeColor="text1" w:themeTint="A6"/>
          <w:sz w:val="24"/>
          <w:szCs w:val="24"/>
        </w:rPr>
        <w:t xml:space="preserve"> garantizará la prestación del servicio de seguridad pública, hasta en tanto el municipio que decidió ya no </w:t>
      </w:r>
      <w:r w:rsidR="002111DD" w:rsidRPr="00AB3043">
        <w:rPr>
          <w:bCs/>
          <w:color w:val="595959" w:themeColor="text1" w:themeTint="A6"/>
          <w:sz w:val="24"/>
          <w:szCs w:val="24"/>
        </w:rPr>
        <w:lastRenderedPageBreak/>
        <w:t xml:space="preserve">formar parte del presente convenio cuente con las condiciones de prestarlo, lo cual comunicará a la Junta </w:t>
      </w:r>
      <w:r w:rsidR="00390093" w:rsidRPr="00AB3043">
        <w:rPr>
          <w:bCs/>
          <w:color w:val="595959" w:themeColor="text1" w:themeTint="A6"/>
          <w:sz w:val="24"/>
          <w:szCs w:val="24"/>
        </w:rPr>
        <w:t>de Gobierno, no pudiendo exceder</w:t>
      </w:r>
      <w:r w:rsidR="00F048B6" w:rsidRPr="00AB3043">
        <w:rPr>
          <w:bCs/>
          <w:color w:val="595959" w:themeColor="text1" w:themeTint="A6"/>
          <w:sz w:val="24"/>
          <w:szCs w:val="24"/>
        </w:rPr>
        <w:t xml:space="preserve"> de 18</w:t>
      </w:r>
      <w:r w:rsidR="002111DD" w:rsidRPr="00AB3043">
        <w:rPr>
          <w:bCs/>
          <w:color w:val="595959" w:themeColor="text1" w:themeTint="A6"/>
          <w:sz w:val="24"/>
          <w:szCs w:val="24"/>
        </w:rPr>
        <w:t xml:space="preserve">0 días contados a partir de </w:t>
      </w:r>
      <w:r w:rsidR="003E49E3" w:rsidRPr="00AB3043">
        <w:rPr>
          <w:bCs/>
          <w:color w:val="595959" w:themeColor="text1" w:themeTint="A6"/>
          <w:sz w:val="24"/>
          <w:szCs w:val="24"/>
        </w:rPr>
        <w:t>la solicitud de separación</w:t>
      </w:r>
      <w:r w:rsidR="002111DD" w:rsidRPr="00AB3043">
        <w:rPr>
          <w:bCs/>
          <w:color w:val="595959" w:themeColor="text1" w:themeTint="A6"/>
          <w:sz w:val="24"/>
          <w:szCs w:val="24"/>
        </w:rPr>
        <w:t>.</w:t>
      </w:r>
      <w:r w:rsidR="003E49E3" w:rsidRPr="00AB3043">
        <w:rPr>
          <w:bCs/>
          <w:color w:val="595959" w:themeColor="text1" w:themeTint="A6"/>
          <w:sz w:val="24"/>
          <w:szCs w:val="24"/>
        </w:rPr>
        <w:t xml:space="preserve"> En caso de no poder prestarlo dentro del término señal</w:t>
      </w:r>
      <w:r w:rsidR="00A81AFD" w:rsidRPr="00AB3043">
        <w:rPr>
          <w:bCs/>
          <w:color w:val="595959" w:themeColor="text1" w:themeTint="A6"/>
          <w:sz w:val="24"/>
          <w:szCs w:val="24"/>
        </w:rPr>
        <w:t>a</w:t>
      </w:r>
      <w:r w:rsidR="003E49E3" w:rsidRPr="00AB3043">
        <w:rPr>
          <w:bCs/>
          <w:color w:val="595959" w:themeColor="text1" w:themeTint="A6"/>
          <w:sz w:val="24"/>
          <w:szCs w:val="24"/>
        </w:rPr>
        <w:t>do, la solicitud quedará sin efectos.</w:t>
      </w:r>
    </w:p>
    <w:p w14:paraId="1A041C5B" w14:textId="77777777" w:rsidR="006737DF" w:rsidRPr="00AB3043" w:rsidRDefault="006737DF" w:rsidP="00DF1E5F">
      <w:pPr>
        <w:spacing w:line="240" w:lineRule="auto"/>
        <w:jc w:val="both"/>
        <w:rPr>
          <w:b/>
          <w:color w:val="595959" w:themeColor="text1" w:themeTint="A6"/>
          <w:sz w:val="24"/>
          <w:szCs w:val="24"/>
        </w:rPr>
      </w:pPr>
    </w:p>
    <w:p w14:paraId="2AC09006" w14:textId="77777777" w:rsidR="00591FC6" w:rsidRPr="00AB3043" w:rsidRDefault="006737DF" w:rsidP="00DF1E5F">
      <w:pPr>
        <w:spacing w:line="240" w:lineRule="auto"/>
        <w:jc w:val="both"/>
        <w:rPr>
          <w:color w:val="595959" w:themeColor="text1" w:themeTint="A6"/>
          <w:sz w:val="24"/>
          <w:szCs w:val="24"/>
        </w:rPr>
      </w:pPr>
      <w:r w:rsidRPr="00AB3043">
        <w:rPr>
          <w:b/>
          <w:bCs/>
          <w:color w:val="595959" w:themeColor="text1" w:themeTint="A6"/>
          <w:sz w:val="24"/>
          <w:szCs w:val="24"/>
        </w:rPr>
        <w:t xml:space="preserve">CLÁUSULA DÉCIMA </w:t>
      </w:r>
      <w:r w:rsidR="00A81AFD" w:rsidRPr="00AB3043">
        <w:rPr>
          <w:b/>
          <w:bCs/>
          <w:color w:val="595959" w:themeColor="text1" w:themeTint="A6"/>
          <w:sz w:val="24"/>
          <w:szCs w:val="24"/>
        </w:rPr>
        <w:t>QUINTA</w:t>
      </w:r>
      <w:r w:rsidR="00591FC6" w:rsidRPr="00AB3043">
        <w:rPr>
          <w:b/>
          <w:bCs/>
          <w:color w:val="595959" w:themeColor="text1" w:themeTint="A6"/>
          <w:sz w:val="24"/>
          <w:szCs w:val="24"/>
        </w:rPr>
        <w:t>.-</w:t>
      </w:r>
      <w:r w:rsidR="00591FC6" w:rsidRPr="00AB3043">
        <w:rPr>
          <w:color w:val="595959" w:themeColor="text1" w:themeTint="A6"/>
          <w:sz w:val="24"/>
          <w:szCs w:val="24"/>
        </w:rPr>
        <w:t xml:space="preserve"> La vigencia del presente convenio comenzará a partir del día siguiente de su suscripción</w:t>
      </w:r>
      <w:r w:rsidR="00F42196" w:rsidRPr="00AB3043">
        <w:rPr>
          <w:color w:val="595959" w:themeColor="text1" w:themeTint="A6"/>
          <w:sz w:val="24"/>
          <w:szCs w:val="24"/>
        </w:rPr>
        <w:t xml:space="preserve"> de manera indefinida y sujeto a las condiciones establecidas en la </w:t>
      </w:r>
      <w:r w:rsidR="00012628" w:rsidRPr="00AB3043">
        <w:rPr>
          <w:color w:val="595959" w:themeColor="text1" w:themeTint="A6"/>
          <w:sz w:val="24"/>
          <w:szCs w:val="24"/>
        </w:rPr>
        <w:t>fracción IV de la cláusula NOVENA</w:t>
      </w:r>
      <w:r w:rsidR="00591FC6" w:rsidRPr="00AB3043">
        <w:rPr>
          <w:color w:val="595959" w:themeColor="text1" w:themeTint="A6"/>
          <w:sz w:val="24"/>
          <w:szCs w:val="24"/>
        </w:rPr>
        <w:t>.</w:t>
      </w:r>
    </w:p>
    <w:p w14:paraId="3861FC2A" w14:textId="77777777" w:rsidR="00591FC6" w:rsidRPr="00AB3043" w:rsidRDefault="00591FC6" w:rsidP="00DF1E5F">
      <w:pPr>
        <w:spacing w:line="240" w:lineRule="auto"/>
        <w:jc w:val="both"/>
        <w:rPr>
          <w:color w:val="595959" w:themeColor="text1" w:themeTint="A6"/>
          <w:sz w:val="24"/>
          <w:szCs w:val="24"/>
        </w:rPr>
      </w:pPr>
    </w:p>
    <w:p w14:paraId="2213A3C3" w14:textId="77777777" w:rsidR="00591FC6" w:rsidRPr="00AB3043" w:rsidRDefault="00591FC6" w:rsidP="00DF1E5F">
      <w:pPr>
        <w:spacing w:line="240" w:lineRule="auto"/>
        <w:jc w:val="both"/>
        <w:rPr>
          <w:color w:val="595959" w:themeColor="text1" w:themeTint="A6"/>
          <w:sz w:val="24"/>
          <w:szCs w:val="24"/>
        </w:rPr>
      </w:pPr>
      <w:r w:rsidRPr="00AB3043">
        <w:rPr>
          <w:color w:val="595959" w:themeColor="text1" w:themeTint="A6"/>
          <w:sz w:val="24"/>
          <w:szCs w:val="24"/>
        </w:rPr>
        <w:t xml:space="preserve">Leído que fue el presente instrumento por las partes y enterados de su contenido, valor y alcance legal, manifiestan que en el mismo no existe dolo, mala fe, ni error, por lo que lo firman en dieciséis ejemplares originales, al calce y al margen, todos y cada uno de los que intervinieron en el mismo, en la ciudad de Guadalajara, Jalisco, siendo el día </w:t>
      </w:r>
      <w:r w:rsidR="002D56FC" w:rsidRPr="00AB3043">
        <w:rPr>
          <w:color w:val="595959" w:themeColor="text1" w:themeTint="A6"/>
          <w:sz w:val="24"/>
          <w:szCs w:val="24"/>
        </w:rPr>
        <w:t xml:space="preserve">26 veintiséis </w:t>
      </w:r>
      <w:r w:rsidRPr="00AB3043">
        <w:rPr>
          <w:color w:val="595959" w:themeColor="text1" w:themeTint="A6"/>
          <w:sz w:val="24"/>
          <w:szCs w:val="24"/>
        </w:rPr>
        <w:t>del mes de ju</w:t>
      </w:r>
      <w:r w:rsidR="003E49E3" w:rsidRPr="00AB3043">
        <w:rPr>
          <w:color w:val="595959" w:themeColor="text1" w:themeTint="A6"/>
          <w:sz w:val="24"/>
          <w:szCs w:val="24"/>
        </w:rPr>
        <w:t>l</w:t>
      </w:r>
      <w:r w:rsidRPr="00AB3043">
        <w:rPr>
          <w:color w:val="595959" w:themeColor="text1" w:themeTint="A6"/>
          <w:sz w:val="24"/>
          <w:szCs w:val="24"/>
        </w:rPr>
        <w:t>io del año 2019</w:t>
      </w:r>
      <w:r w:rsidR="002D56FC" w:rsidRPr="00AB3043">
        <w:rPr>
          <w:color w:val="595959" w:themeColor="text1" w:themeTint="A6"/>
          <w:sz w:val="24"/>
          <w:szCs w:val="24"/>
        </w:rPr>
        <w:t xml:space="preserve"> dos mil diecinueve</w:t>
      </w:r>
      <w:r w:rsidRPr="00AB3043">
        <w:rPr>
          <w:color w:val="595959" w:themeColor="text1" w:themeTint="A6"/>
          <w:sz w:val="24"/>
          <w:szCs w:val="24"/>
        </w:rPr>
        <w:t>.</w:t>
      </w:r>
    </w:p>
    <w:p w14:paraId="667E34C6" w14:textId="77777777" w:rsidR="00591FC6" w:rsidRPr="00AB3043" w:rsidRDefault="00591FC6" w:rsidP="00591FC6">
      <w:pPr>
        <w:jc w:val="both"/>
        <w:rPr>
          <w:color w:val="595959" w:themeColor="text1" w:themeTint="A6"/>
        </w:rPr>
      </w:pPr>
    </w:p>
    <w:p w14:paraId="19FB8A66" w14:textId="77777777" w:rsidR="00AB3043" w:rsidRDefault="00AB3043" w:rsidP="00C165FE">
      <w:pPr>
        <w:jc w:val="center"/>
        <w:rPr>
          <w:color w:val="595959" w:themeColor="text1" w:themeTint="A6"/>
        </w:rPr>
      </w:pPr>
    </w:p>
    <w:p w14:paraId="61F93562" w14:textId="77777777" w:rsidR="00AB3043" w:rsidRDefault="00AB3043" w:rsidP="00C165FE">
      <w:pPr>
        <w:jc w:val="center"/>
        <w:rPr>
          <w:color w:val="595959" w:themeColor="text1" w:themeTint="A6"/>
        </w:rPr>
      </w:pPr>
    </w:p>
    <w:p w14:paraId="3081D1A3" w14:textId="77777777" w:rsidR="00AB3043" w:rsidRDefault="00AB3043" w:rsidP="00C165FE">
      <w:pPr>
        <w:jc w:val="center"/>
        <w:rPr>
          <w:color w:val="595959" w:themeColor="text1" w:themeTint="A6"/>
        </w:rPr>
      </w:pPr>
    </w:p>
    <w:p w14:paraId="12BB6DF8" w14:textId="77777777" w:rsidR="00591FC6" w:rsidRPr="00AB3043" w:rsidRDefault="00591FC6" w:rsidP="00C165FE">
      <w:pPr>
        <w:jc w:val="center"/>
        <w:rPr>
          <w:b/>
          <w:color w:val="595959" w:themeColor="text1" w:themeTint="A6"/>
        </w:rPr>
      </w:pPr>
      <w:r w:rsidRPr="00AB3043">
        <w:rPr>
          <w:b/>
          <w:color w:val="595959" w:themeColor="text1" w:themeTint="A6"/>
        </w:rPr>
        <w:t>P O R  “E L  E S T A D O”</w:t>
      </w:r>
    </w:p>
    <w:p w14:paraId="4A73336D" w14:textId="77777777" w:rsidR="002D56FC" w:rsidRPr="00AB3043" w:rsidRDefault="002D56FC" w:rsidP="004E6B37">
      <w:pPr>
        <w:rPr>
          <w:color w:val="595959" w:themeColor="text1" w:themeTint="A6"/>
        </w:rPr>
      </w:pPr>
    </w:p>
    <w:p w14:paraId="4088BFCE" w14:textId="77777777" w:rsidR="002D56FC" w:rsidRPr="00AB3043" w:rsidRDefault="002D56FC" w:rsidP="00C165FE">
      <w:pPr>
        <w:jc w:val="center"/>
        <w:rPr>
          <w:color w:val="595959" w:themeColor="text1" w:themeTint="A6"/>
        </w:rPr>
      </w:pPr>
    </w:p>
    <w:p w14:paraId="59330831" w14:textId="77777777" w:rsidR="002D56FC" w:rsidRPr="00AB3043" w:rsidRDefault="002D56FC" w:rsidP="00C165FE">
      <w:pPr>
        <w:jc w:val="center"/>
        <w:rPr>
          <w:color w:val="595959" w:themeColor="text1" w:themeTint="A6"/>
        </w:rPr>
      </w:pPr>
    </w:p>
    <w:p w14:paraId="129F8B5A" w14:textId="77777777" w:rsidR="00AB3043" w:rsidRDefault="00AB3043" w:rsidP="00C165FE">
      <w:pPr>
        <w:jc w:val="center"/>
        <w:rPr>
          <w:color w:val="595959" w:themeColor="text1" w:themeTint="A6"/>
        </w:rPr>
      </w:pPr>
    </w:p>
    <w:p w14:paraId="15CE2F26" w14:textId="77777777" w:rsidR="00591FC6" w:rsidRPr="00AB3043" w:rsidRDefault="00591FC6" w:rsidP="00C165FE">
      <w:pPr>
        <w:jc w:val="center"/>
        <w:rPr>
          <w:color w:val="595959" w:themeColor="text1" w:themeTint="A6"/>
        </w:rPr>
      </w:pPr>
      <w:r w:rsidRPr="00AB3043">
        <w:rPr>
          <w:color w:val="595959" w:themeColor="text1" w:themeTint="A6"/>
        </w:rPr>
        <w:t>Enrique Alfaro Ramírez</w:t>
      </w:r>
    </w:p>
    <w:p w14:paraId="21F37523" w14:textId="77777777" w:rsidR="00591FC6" w:rsidRPr="00AB3043" w:rsidRDefault="00591FC6" w:rsidP="00C165FE">
      <w:pPr>
        <w:jc w:val="center"/>
        <w:rPr>
          <w:color w:val="595959" w:themeColor="text1" w:themeTint="A6"/>
        </w:rPr>
      </w:pPr>
      <w:r w:rsidRPr="00AB3043">
        <w:rPr>
          <w:color w:val="595959" w:themeColor="text1" w:themeTint="A6"/>
        </w:rPr>
        <w:t>Gobernador Constitucional del Estado de Jalisco</w:t>
      </w:r>
    </w:p>
    <w:p w14:paraId="13E17943" w14:textId="77777777" w:rsidR="00591FC6" w:rsidRPr="00AB3043" w:rsidRDefault="00591FC6" w:rsidP="00C165FE">
      <w:pPr>
        <w:jc w:val="center"/>
        <w:rPr>
          <w:color w:val="595959" w:themeColor="text1" w:themeTint="A6"/>
        </w:rPr>
      </w:pPr>
    </w:p>
    <w:p w14:paraId="2074E48B" w14:textId="77777777" w:rsidR="002D56FC" w:rsidRPr="00AB3043" w:rsidRDefault="002D56FC" w:rsidP="004E6B37">
      <w:pPr>
        <w:rPr>
          <w:color w:val="595959" w:themeColor="text1" w:themeTint="A6"/>
        </w:rPr>
      </w:pPr>
    </w:p>
    <w:p w14:paraId="6137AC5A" w14:textId="77777777" w:rsidR="004E6B37" w:rsidRPr="00AB3043" w:rsidRDefault="004E6B37" w:rsidP="004E6B37">
      <w:pPr>
        <w:rPr>
          <w:color w:val="595959" w:themeColor="text1" w:themeTint="A6"/>
        </w:rPr>
      </w:pPr>
    </w:p>
    <w:p w14:paraId="3F707659" w14:textId="77777777" w:rsidR="00591FC6" w:rsidRPr="00AB3043" w:rsidRDefault="00591FC6" w:rsidP="00C165FE">
      <w:pPr>
        <w:jc w:val="center"/>
        <w:rPr>
          <w:color w:val="595959" w:themeColor="text1" w:themeTint="A6"/>
        </w:rPr>
      </w:pPr>
      <w:r w:rsidRPr="00AB3043">
        <w:rPr>
          <w:color w:val="595959" w:themeColor="text1" w:themeTint="A6"/>
        </w:rPr>
        <w:t>Juan Enrique Ibarra Pedroza</w:t>
      </w:r>
    </w:p>
    <w:p w14:paraId="5879039B" w14:textId="77777777" w:rsidR="00591FC6" w:rsidRPr="00AB3043" w:rsidRDefault="00591FC6" w:rsidP="00C165FE">
      <w:pPr>
        <w:jc w:val="center"/>
        <w:rPr>
          <w:color w:val="595959" w:themeColor="text1" w:themeTint="A6"/>
        </w:rPr>
      </w:pPr>
      <w:r w:rsidRPr="00AB3043">
        <w:rPr>
          <w:color w:val="595959" w:themeColor="text1" w:themeTint="A6"/>
        </w:rPr>
        <w:t>Secretario General del Gobierno del Estado de Jalisco</w:t>
      </w:r>
    </w:p>
    <w:p w14:paraId="358C31E4" w14:textId="77777777" w:rsidR="00591FC6" w:rsidRPr="00AB3043" w:rsidRDefault="00591FC6" w:rsidP="00C165FE">
      <w:pPr>
        <w:jc w:val="center"/>
        <w:rPr>
          <w:color w:val="595959" w:themeColor="text1" w:themeTint="A6"/>
        </w:rPr>
      </w:pPr>
    </w:p>
    <w:p w14:paraId="5E62D6D6" w14:textId="77777777" w:rsidR="002D56FC" w:rsidRPr="00AB3043" w:rsidRDefault="002D56FC" w:rsidP="00C165FE">
      <w:pPr>
        <w:jc w:val="center"/>
        <w:rPr>
          <w:color w:val="595959" w:themeColor="text1" w:themeTint="A6"/>
        </w:rPr>
      </w:pPr>
    </w:p>
    <w:p w14:paraId="10D8B5DF" w14:textId="77777777" w:rsidR="00591FC6" w:rsidRPr="00AB3043" w:rsidRDefault="00591FC6" w:rsidP="00C165FE">
      <w:pPr>
        <w:jc w:val="center"/>
        <w:rPr>
          <w:color w:val="595959" w:themeColor="text1" w:themeTint="A6"/>
        </w:rPr>
      </w:pPr>
    </w:p>
    <w:p w14:paraId="64C5F597" w14:textId="77777777" w:rsidR="00591FC6" w:rsidRPr="00AB3043" w:rsidRDefault="00591FC6" w:rsidP="00C165FE">
      <w:pPr>
        <w:jc w:val="center"/>
        <w:rPr>
          <w:color w:val="595959" w:themeColor="text1" w:themeTint="A6"/>
        </w:rPr>
      </w:pPr>
      <w:r w:rsidRPr="00AB3043">
        <w:rPr>
          <w:color w:val="595959" w:themeColor="text1" w:themeTint="A6"/>
        </w:rPr>
        <w:t>Juan Partida Morales</w:t>
      </w:r>
    </w:p>
    <w:p w14:paraId="196B89EF" w14:textId="77777777" w:rsidR="00591FC6" w:rsidRPr="00AB3043" w:rsidRDefault="00591FC6" w:rsidP="00C165FE">
      <w:pPr>
        <w:jc w:val="center"/>
        <w:rPr>
          <w:color w:val="595959" w:themeColor="text1" w:themeTint="A6"/>
        </w:rPr>
      </w:pPr>
      <w:r w:rsidRPr="00AB3043">
        <w:rPr>
          <w:color w:val="595959" w:themeColor="text1" w:themeTint="A6"/>
        </w:rPr>
        <w:t>Secretario de la Hacienda Pública del Gobierno del Estado de Jalisco</w:t>
      </w:r>
    </w:p>
    <w:p w14:paraId="419BACDC" w14:textId="77777777" w:rsidR="00591FC6" w:rsidRPr="00AB3043" w:rsidRDefault="00591FC6" w:rsidP="004E6B37">
      <w:pPr>
        <w:rPr>
          <w:color w:val="595959" w:themeColor="text1" w:themeTint="A6"/>
        </w:rPr>
      </w:pPr>
    </w:p>
    <w:p w14:paraId="0C433C9B" w14:textId="77777777" w:rsidR="00591FC6" w:rsidRPr="00AB3043" w:rsidRDefault="00591FC6" w:rsidP="00C165FE">
      <w:pPr>
        <w:jc w:val="center"/>
        <w:rPr>
          <w:color w:val="595959" w:themeColor="text1" w:themeTint="A6"/>
        </w:rPr>
      </w:pPr>
    </w:p>
    <w:p w14:paraId="749CDC86" w14:textId="77777777" w:rsidR="00AB3043" w:rsidRDefault="00AB3043" w:rsidP="00C165FE">
      <w:pPr>
        <w:jc w:val="center"/>
        <w:rPr>
          <w:color w:val="595959" w:themeColor="text1" w:themeTint="A6"/>
        </w:rPr>
      </w:pPr>
    </w:p>
    <w:p w14:paraId="40C4FC50" w14:textId="77777777" w:rsidR="00AB3043" w:rsidRPr="00AB3043" w:rsidRDefault="00AB3043" w:rsidP="00C165FE">
      <w:pPr>
        <w:jc w:val="center"/>
        <w:rPr>
          <w:b/>
          <w:color w:val="595959" w:themeColor="text1" w:themeTint="A6"/>
        </w:rPr>
      </w:pPr>
    </w:p>
    <w:p w14:paraId="0A78C122" w14:textId="77777777" w:rsidR="00591FC6" w:rsidRPr="00AB3043" w:rsidRDefault="00591FC6" w:rsidP="00C165FE">
      <w:pPr>
        <w:jc w:val="center"/>
        <w:rPr>
          <w:b/>
          <w:color w:val="595959" w:themeColor="text1" w:themeTint="A6"/>
        </w:rPr>
      </w:pPr>
      <w:r w:rsidRPr="00AB3043">
        <w:rPr>
          <w:b/>
          <w:color w:val="595959" w:themeColor="text1" w:themeTint="A6"/>
        </w:rPr>
        <w:t>POR “LOS MUNICIPIOS”</w:t>
      </w:r>
    </w:p>
    <w:p w14:paraId="5595D904" w14:textId="77777777" w:rsidR="00591FC6" w:rsidRPr="00AB3043" w:rsidRDefault="00591FC6" w:rsidP="00C165FE">
      <w:pPr>
        <w:jc w:val="center"/>
        <w:rPr>
          <w:color w:val="595959" w:themeColor="text1" w:themeTint="A6"/>
        </w:rPr>
      </w:pPr>
    </w:p>
    <w:p w14:paraId="70B359F9" w14:textId="77777777" w:rsidR="00591FC6" w:rsidRDefault="00591FC6" w:rsidP="00C165FE">
      <w:pPr>
        <w:jc w:val="center"/>
        <w:rPr>
          <w:color w:val="595959" w:themeColor="text1" w:themeTint="A6"/>
        </w:rPr>
      </w:pPr>
    </w:p>
    <w:p w14:paraId="611ADD2D" w14:textId="77777777" w:rsidR="00182BA8" w:rsidRPr="00AB3043" w:rsidRDefault="00182BA8" w:rsidP="00C165FE">
      <w:pPr>
        <w:jc w:val="center"/>
        <w:rPr>
          <w:color w:val="595959" w:themeColor="text1" w:themeTint="A6"/>
        </w:rPr>
      </w:pPr>
    </w:p>
    <w:p w14:paraId="2B8F9866" w14:textId="77777777" w:rsidR="002D56FC" w:rsidRPr="00AB3043" w:rsidRDefault="002D56FC" w:rsidP="00C165FE">
      <w:pPr>
        <w:jc w:val="center"/>
        <w:rPr>
          <w:color w:val="595959" w:themeColor="text1" w:themeTint="A6"/>
        </w:rPr>
      </w:pPr>
    </w:p>
    <w:p w14:paraId="3ED64D1B" w14:textId="77777777" w:rsidR="00591FC6" w:rsidRPr="00AB3043" w:rsidRDefault="00591FC6" w:rsidP="00C165FE">
      <w:pPr>
        <w:jc w:val="center"/>
        <w:rPr>
          <w:color w:val="595959" w:themeColor="text1" w:themeTint="A6"/>
        </w:rPr>
      </w:pPr>
      <w:r w:rsidRPr="00AB3043">
        <w:rPr>
          <w:color w:val="595959" w:themeColor="text1" w:themeTint="A6"/>
        </w:rPr>
        <w:lastRenderedPageBreak/>
        <w:t xml:space="preserve">Ismael </w:t>
      </w:r>
      <w:r w:rsidR="007518D0" w:rsidRPr="00AB3043">
        <w:rPr>
          <w:color w:val="595959" w:themeColor="text1" w:themeTint="A6"/>
        </w:rPr>
        <w:t>D</w:t>
      </w:r>
      <w:r w:rsidRPr="00AB3043">
        <w:rPr>
          <w:color w:val="595959" w:themeColor="text1" w:themeTint="A6"/>
        </w:rPr>
        <w:t>el Toro Castro</w:t>
      </w:r>
    </w:p>
    <w:p w14:paraId="3E58ECA9" w14:textId="77777777" w:rsidR="00591FC6" w:rsidRPr="00AB3043" w:rsidRDefault="00591FC6" w:rsidP="00C165FE">
      <w:pPr>
        <w:jc w:val="center"/>
        <w:rPr>
          <w:color w:val="595959" w:themeColor="text1" w:themeTint="A6"/>
        </w:rPr>
      </w:pPr>
      <w:r w:rsidRPr="00AB3043">
        <w:rPr>
          <w:color w:val="595959" w:themeColor="text1" w:themeTint="A6"/>
        </w:rPr>
        <w:t>Presidente Municipal de Guadalajara</w:t>
      </w:r>
    </w:p>
    <w:p w14:paraId="747BDFCA" w14:textId="77777777" w:rsidR="00591FC6" w:rsidRPr="00AB3043" w:rsidRDefault="00591FC6" w:rsidP="00C165FE">
      <w:pPr>
        <w:jc w:val="center"/>
        <w:rPr>
          <w:color w:val="595959" w:themeColor="text1" w:themeTint="A6"/>
        </w:rPr>
      </w:pPr>
    </w:p>
    <w:p w14:paraId="4F4544C3" w14:textId="77777777" w:rsidR="00DF1E5F" w:rsidRPr="00AB3043" w:rsidRDefault="00DF1E5F" w:rsidP="00C165FE">
      <w:pPr>
        <w:jc w:val="center"/>
        <w:rPr>
          <w:color w:val="595959" w:themeColor="text1" w:themeTint="A6"/>
        </w:rPr>
      </w:pPr>
    </w:p>
    <w:p w14:paraId="2F6BDAC3" w14:textId="77777777" w:rsidR="002D56FC" w:rsidRPr="00AB3043" w:rsidRDefault="002D56FC" w:rsidP="00C165FE">
      <w:pPr>
        <w:jc w:val="center"/>
        <w:rPr>
          <w:color w:val="595959" w:themeColor="text1" w:themeTint="A6"/>
        </w:rPr>
      </w:pPr>
    </w:p>
    <w:p w14:paraId="57B43039" w14:textId="77777777" w:rsidR="00591FC6" w:rsidRPr="00AB3043" w:rsidRDefault="00591FC6" w:rsidP="00C165FE">
      <w:pPr>
        <w:jc w:val="center"/>
        <w:rPr>
          <w:color w:val="595959" w:themeColor="text1" w:themeTint="A6"/>
        </w:rPr>
      </w:pPr>
      <w:r w:rsidRPr="00AB3043">
        <w:rPr>
          <w:color w:val="595959" w:themeColor="text1" w:themeTint="A6"/>
        </w:rPr>
        <w:t>Patricia Guadalupe Campos Alfaro</w:t>
      </w:r>
    </w:p>
    <w:p w14:paraId="36AADC31" w14:textId="77777777" w:rsidR="00591FC6" w:rsidRPr="00AB3043" w:rsidRDefault="00591FC6" w:rsidP="00C165FE">
      <w:pPr>
        <w:jc w:val="center"/>
        <w:rPr>
          <w:color w:val="595959" w:themeColor="text1" w:themeTint="A6"/>
        </w:rPr>
      </w:pPr>
      <w:r w:rsidRPr="00AB3043">
        <w:rPr>
          <w:color w:val="595959" w:themeColor="text1" w:themeTint="A6"/>
        </w:rPr>
        <w:t>Síndica del Ayuntamiento de Guadalajara</w:t>
      </w:r>
    </w:p>
    <w:p w14:paraId="53CE0357" w14:textId="77777777" w:rsidR="00591FC6" w:rsidRPr="00AB3043" w:rsidRDefault="00591FC6" w:rsidP="00C165FE">
      <w:pPr>
        <w:jc w:val="center"/>
        <w:rPr>
          <w:color w:val="595959" w:themeColor="text1" w:themeTint="A6"/>
        </w:rPr>
      </w:pPr>
    </w:p>
    <w:p w14:paraId="2162FBA5" w14:textId="77777777" w:rsidR="00591FC6" w:rsidRDefault="00591FC6" w:rsidP="00C165FE">
      <w:pPr>
        <w:jc w:val="center"/>
        <w:rPr>
          <w:color w:val="595959" w:themeColor="text1" w:themeTint="A6"/>
        </w:rPr>
      </w:pPr>
    </w:p>
    <w:p w14:paraId="5EA3FB43" w14:textId="77777777" w:rsidR="00182BA8" w:rsidRPr="00AB3043" w:rsidRDefault="00182BA8" w:rsidP="00C165FE">
      <w:pPr>
        <w:jc w:val="center"/>
        <w:rPr>
          <w:color w:val="595959" w:themeColor="text1" w:themeTint="A6"/>
        </w:rPr>
      </w:pPr>
    </w:p>
    <w:p w14:paraId="6D5CB704" w14:textId="77777777" w:rsidR="002D56FC" w:rsidRPr="00AB3043" w:rsidRDefault="002D56FC" w:rsidP="00C165FE">
      <w:pPr>
        <w:jc w:val="center"/>
        <w:rPr>
          <w:color w:val="595959" w:themeColor="text1" w:themeTint="A6"/>
        </w:rPr>
      </w:pPr>
    </w:p>
    <w:p w14:paraId="18E5F8A3" w14:textId="77777777" w:rsidR="00591FC6" w:rsidRPr="00AB3043" w:rsidRDefault="00591FC6" w:rsidP="00C165FE">
      <w:pPr>
        <w:jc w:val="center"/>
        <w:rPr>
          <w:color w:val="595959" w:themeColor="text1" w:themeTint="A6"/>
        </w:rPr>
      </w:pPr>
      <w:r w:rsidRPr="00AB3043">
        <w:rPr>
          <w:color w:val="595959" w:themeColor="text1" w:themeTint="A6"/>
        </w:rPr>
        <w:t>Jesús Pablo Lemus Navarr</w:t>
      </w:r>
      <w:r w:rsidR="007518D0" w:rsidRPr="00AB3043">
        <w:rPr>
          <w:color w:val="595959" w:themeColor="text1" w:themeTint="A6"/>
        </w:rPr>
        <w:t>o</w:t>
      </w:r>
    </w:p>
    <w:p w14:paraId="49803325" w14:textId="77777777" w:rsidR="00591FC6" w:rsidRPr="00AB3043" w:rsidRDefault="00591FC6" w:rsidP="00C165FE">
      <w:pPr>
        <w:jc w:val="center"/>
        <w:rPr>
          <w:color w:val="595959" w:themeColor="text1" w:themeTint="A6"/>
        </w:rPr>
      </w:pPr>
      <w:r w:rsidRPr="00AB3043">
        <w:rPr>
          <w:color w:val="595959" w:themeColor="text1" w:themeTint="A6"/>
        </w:rPr>
        <w:t>Presidente Municipal de Zapopan</w:t>
      </w:r>
    </w:p>
    <w:p w14:paraId="5636F98B" w14:textId="77777777" w:rsidR="00591FC6" w:rsidRPr="00AB3043" w:rsidRDefault="00591FC6" w:rsidP="00C165FE">
      <w:pPr>
        <w:jc w:val="center"/>
        <w:rPr>
          <w:color w:val="595959" w:themeColor="text1" w:themeTint="A6"/>
        </w:rPr>
      </w:pPr>
    </w:p>
    <w:p w14:paraId="161020F1" w14:textId="77777777" w:rsidR="00591FC6" w:rsidRPr="00AB3043" w:rsidRDefault="00591FC6" w:rsidP="00C165FE">
      <w:pPr>
        <w:jc w:val="center"/>
        <w:rPr>
          <w:color w:val="595959" w:themeColor="text1" w:themeTint="A6"/>
        </w:rPr>
      </w:pPr>
    </w:p>
    <w:p w14:paraId="03CC700E" w14:textId="77777777" w:rsidR="002D56FC" w:rsidRPr="00AB3043" w:rsidRDefault="002D56FC" w:rsidP="00C165FE">
      <w:pPr>
        <w:jc w:val="center"/>
        <w:rPr>
          <w:color w:val="595959" w:themeColor="text1" w:themeTint="A6"/>
        </w:rPr>
      </w:pPr>
    </w:p>
    <w:p w14:paraId="54F38CE5" w14:textId="77777777" w:rsidR="00591FC6" w:rsidRPr="00AB3043" w:rsidRDefault="00591FC6" w:rsidP="00C165FE">
      <w:pPr>
        <w:jc w:val="center"/>
        <w:rPr>
          <w:color w:val="595959" w:themeColor="text1" w:themeTint="A6"/>
        </w:rPr>
      </w:pPr>
      <w:r w:rsidRPr="00AB3043">
        <w:rPr>
          <w:color w:val="595959" w:themeColor="text1" w:themeTint="A6"/>
        </w:rPr>
        <w:t>Rafael Martínez Ramírez</w:t>
      </w:r>
    </w:p>
    <w:p w14:paraId="237F2943" w14:textId="222BF315" w:rsidR="00591FC6" w:rsidRPr="00AB3043" w:rsidRDefault="00591FC6" w:rsidP="0055071A">
      <w:pPr>
        <w:jc w:val="center"/>
        <w:rPr>
          <w:color w:val="595959" w:themeColor="text1" w:themeTint="A6"/>
        </w:rPr>
      </w:pPr>
      <w:r w:rsidRPr="00AB3043">
        <w:rPr>
          <w:color w:val="595959" w:themeColor="text1" w:themeTint="A6"/>
        </w:rPr>
        <w:t>Síndico del Ayuntamiento de Zapopan</w:t>
      </w:r>
    </w:p>
    <w:p w14:paraId="605EAE94" w14:textId="77777777" w:rsidR="002D56FC" w:rsidRPr="00AB3043" w:rsidRDefault="002D56FC" w:rsidP="00C165FE">
      <w:pPr>
        <w:jc w:val="center"/>
        <w:rPr>
          <w:color w:val="595959" w:themeColor="text1" w:themeTint="A6"/>
        </w:rPr>
      </w:pPr>
    </w:p>
    <w:p w14:paraId="2B5C494C" w14:textId="77777777" w:rsidR="002D56FC" w:rsidRPr="00AB3043" w:rsidRDefault="002D56FC" w:rsidP="00C165FE">
      <w:pPr>
        <w:jc w:val="center"/>
        <w:rPr>
          <w:color w:val="595959" w:themeColor="text1" w:themeTint="A6"/>
        </w:rPr>
      </w:pPr>
    </w:p>
    <w:p w14:paraId="0E74A0CF" w14:textId="77777777" w:rsidR="002D56FC" w:rsidRPr="00AB3043" w:rsidRDefault="002D56FC" w:rsidP="00C165FE">
      <w:pPr>
        <w:jc w:val="center"/>
        <w:rPr>
          <w:color w:val="595959" w:themeColor="text1" w:themeTint="A6"/>
        </w:rPr>
      </w:pPr>
    </w:p>
    <w:p w14:paraId="2B49E185" w14:textId="77777777" w:rsidR="00591FC6" w:rsidRPr="00AB3043" w:rsidRDefault="00591FC6" w:rsidP="00C165FE">
      <w:pPr>
        <w:jc w:val="center"/>
        <w:rPr>
          <w:color w:val="595959" w:themeColor="text1" w:themeTint="A6"/>
        </w:rPr>
      </w:pPr>
      <w:r w:rsidRPr="00AB3043">
        <w:rPr>
          <w:color w:val="595959" w:themeColor="text1" w:themeTint="A6"/>
        </w:rPr>
        <w:t>Juan Antonio González Mora</w:t>
      </w:r>
    </w:p>
    <w:p w14:paraId="4C5D6742" w14:textId="77777777" w:rsidR="00591FC6" w:rsidRPr="00AB3043" w:rsidRDefault="00591FC6" w:rsidP="00C165FE">
      <w:pPr>
        <w:jc w:val="center"/>
        <w:rPr>
          <w:color w:val="595959" w:themeColor="text1" w:themeTint="A6"/>
        </w:rPr>
      </w:pPr>
      <w:r w:rsidRPr="00AB3043">
        <w:rPr>
          <w:color w:val="595959" w:themeColor="text1" w:themeTint="A6"/>
        </w:rPr>
        <w:t>Presidente Municipal de Tonalá</w:t>
      </w:r>
    </w:p>
    <w:p w14:paraId="364F34CE" w14:textId="77777777" w:rsidR="00591FC6" w:rsidRPr="00AB3043" w:rsidRDefault="00591FC6" w:rsidP="00C165FE">
      <w:pPr>
        <w:jc w:val="center"/>
        <w:rPr>
          <w:color w:val="595959" w:themeColor="text1" w:themeTint="A6"/>
        </w:rPr>
      </w:pPr>
    </w:p>
    <w:p w14:paraId="17A996E9" w14:textId="77777777" w:rsidR="00591FC6" w:rsidRPr="00AB3043" w:rsidRDefault="00591FC6" w:rsidP="00C165FE">
      <w:pPr>
        <w:jc w:val="center"/>
        <w:rPr>
          <w:color w:val="595959" w:themeColor="text1" w:themeTint="A6"/>
        </w:rPr>
      </w:pPr>
    </w:p>
    <w:p w14:paraId="600F147A" w14:textId="77777777" w:rsidR="002D56FC" w:rsidRPr="00AB3043" w:rsidRDefault="002D56FC" w:rsidP="00C165FE">
      <w:pPr>
        <w:jc w:val="center"/>
        <w:rPr>
          <w:color w:val="595959" w:themeColor="text1" w:themeTint="A6"/>
        </w:rPr>
      </w:pPr>
    </w:p>
    <w:p w14:paraId="601057CF" w14:textId="77777777" w:rsidR="00AB3043" w:rsidRDefault="00AB3043" w:rsidP="00C165FE">
      <w:pPr>
        <w:jc w:val="center"/>
        <w:rPr>
          <w:color w:val="595959" w:themeColor="text1" w:themeTint="A6"/>
        </w:rPr>
      </w:pPr>
    </w:p>
    <w:p w14:paraId="3D917020" w14:textId="77777777" w:rsidR="00591FC6" w:rsidRPr="00AB3043" w:rsidRDefault="00332AC7" w:rsidP="00C165FE">
      <w:pPr>
        <w:jc w:val="center"/>
        <w:rPr>
          <w:color w:val="595959" w:themeColor="text1" w:themeTint="A6"/>
        </w:rPr>
      </w:pPr>
      <w:r w:rsidRPr="00AB3043">
        <w:rPr>
          <w:color w:val="595959" w:themeColor="text1" w:themeTint="A6"/>
        </w:rPr>
        <w:t>Miriam Rubio Vega</w:t>
      </w:r>
    </w:p>
    <w:p w14:paraId="0F87535F" w14:textId="77777777" w:rsidR="00591FC6" w:rsidRPr="00AB3043" w:rsidRDefault="00591FC6" w:rsidP="00C165FE">
      <w:pPr>
        <w:jc w:val="center"/>
        <w:rPr>
          <w:color w:val="595959" w:themeColor="text1" w:themeTint="A6"/>
        </w:rPr>
      </w:pPr>
      <w:r w:rsidRPr="00AB3043">
        <w:rPr>
          <w:color w:val="595959" w:themeColor="text1" w:themeTint="A6"/>
        </w:rPr>
        <w:t>Síndica del Ayuntamiento de Tonalá</w:t>
      </w:r>
    </w:p>
    <w:p w14:paraId="55960B86" w14:textId="77777777" w:rsidR="00591FC6" w:rsidRPr="00AB3043" w:rsidRDefault="00591FC6" w:rsidP="00C165FE">
      <w:pPr>
        <w:jc w:val="center"/>
        <w:rPr>
          <w:color w:val="595959" w:themeColor="text1" w:themeTint="A6"/>
        </w:rPr>
      </w:pPr>
    </w:p>
    <w:p w14:paraId="7844ED5E" w14:textId="77777777" w:rsidR="00591FC6" w:rsidRPr="00AB3043" w:rsidRDefault="00591FC6" w:rsidP="00C165FE">
      <w:pPr>
        <w:jc w:val="center"/>
        <w:rPr>
          <w:color w:val="595959" w:themeColor="text1" w:themeTint="A6"/>
        </w:rPr>
      </w:pPr>
    </w:p>
    <w:p w14:paraId="4CB071A0" w14:textId="77777777" w:rsidR="00B21F97" w:rsidRDefault="00B21F97" w:rsidP="00182BA8">
      <w:pPr>
        <w:rPr>
          <w:color w:val="595959" w:themeColor="text1" w:themeTint="A6"/>
        </w:rPr>
      </w:pPr>
    </w:p>
    <w:p w14:paraId="2803F14D" w14:textId="77777777" w:rsidR="00B21F97" w:rsidRDefault="00B21F97" w:rsidP="00C165FE">
      <w:pPr>
        <w:jc w:val="center"/>
        <w:rPr>
          <w:color w:val="595959" w:themeColor="text1" w:themeTint="A6"/>
        </w:rPr>
      </w:pPr>
    </w:p>
    <w:p w14:paraId="19FC6785" w14:textId="77777777" w:rsidR="00591FC6" w:rsidRPr="00AB3043" w:rsidRDefault="00591FC6" w:rsidP="00C165FE">
      <w:pPr>
        <w:jc w:val="center"/>
        <w:rPr>
          <w:color w:val="595959" w:themeColor="text1" w:themeTint="A6"/>
        </w:rPr>
      </w:pPr>
      <w:r w:rsidRPr="00AB3043">
        <w:rPr>
          <w:color w:val="595959" w:themeColor="text1" w:themeTint="A6"/>
        </w:rPr>
        <w:t>Ricardo Zaid Santillán Cortés</w:t>
      </w:r>
    </w:p>
    <w:p w14:paraId="031C26CC" w14:textId="77777777" w:rsidR="00591FC6" w:rsidRPr="00AB3043" w:rsidRDefault="00591FC6" w:rsidP="00C165FE">
      <w:pPr>
        <w:jc w:val="center"/>
        <w:rPr>
          <w:color w:val="595959" w:themeColor="text1" w:themeTint="A6"/>
        </w:rPr>
      </w:pPr>
      <w:r w:rsidRPr="00AB3043">
        <w:rPr>
          <w:color w:val="595959" w:themeColor="text1" w:themeTint="A6"/>
        </w:rPr>
        <w:t>Presidente Municipal de El Salto</w:t>
      </w:r>
    </w:p>
    <w:p w14:paraId="6A090C8A" w14:textId="77777777" w:rsidR="00591FC6" w:rsidRPr="00AB3043" w:rsidRDefault="00591FC6" w:rsidP="00C165FE">
      <w:pPr>
        <w:jc w:val="center"/>
        <w:rPr>
          <w:color w:val="595959" w:themeColor="text1" w:themeTint="A6"/>
        </w:rPr>
      </w:pPr>
    </w:p>
    <w:p w14:paraId="7832FF52" w14:textId="77777777" w:rsidR="00591FC6" w:rsidRDefault="00591FC6" w:rsidP="00C165FE">
      <w:pPr>
        <w:jc w:val="center"/>
        <w:rPr>
          <w:color w:val="595959" w:themeColor="text1" w:themeTint="A6"/>
        </w:rPr>
      </w:pPr>
    </w:p>
    <w:p w14:paraId="2E5BA2F4" w14:textId="77777777" w:rsidR="00182BA8" w:rsidRDefault="00182BA8" w:rsidP="00C165FE">
      <w:pPr>
        <w:jc w:val="center"/>
        <w:rPr>
          <w:color w:val="595959" w:themeColor="text1" w:themeTint="A6"/>
        </w:rPr>
      </w:pPr>
    </w:p>
    <w:p w14:paraId="0C874409" w14:textId="77777777" w:rsidR="00182BA8" w:rsidRPr="00AB3043" w:rsidRDefault="00182BA8" w:rsidP="00C165FE">
      <w:pPr>
        <w:jc w:val="center"/>
        <w:rPr>
          <w:color w:val="595959" w:themeColor="text1" w:themeTint="A6"/>
        </w:rPr>
      </w:pPr>
    </w:p>
    <w:p w14:paraId="5779E0ED" w14:textId="77777777" w:rsidR="002D56FC" w:rsidRPr="00AB3043" w:rsidRDefault="002D56FC" w:rsidP="00C165FE">
      <w:pPr>
        <w:jc w:val="center"/>
        <w:rPr>
          <w:color w:val="595959" w:themeColor="text1" w:themeTint="A6"/>
        </w:rPr>
      </w:pPr>
    </w:p>
    <w:p w14:paraId="79B6D2EA" w14:textId="77777777" w:rsidR="00591FC6" w:rsidRPr="00AB3043" w:rsidRDefault="00591FC6" w:rsidP="00C165FE">
      <w:pPr>
        <w:jc w:val="center"/>
        <w:rPr>
          <w:color w:val="595959" w:themeColor="text1" w:themeTint="A6"/>
        </w:rPr>
      </w:pPr>
      <w:r w:rsidRPr="00AB3043">
        <w:rPr>
          <w:color w:val="595959" w:themeColor="text1" w:themeTint="A6"/>
        </w:rPr>
        <w:t xml:space="preserve">Héctor </w:t>
      </w:r>
      <w:r w:rsidR="007518D0" w:rsidRPr="00AB3043">
        <w:rPr>
          <w:color w:val="595959" w:themeColor="text1" w:themeTint="A6"/>
        </w:rPr>
        <w:t xml:space="preserve">Acosta </w:t>
      </w:r>
      <w:r w:rsidRPr="00AB3043">
        <w:rPr>
          <w:color w:val="595959" w:themeColor="text1" w:themeTint="A6"/>
        </w:rPr>
        <w:t xml:space="preserve">Negrete </w:t>
      </w:r>
    </w:p>
    <w:p w14:paraId="75C64DA5" w14:textId="77777777" w:rsidR="00591FC6" w:rsidRPr="00AB3043" w:rsidRDefault="00591FC6" w:rsidP="00C165FE">
      <w:pPr>
        <w:jc w:val="center"/>
        <w:rPr>
          <w:color w:val="595959" w:themeColor="text1" w:themeTint="A6"/>
        </w:rPr>
      </w:pPr>
      <w:r w:rsidRPr="00AB3043">
        <w:rPr>
          <w:color w:val="595959" w:themeColor="text1" w:themeTint="A6"/>
        </w:rPr>
        <w:t>Síndico del Ayuntamiento de El Salto</w:t>
      </w:r>
    </w:p>
    <w:p w14:paraId="539DAFD9" w14:textId="77777777" w:rsidR="00591FC6" w:rsidRPr="00AB3043" w:rsidRDefault="00591FC6" w:rsidP="00C165FE">
      <w:pPr>
        <w:jc w:val="center"/>
        <w:rPr>
          <w:color w:val="595959" w:themeColor="text1" w:themeTint="A6"/>
        </w:rPr>
      </w:pPr>
    </w:p>
    <w:p w14:paraId="636FE9E0" w14:textId="77777777" w:rsidR="00591FC6" w:rsidRPr="00AB3043" w:rsidRDefault="00591FC6" w:rsidP="00C165FE">
      <w:pPr>
        <w:jc w:val="center"/>
        <w:rPr>
          <w:color w:val="595959" w:themeColor="text1" w:themeTint="A6"/>
        </w:rPr>
      </w:pPr>
    </w:p>
    <w:p w14:paraId="576C329B" w14:textId="77777777" w:rsidR="002D56FC" w:rsidRPr="00AB3043" w:rsidRDefault="002D56FC" w:rsidP="00C165FE">
      <w:pPr>
        <w:jc w:val="center"/>
        <w:rPr>
          <w:color w:val="595959" w:themeColor="text1" w:themeTint="A6"/>
        </w:rPr>
      </w:pPr>
    </w:p>
    <w:p w14:paraId="6CDE444A" w14:textId="77777777" w:rsidR="00591FC6" w:rsidRPr="00AB3043" w:rsidRDefault="00591FC6" w:rsidP="00C165FE">
      <w:pPr>
        <w:jc w:val="center"/>
        <w:rPr>
          <w:color w:val="595959" w:themeColor="text1" w:themeTint="A6"/>
        </w:rPr>
      </w:pPr>
      <w:r w:rsidRPr="00AB3043">
        <w:rPr>
          <w:color w:val="595959" w:themeColor="text1" w:themeTint="A6"/>
        </w:rPr>
        <w:t xml:space="preserve">Salvador Zamora </w:t>
      </w:r>
      <w:proofErr w:type="spellStart"/>
      <w:r w:rsidRPr="00AB3043">
        <w:rPr>
          <w:color w:val="595959" w:themeColor="text1" w:themeTint="A6"/>
        </w:rPr>
        <w:t>Zamora</w:t>
      </w:r>
      <w:proofErr w:type="spellEnd"/>
    </w:p>
    <w:p w14:paraId="25EEBEE0" w14:textId="77777777" w:rsidR="00591FC6" w:rsidRPr="00AB3043" w:rsidRDefault="00591FC6" w:rsidP="00C165FE">
      <w:pPr>
        <w:jc w:val="center"/>
        <w:rPr>
          <w:color w:val="595959" w:themeColor="text1" w:themeTint="A6"/>
        </w:rPr>
      </w:pPr>
      <w:r w:rsidRPr="00AB3043">
        <w:rPr>
          <w:color w:val="595959" w:themeColor="text1" w:themeTint="A6"/>
        </w:rPr>
        <w:t>Presidente Municipal de Tlajomulco de Zúñiga</w:t>
      </w:r>
    </w:p>
    <w:p w14:paraId="531D51BE" w14:textId="77777777" w:rsidR="00591FC6" w:rsidRPr="00AB3043" w:rsidRDefault="00591FC6" w:rsidP="00C165FE">
      <w:pPr>
        <w:jc w:val="center"/>
        <w:rPr>
          <w:color w:val="595959" w:themeColor="text1" w:themeTint="A6"/>
        </w:rPr>
      </w:pPr>
    </w:p>
    <w:p w14:paraId="26D5D2F9" w14:textId="77777777" w:rsidR="002111DD" w:rsidRPr="00AB3043" w:rsidRDefault="002111DD" w:rsidP="00C165FE">
      <w:pPr>
        <w:jc w:val="center"/>
        <w:rPr>
          <w:color w:val="595959" w:themeColor="text1" w:themeTint="A6"/>
        </w:rPr>
      </w:pPr>
    </w:p>
    <w:p w14:paraId="740B51FA" w14:textId="77777777" w:rsidR="002D56FC" w:rsidRPr="00AB3043" w:rsidRDefault="002D56FC" w:rsidP="00C165FE">
      <w:pPr>
        <w:jc w:val="center"/>
        <w:rPr>
          <w:color w:val="595959" w:themeColor="text1" w:themeTint="A6"/>
        </w:rPr>
      </w:pPr>
    </w:p>
    <w:p w14:paraId="7154D483" w14:textId="77777777" w:rsidR="00591FC6" w:rsidRPr="00AB3043" w:rsidRDefault="00591FC6" w:rsidP="00C165FE">
      <w:pPr>
        <w:jc w:val="center"/>
        <w:rPr>
          <w:color w:val="595959" w:themeColor="text1" w:themeTint="A6"/>
        </w:rPr>
      </w:pPr>
      <w:r w:rsidRPr="00AB3043">
        <w:rPr>
          <w:color w:val="595959" w:themeColor="text1" w:themeTint="A6"/>
        </w:rPr>
        <w:t xml:space="preserve">Miguel </w:t>
      </w:r>
      <w:proofErr w:type="spellStart"/>
      <w:r w:rsidR="007518D0" w:rsidRPr="00AB3043">
        <w:rPr>
          <w:color w:val="595959" w:themeColor="text1" w:themeTint="A6"/>
        </w:rPr>
        <w:t>Osbaldo</w:t>
      </w:r>
      <w:proofErr w:type="spellEnd"/>
      <w:r w:rsidR="007518D0" w:rsidRPr="00AB3043">
        <w:rPr>
          <w:color w:val="595959" w:themeColor="text1" w:themeTint="A6"/>
        </w:rPr>
        <w:t xml:space="preserve"> </w:t>
      </w:r>
      <w:r w:rsidRPr="00AB3043">
        <w:rPr>
          <w:color w:val="595959" w:themeColor="text1" w:themeTint="A6"/>
        </w:rPr>
        <w:t>Carreón Pérez</w:t>
      </w:r>
    </w:p>
    <w:p w14:paraId="5E69869F" w14:textId="77777777" w:rsidR="00591FC6" w:rsidRPr="00AB3043" w:rsidRDefault="00591FC6" w:rsidP="00C165FE">
      <w:pPr>
        <w:jc w:val="center"/>
        <w:rPr>
          <w:color w:val="595959" w:themeColor="text1" w:themeTint="A6"/>
        </w:rPr>
      </w:pPr>
      <w:r w:rsidRPr="00AB3043">
        <w:rPr>
          <w:color w:val="595959" w:themeColor="text1" w:themeTint="A6"/>
        </w:rPr>
        <w:t>Síndico del Ayuntamiento de Tlajomulco de Zúñiga</w:t>
      </w:r>
    </w:p>
    <w:p w14:paraId="115E644C" w14:textId="77777777" w:rsidR="00591FC6" w:rsidRPr="00AB3043" w:rsidRDefault="00591FC6" w:rsidP="00DF1E5F">
      <w:pPr>
        <w:rPr>
          <w:color w:val="595959" w:themeColor="text1" w:themeTint="A6"/>
        </w:rPr>
      </w:pPr>
    </w:p>
    <w:p w14:paraId="6D3A659D" w14:textId="77777777" w:rsidR="00591FC6" w:rsidRPr="00AB3043" w:rsidRDefault="00591FC6" w:rsidP="00C165FE">
      <w:pPr>
        <w:jc w:val="center"/>
        <w:rPr>
          <w:color w:val="595959" w:themeColor="text1" w:themeTint="A6"/>
        </w:rPr>
      </w:pPr>
    </w:p>
    <w:p w14:paraId="7459261A" w14:textId="77777777" w:rsidR="002D56FC" w:rsidRPr="00AB3043" w:rsidRDefault="002D56FC" w:rsidP="00C165FE">
      <w:pPr>
        <w:jc w:val="center"/>
        <w:rPr>
          <w:color w:val="595959" w:themeColor="text1" w:themeTint="A6"/>
        </w:rPr>
      </w:pPr>
    </w:p>
    <w:p w14:paraId="1B17AD35" w14:textId="77777777" w:rsidR="00591FC6" w:rsidRPr="00AB3043" w:rsidRDefault="00591FC6" w:rsidP="00C165FE">
      <w:pPr>
        <w:jc w:val="center"/>
        <w:rPr>
          <w:color w:val="595959" w:themeColor="text1" w:themeTint="A6"/>
        </w:rPr>
      </w:pPr>
      <w:r w:rsidRPr="00AB3043">
        <w:rPr>
          <w:color w:val="595959" w:themeColor="text1" w:themeTint="A6"/>
        </w:rPr>
        <w:t>Eduardo Cervantes Aguilar</w:t>
      </w:r>
    </w:p>
    <w:p w14:paraId="765C842C" w14:textId="77777777" w:rsidR="00591FC6" w:rsidRPr="00AB3043" w:rsidRDefault="00591FC6" w:rsidP="00C165FE">
      <w:pPr>
        <w:jc w:val="center"/>
        <w:rPr>
          <w:color w:val="595959" w:themeColor="text1" w:themeTint="A6"/>
        </w:rPr>
      </w:pPr>
      <w:r w:rsidRPr="00AB3043">
        <w:rPr>
          <w:color w:val="595959" w:themeColor="text1" w:themeTint="A6"/>
        </w:rPr>
        <w:t>Presidente Municipal de Ixtlahuacán de los Membrillos</w:t>
      </w:r>
    </w:p>
    <w:p w14:paraId="5647757B" w14:textId="77777777" w:rsidR="00591FC6" w:rsidRPr="00AB3043" w:rsidRDefault="00591FC6" w:rsidP="00C165FE">
      <w:pPr>
        <w:jc w:val="center"/>
        <w:rPr>
          <w:color w:val="595959" w:themeColor="text1" w:themeTint="A6"/>
        </w:rPr>
      </w:pPr>
    </w:p>
    <w:p w14:paraId="0E72E64C" w14:textId="77777777" w:rsidR="00591FC6" w:rsidRPr="00AB3043" w:rsidRDefault="00591FC6" w:rsidP="00C165FE">
      <w:pPr>
        <w:jc w:val="center"/>
        <w:rPr>
          <w:color w:val="595959" w:themeColor="text1" w:themeTint="A6"/>
        </w:rPr>
      </w:pPr>
    </w:p>
    <w:p w14:paraId="68F9B9B0" w14:textId="77777777" w:rsidR="002D56FC" w:rsidRPr="00AB3043" w:rsidRDefault="002D56FC" w:rsidP="00C165FE">
      <w:pPr>
        <w:jc w:val="center"/>
        <w:rPr>
          <w:color w:val="595959" w:themeColor="text1" w:themeTint="A6"/>
        </w:rPr>
      </w:pPr>
    </w:p>
    <w:p w14:paraId="4F558B19" w14:textId="77777777" w:rsidR="00591FC6" w:rsidRPr="00AB3043" w:rsidRDefault="00591FC6" w:rsidP="00C165FE">
      <w:pPr>
        <w:jc w:val="center"/>
        <w:rPr>
          <w:color w:val="595959" w:themeColor="text1" w:themeTint="A6"/>
        </w:rPr>
      </w:pPr>
      <w:proofErr w:type="spellStart"/>
      <w:r w:rsidRPr="00AB3043">
        <w:rPr>
          <w:color w:val="595959" w:themeColor="text1" w:themeTint="A6"/>
        </w:rPr>
        <w:t>Yareni</w:t>
      </w:r>
      <w:proofErr w:type="spellEnd"/>
      <w:r w:rsidRPr="00AB3043">
        <w:rPr>
          <w:color w:val="595959" w:themeColor="text1" w:themeTint="A6"/>
        </w:rPr>
        <w:t xml:space="preserve"> Alejandra Covarrubias Ferrer</w:t>
      </w:r>
    </w:p>
    <w:p w14:paraId="1FC62915" w14:textId="77777777" w:rsidR="00591FC6" w:rsidRPr="00AB3043" w:rsidRDefault="00591FC6" w:rsidP="00C165FE">
      <w:pPr>
        <w:jc w:val="center"/>
        <w:rPr>
          <w:color w:val="595959" w:themeColor="text1" w:themeTint="A6"/>
        </w:rPr>
      </w:pPr>
      <w:r w:rsidRPr="00AB3043">
        <w:rPr>
          <w:color w:val="595959" w:themeColor="text1" w:themeTint="A6"/>
        </w:rPr>
        <w:t>Síndic</w:t>
      </w:r>
      <w:r w:rsidR="007518D0" w:rsidRPr="00AB3043">
        <w:rPr>
          <w:color w:val="595959" w:themeColor="text1" w:themeTint="A6"/>
        </w:rPr>
        <w:t>a</w:t>
      </w:r>
      <w:r w:rsidRPr="00AB3043">
        <w:rPr>
          <w:color w:val="595959" w:themeColor="text1" w:themeTint="A6"/>
        </w:rPr>
        <w:t xml:space="preserve"> del </w:t>
      </w:r>
      <w:r w:rsidR="007518D0" w:rsidRPr="00AB3043">
        <w:rPr>
          <w:color w:val="595959" w:themeColor="text1" w:themeTint="A6"/>
        </w:rPr>
        <w:t>A</w:t>
      </w:r>
      <w:r w:rsidRPr="00AB3043">
        <w:rPr>
          <w:color w:val="595959" w:themeColor="text1" w:themeTint="A6"/>
        </w:rPr>
        <w:t xml:space="preserve">yuntamiento de </w:t>
      </w:r>
      <w:proofErr w:type="spellStart"/>
      <w:r w:rsidRPr="00AB3043">
        <w:rPr>
          <w:color w:val="595959" w:themeColor="text1" w:themeTint="A6"/>
        </w:rPr>
        <w:t>Ixtlahucán</w:t>
      </w:r>
      <w:proofErr w:type="spellEnd"/>
      <w:r w:rsidRPr="00AB3043">
        <w:rPr>
          <w:color w:val="595959" w:themeColor="text1" w:themeTint="A6"/>
        </w:rPr>
        <w:t xml:space="preserve"> de los Membrillos</w:t>
      </w:r>
    </w:p>
    <w:p w14:paraId="1022CCCB" w14:textId="77777777" w:rsidR="00591FC6" w:rsidRPr="00AB3043" w:rsidRDefault="00591FC6" w:rsidP="00C165FE">
      <w:pPr>
        <w:jc w:val="center"/>
        <w:rPr>
          <w:color w:val="595959" w:themeColor="text1" w:themeTint="A6"/>
        </w:rPr>
      </w:pPr>
    </w:p>
    <w:p w14:paraId="22174A22" w14:textId="77777777" w:rsidR="00591FC6" w:rsidRPr="00AB3043" w:rsidRDefault="00591FC6" w:rsidP="00C165FE">
      <w:pPr>
        <w:jc w:val="center"/>
        <w:rPr>
          <w:color w:val="595959" w:themeColor="text1" w:themeTint="A6"/>
        </w:rPr>
      </w:pPr>
    </w:p>
    <w:p w14:paraId="7283D1A4" w14:textId="77777777" w:rsidR="002D56FC" w:rsidRPr="00AB3043" w:rsidRDefault="002D56FC" w:rsidP="00C165FE">
      <w:pPr>
        <w:jc w:val="center"/>
        <w:rPr>
          <w:color w:val="595959" w:themeColor="text1" w:themeTint="A6"/>
        </w:rPr>
      </w:pPr>
    </w:p>
    <w:p w14:paraId="460E71DF" w14:textId="77777777" w:rsidR="00591FC6" w:rsidRPr="00AB3043" w:rsidRDefault="00591FC6" w:rsidP="00C165FE">
      <w:pPr>
        <w:jc w:val="center"/>
        <w:rPr>
          <w:color w:val="595959" w:themeColor="text1" w:themeTint="A6"/>
        </w:rPr>
      </w:pPr>
      <w:r w:rsidRPr="00AB3043">
        <w:rPr>
          <w:color w:val="595959" w:themeColor="text1" w:themeTint="A6"/>
        </w:rPr>
        <w:t>Adriana Cortés González</w:t>
      </w:r>
    </w:p>
    <w:p w14:paraId="33334411" w14:textId="77777777" w:rsidR="00591FC6" w:rsidRPr="00AB3043" w:rsidRDefault="00591FC6" w:rsidP="00C165FE">
      <w:pPr>
        <w:jc w:val="center"/>
        <w:rPr>
          <w:color w:val="595959" w:themeColor="text1" w:themeTint="A6"/>
        </w:rPr>
      </w:pPr>
      <w:r w:rsidRPr="00AB3043">
        <w:rPr>
          <w:color w:val="595959" w:themeColor="text1" w:themeTint="A6"/>
        </w:rPr>
        <w:t>Presidenta Municipal de Juanacatlán</w:t>
      </w:r>
    </w:p>
    <w:p w14:paraId="50C701AA" w14:textId="77777777" w:rsidR="00591FC6" w:rsidRPr="00AB3043" w:rsidRDefault="00591FC6" w:rsidP="00C165FE">
      <w:pPr>
        <w:jc w:val="center"/>
        <w:rPr>
          <w:color w:val="595959" w:themeColor="text1" w:themeTint="A6"/>
        </w:rPr>
      </w:pPr>
    </w:p>
    <w:p w14:paraId="7D97A727" w14:textId="77777777" w:rsidR="00591FC6" w:rsidRPr="00AB3043" w:rsidRDefault="00591FC6" w:rsidP="00C165FE">
      <w:pPr>
        <w:jc w:val="center"/>
        <w:rPr>
          <w:color w:val="595959" w:themeColor="text1" w:themeTint="A6"/>
        </w:rPr>
      </w:pPr>
    </w:p>
    <w:p w14:paraId="25AF0A1E" w14:textId="77777777" w:rsidR="002D56FC" w:rsidRPr="00AB3043" w:rsidRDefault="002D56FC" w:rsidP="00184462">
      <w:pPr>
        <w:rPr>
          <w:color w:val="595959" w:themeColor="text1" w:themeTint="A6"/>
        </w:rPr>
      </w:pPr>
    </w:p>
    <w:p w14:paraId="4723E070" w14:textId="77777777" w:rsidR="00591FC6" w:rsidRPr="00AB3043" w:rsidRDefault="00591FC6" w:rsidP="00C165FE">
      <w:pPr>
        <w:jc w:val="center"/>
        <w:rPr>
          <w:color w:val="595959" w:themeColor="text1" w:themeTint="A6"/>
        </w:rPr>
      </w:pPr>
      <w:r w:rsidRPr="00AB3043">
        <w:rPr>
          <w:color w:val="595959" w:themeColor="text1" w:themeTint="A6"/>
        </w:rPr>
        <w:t>Víctor Lucio Álvarez de Anda</w:t>
      </w:r>
    </w:p>
    <w:p w14:paraId="466603BA" w14:textId="77777777" w:rsidR="00591FC6" w:rsidRPr="00AB3043" w:rsidRDefault="00591FC6" w:rsidP="00C165FE">
      <w:pPr>
        <w:jc w:val="center"/>
        <w:rPr>
          <w:color w:val="595959" w:themeColor="text1" w:themeTint="A6"/>
        </w:rPr>
      </w:pPr>
      <w:r w:rsidRPr="00AB3043">
        <w:rPr>
          <w:color w:val="595959" w:themeColor="text1" w:themeTint="A6"/>
        </w:rPr>
        <w:t>Síndico del Ayuntamiento de Juanacatlán</w:t>
      </w:r>
    </w:p>
    <w:p w14:paraId="52A9C4A5" w14:textId="77777777" w:rsidR="00591FC6" w:rsidRPr="00AB3043" w:rsidRDefault="00591FC6" w:rsidP="002111DD">
      <w:pPr>
        <w:rPr>
          <w:color w:val="595959" w:themeColor="text1" w:themeTint="A6"/>
        </w:rPr>
      </w:pPr>
    </w:p>
    <w:p w14:paraId="55E9D21F" w14:textId="77777777" w:rsidR="00591FC6" w:rsidRPr="00AB3043" w:rsidRDefault="00591FC6" w:rsidP="00DF1E5F">
      <w:pPr>
        <w:rPr>
          <w:color w:val="595959" w:themeColor="text1" w:themeTint="A6"/>
        </w:rPr>
      </w:pPr>
    </w:p>
    <w:p w14:paraId="062EC37C" w14:textId="77777777" w:rsidR="002D56FC" w:rsidRPr="00AB3043" w:rsidRDefault="002D56FC" w:rsidP="00DF1E5F">
      <w:pPr>
        <w:rPr>
          <w:color w:val="595959" w:themeColor="text1" w:themeTint="A6"/>
        </w:rPr>
      </w:pPr>
    </w:p>
    <w:p w14:paraId="6E059CBA" w14:textId="77777777" w:rsidR="00AB3043" w:rsidRDefault="00AB3043" w:rsidP="00C165FE">
      <w:pPr>
        <w:jc w:val="center"/>
        <w:rPr>
          <w:color w:val="595959" w:themeColor="text1" w:themeTint="A6"/>
        </w:rPr>
      </w:pPr>
    </w:p>
    <w:p w14:paraId="685A876D" w14:textId="77777777" w:rsidR="00AB3043" w:rsidRDefault="00AB3043" w:rsidP="00C165FE">
      <w:pPr>
        <w:jc w:val="center"/>
        <w:rPr>
          <w:color w:val="595959" w:themeColor="text1" w:themeTint="A6"/>
        </w:rPr>
      </w:pPr>
    </w:p>
    <w:p w14:paraId="48C2C8C5" w14:textId="77777777" w:rsidR="00B21F97" w:rsidRDefault="00B21F97" w:rsidP="00B21F97">
      <w:pPr>
        <w:rPr>
          <w:color w:val="595959" w:themeColor="text1" w:themeTint="A6"/>
        </w:rPr>
      </w:pPr>
    </w:p>
    <w:p w14:paraId="739D01DC" w14:textId="77777777" w:rsidR="00B21F97" w:rsidRDefault="00B21F97" w:rsidP="00C165FE">
      <w:pPr>
        <w:jc w:val="center"/>
        <w:rPr>
          <w:color w:val="595959" w:themeColor="text1" w:themeTint="A6"/>
        </w:rPr>
      </w:pPr>
    </w:p>
    <w:p w14:paraId="695D3C05" w14:textId="77777777" w:rsidR="00B21F97" w:rsidRDefault="00B21F97" w:rsidP="00C165FE">
      <w:pPr>
        <w:jc w:val="center"/>
        <w:rPr>
          <w:color w:val="595959" w:themeColor="text1" w:themeTint="A6"/>
        </w:rPr>
      </w:pPr>
    </w:p>
    <w:p w14:paraId="3C49B522" w14:textId="77777777" w:rsidR="00182BA8" w:rsidRDefault="00182BA8" w:rsidP="00C165FE">
      <w:pPr>
        <w:jc w:val="center"/>
        <w:rPr>
          <w:color w:val="595959" w:themeColor="text1" w:themeTint="A6"/>
        </w:rPr>
      </w:pPr>
    </w:p>
    <w:p w14:paraId="72B6A51A" w14:textId="77777777" w:rsidR="00182BA8" w:rsidRDefault="00182BA8" w:rsidP="00C165FE">
      <w:pPr>
        <w:jc w:val="center"/>
        <w:rPr>
          <w:color w:val="595959" w:themeColor="text1" w:themeTint="A6"/>
        </w:rPr>
      </w:pPr>
    </w:p>
    <w:p w14:paraId="63E8C8C9" w14:textId="77777777" w:rsidR="00182BA8" w:rsidRDefault="00182BA8" w:rsidP="00C165FE">
      <w:pPr>
        <w:jc w:val="center"/>
        <w:rPr>
          <w:color w:val="595959" w:themeColor="text1" w:themeTint="A6"/>
        </w:rPr>
      </w:pPr>
    </w:p>
    <w:p w14:paraId="53EB131A" w14:textId="77777777" w:rsidR="00182BA8" w:rsidRDefault="00182BA8" w:rsidP="00C165FE">
      <w:pPr>
        <w:jc w:val="center"/>
        <w:rPr>
          <w:color w:val="595959" w:themeColor="text1" w:themeTint="A6"/>
        </w:rPr>
      </w:pPr>
    </w:p>
    <w:p w14:paraId="746BA80C" w14:textId="77777777" w:rsidR="00182BA8" w:rsidRDefault="00182BA8" w:rsidP="00C165FE">
      <w:pPr>
        <w:jc w:val="center"/>
        <w:rPr>
          <w:color w:val="595959" w:themeColor="text1" w:themeTint="A6"/>
        </w:rPr>
      </w:pPr>
    </w:p>
    <w:p w14:paraId="4B0E25D1" w14:textId="77777777" w:rsidR="00591FC6" w:rsidRPr="00AB3043" w:rsidRDefault="00591FC6" w:rsidP="00C165FE">
      <w:pPr>
        <w:jc w:val="center"/>
        <w:rPr>
          <w:color w:val="595959" w:themeColor="text1" w:themeTint="A6"/>
        </w:rPr>
      </w:pPr>
      <w:r w:rsidRPr="00AB3043">
        <w:rPr>
          <w:color w:val="595959" w:themeColor="text1" w:themeTint="A6"/>
        </w:rPr>
        <w:t>Héctor Álvarez Contreras</w:t>
      </w:r>
    </w:p>
    <w:p w14:paraId="78CD9E7C" w14:textId="77777777" w:rsidR="00591FC6" w:rsidRPr="00AB3043" w:rsidRDefault="00591FC6" w:rsidP="00C165FE">
      <w:pPr>
        <w:jc w:val="center"/>
        <w:rPr>
          <w:color w:val="595959" w:themeColor="text1" w:themeTint="A6"/>
        </w:rPr>
      </w:pPr>
      <w:r w:rsidRPr="00AB3043">
        <w:rPr>
          <w:color w:val="595959" w:themeColor="text1" w:themeTint="A6"/>
        </w:rPr>
        <w:t>Presidente Municipal de Zapotlanejo</w:t>
      </w:r>
    </w:p>
    <w:p w14:paraId="0345F9E8" w14:textId="77777777" w:rsidR="00591FC6" w:rsidRPr="00AB3043" w:rsidRDefault="00591FC6" w:rsidP="00C165FE">
      <w:pPr>
        <w:jc w:val="center"/>
        <w:rPr>
          <w:color w:val="595959" w:themeColor="text1" w:themeTint="A6"/>
        </w:rPr>
      </w:pPr>
    </w:p>
    <w:p w14:paraId="2E90DA53" w14:textId="77777777" w:rsidR="00591FC6" w:rsidRPr="00AB3043" w:rsidRDefault="00591FC6" w:rsidP="00C165FE">
      <w:pPr>
        <w:jc w:val="center"/>
        <w:rPr>
          <w:color w:val="595959" w:themeColor="text1" w:themeTint="A6"/>
        </w:rPr>
      </w:pPr>
    </w:p>
    <w:p w14:paraId="06147FF8" w14:textId="77777777" w:rsidR="002D56FC" w:rsidRPr="00AB3043" w:rsidRDefault="002D56FC" w:rsidP="00C165FE">
      <w:pPr>
        <w:jc w:val="center"/>
        <w:rPr>
          <w:color w:val="595959" w:themeColor="text1" w:themeTint="A6"/>
        </w:rPr>
      </w:pPr>
    </w:p>
    <w:p w14:paraId="2F189A26" w14:textId="77777777" w:rsidR="00AB3043" w:rsidRDefault="00AB3043" w:rsidP="00C165FE">
      <w:pPr>
        <w:jc w:val="center"/>
        <w:rPr>
          <w:color w:val="595959" w:themeColor="text1" w:themeTint="A6"/>
        </w:rPr>
      </w:pPr>
    </w:p>
    <w:p w14:paraId="5DDE721A" w14:textId="77777777" w:rsidR="00AB3043" w:rsidRDefault="00AB3043" w:rsidP="00C165FE">
      <w:pPr>
        <w:jc w:val="center"/>
        <w:rPr>
          <w:color w:val="595959" w:themeColor="text1" w:themeTint="A6"/>
        </w:rPr>
      </w:pPr>
    </w:p>
    <w:p w14:paraId="5B7E0118" w14:textId="77777777" w:rsidR="00591FC6" w:rsidRPr="00AB3043" w:rsidRDefault="00591FC6" w:rsidP="00C165FE">
      <w:pPr>
        <w:jc w:val="center"/>
        <w:rPr>
          <w:color w:val="595959" w:themeColor="text1" w:themeTint="A6"/>
        </w:rPr>
      </w:pPr>
      <w:r w:rsidRPr="00AB3043">
        <w:rPr>
          <w:color w:val="595959" w:themeColor="text1" w:themeTint="A6"/>
        </w:rPr>
        <w:t>Alejandro Marroquín Álvarez</w:t>
      </w:r>
    </w:p>
    <w:p w14:paraId="0BFCD1CF" w14:textId="77777777" w:rsidR="00591FC6" w:rsidRPr="00AB3043" w:rsidRDefault="00591FC6" w:rsidP="00C165FE">
      <w:pPr>
        <w:jc w:val="center"/>
        <w:rPr>
          <w:color w:val="595959" w:themeColor="text1" w:themeTint="A6"/>
        </w:rPr>
      </w:pPr>
      <w:r w:rsidRPr="00AB3043">
        <w:rPr>
          <w:color w:val="595959" w:themeColor="text1" w:themeTint="A6"/>
        </w:rPr>
        <w:t>Síndico del Ayuntamiento de Zapotlanejo</w:t>
      </w:r>
    </w:p>
    <w:p w14:paraId="7D09AEBD" w14:textId="77777777" w:rsidR="00591FC6" w:rsidRPr="00AB3043" w:rsidRDefault="00591FC6" w:rsidP="00C165FE">
      <w:pPr>
        <w:jc w:val="center"/>
        <w:rPr>
          <w:color w:val="595959" w:themeColor="text1" w:themeTint="A6"/>
        </w:rPr>
      </w:pPr>
    </w:p>
    <w:p w14:paraId="77817FDE" w14:textId="77777777" w:rsidR="00591FC6" w:rsidRPr="00AB3043" w:rsidRDefault="00591FC6" w:rsidP="00C165FE">
      <w:pPr>
        <w:jc w:val="center"/>
        <w:rPr>
          <w:color w:val="595959" w:themeColor="text1" w:themeTint="A6"/>
        </w:rPr>
      </w:pPr>
    </w:p>
    <w:p w14:paraId="3E13678D" w14:textId="77777777" w:rsidR="00591FC6" w:rsidRPr="00AB3043" w:rsidRDefault="00591FC6" w:rsidP="00C165FE">
      <w:pPr>
        <w:jc w:val="center"/>
        <w:rPr>
          <w:color w:val="595959" w:themeColor="text1" w:themeTint="A6"/>
        </w:rPr>
      </w:pPr>
    </w:p>
    <w:p w14:paraId="09786877" w14:textId="77777777" w:rsidR="00204142" w:rsidRPr="00AB3043" w:rsidRDefault="00204142" w:rsidP="00C165FE">
      <w:pPr>
        <w:jc w:val="center"/>
        <w:rPr>
          <w:color w:val="595959" w:themeColor="text1" w:themeTint="A6"/>
        </w:rPr>
      </w:pPr>
    </w:p>
    <w:p w14:paraId="17B65508" w14:textId="6D075143" w:rsidR="00D5284D" w:rsidRPr="00AB3043" w:rsidRDefault="00AB3043" w:rsidP="00DF1E5F">
      <w:pPr>
        <w:rPr>
          <w:color w:val="595959" w:themeColor="text1" w:themeTint="A6"/>
        </w:rPr>
      </w:pPr>
      <w:r>
        <w:rPr>
          <w:noProof/>
          <w:color w:val="000000" w:themeColor="text1"/>
          <w:lang w:val="es-MX" w:eastAsia="es-MX"/>
        </w:rPr>
        <w:drawing>
          <wp:anchor distT="0" distB="0" distL="114300" distR="114300" simplePos="0" relativeHeight="251658240" behindDoc="1" locked="0" layoutInCell="1" allowOverlap="1" wp14:anchorId="7BC62AD7" wp14:editId="26F06041">
            <wp:simplePos x="0" y="0"/>
            <wp:positionH relativeFrom="column">
              <wp:posOffset>-147320</wp:posOffset>
            </wp:positionH>
            <wp:positionV relativeFrom="paragraph">
              <wp:posOffset>540753</wp:posOffset>
            </wp:positionV>
            <wp:extent cx="6485256" cy="42328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S.png"/>
                    <pic:cNvPicPr/>
                  </pic:nvPicPr>
                  <pic:blipFill>
                    <a:blip r:embed="rId9">
                      <a:extLst>
                        <a:ext uri="{28A0092B-C50C-407E-A947-70E740481C1C}">
                          <a14:useLocalDpi xmlns:a14="http://schemas.microsoft.com/office/drawing/2010/main" val="0"/>
                        </a:ext>
                      </a:extLst>
                    </a:blip>
                    <a:stretch>
                      <a:fillRect/>
                    </a:stretch>
                  </pic:blipFill>
                  <pic:spPr>
                    <a:xfrm>
                      <a:off x="0" y="0"/>
                      <a:ext cx="6488926" cy="4235205"/>
                    </a:xfrm>
                    <a:prstGeom prst="rect">
                      <a:avLst/>
                    </a:prstGeom>
                  </pic:spPr>
                </pic:pic>
              </a:graphicData>
            </a:graphic>
            <wp14:sizeRelH relativeFrom="page">
              <wp14:pctWidth>0</wp14:pctWidth>
            </wp14:sizeRelH>
            <wp14:sizeRelV relativeFrom="page">
              <wp14:pctHeight>0</wp14:pctHeight>
            </wp14:sizeRelV>
          </wp:anchor>
        </w:drawing>
      </w:r>
    </w:p>
    <w:sectPr w:rsidR="00D5284D" w:rsidRPr="00AB3043" w:rsidSect="00B21F9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84E54" w14:textId="77777777" w:rsidR="006B7F27" w:rsidRDefault="006B7F27">
      <w:pPr>
        <w:spacing w:line="240" w:lineRule="auto"/>
      </w:pPr>
      <w:r>
        <w:separator/>
      </w:r>
    </w:p>
  </w:endnote>
  <w:endnote w:type="continuationSeparator" w:id="0">
    <w:p w14:paraId="4CCACD98" w14:textId="77777777" w:rsidR="006B7F27" w:rsidRDefault="006B7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21"/>
      <w:id w:val="-1023092671"/>
    </w:sdtPr>
    <w:sdtEndPr/>
    <w:sdtContent>
      <w:p w14:paraId="3FB84486" w14:textId="77777777" w:rsidR="006B7F27" w:rsidRDefault="003F7B3B">
        <w:pPr>
          <w:pBdr>
            <w:top w:val="nil"/>
            <w:left w:val="nil"/>
            <w:bottom w:val="nil"/>
            <w:right w:val="nil"/>
            <w:between w:val="nil"/>
          </w:pBdr>
          <w:tabs>
            <w:tab w:val="center" w:pos="4419"/>
            <w:tab w:val="right" w:pos="8838"/>
          </w:tabs>
          <w:spacing w:line="240" w:lineRule="auto"/>
          <w:rPr>
            <w:color w:val="00000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91365"/>
      <w:docPartObj>
        <w:docPartGallery w:val="Page Numbers (Bottom of Page)"/>
        <w:docPartUnique/>
      </w:docPartObj>
    </w:sdtPr>
    <w:sdtEndPr/>
    <w:sdtContent>
      <w:p w14:paraId="278EB704" w14:textId="77777777" w:rsidR="006B7F27" w:rsidRDefault="006B7F27">
        <w:pPr>
          <w:pStyle w:val="Piedepgina"/>
          <w:jc w:val="right"/>
        </w:pPr>
        <w:r>
          <w:fldChar w:fldCharType="begin"/>
        </w:r>
        <w:r>
          <w:instrText>PAGE   \* MERGEFORMAT</w:instrText>
        </w:r>
        <w:r>
          <w:fldChar w:fldCharType="separate"/>
        </w:r>
        <w:r w:rsidR="003F7B3B" w:rsidRPr="003F7B3B">
          <w:rPr>
            <w:noProof/>
            <w:lang w:val="es-ES"/>
          </w:rPr>
          <w:t>4</w:t>
        </w:r>
        <w:r>
          <w:fldChar w:fldCharType="end"/>
        </w:r>
      </w:p>
    </w:sdtContent>
  </w:sdt>
  <w:p w14:paraId="290FDBC9" w14:textId="77777777" w:rsidR="006B7F27" w:rsidRDefault="006B7F27">
    <w:pPr>
      <w:pBdr>
        <w:top w:val="nil"/>
        <w:left w:val="nil"/>
        <w:bottom w:val="nil"/>
        <w:right w:val="nil"/>
        <w:between w:val="nil"/>
      </w:pBdr>
      <w:tabs>
        <w:tab w:val="center" w:pos="4419"/>
        <w:tab w:val="right" w:pos="8838"/>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19"/>
      <w:id w:val="672619153"/>
    </w:sdtPr>
    <w:sdtEndPr/>
    <w:sdtContent>
      <w:p w14:paraId="20E63ACA" w14:textId="77777777" w:rsidR="006B7F27" w:rsidRDefault="003F7B3B">
        <w:pPr>
          <w:pBdr>
            <w:top w:val="nil"/>
            <w:left w:val="nil"/>
            <w:bottom w:val="nil"/>
            <w:right w:val="nil"/>
            <w:between w:val="nil"/>
          </w:pBdr>
          <w:tabs>
            <w:tab w:val="center" w:pos="4419"/>
            <w:tab w:val="right" w:pos="8838"/>
          </w:tabs>
          <w:spacing w:line="240" w:lineRule="auto"/>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2000" w14:textId="77777777" w:rsidR="006B7F27" w:rsidRDefault="006B7F27">
      <w:pPr>
        <w:spacing w:line="240" w:lineRule="auto"/>
      </w:pPr>
      <w:r>
        <w:separator/>
      </w:r>
    </w:p>
  </w:footnote>
  <w:footnote w:type="continuationSeparator" w:id="0">
    <w:p w14:paraId="271F18B3" w14:textId="77777777" w:rsidR="006B7F27" w:rsidRDefault="006B7F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20"/>
      <w:id w:val="-531268762"/>
    </w:sdtPr>
    <w:sdtEndPr/>
    <w:sdtContent>
      <w:p w14:paraId="5116ED90" w14:textId="77777777" w:rsidR="006B7F27" w:rsidRDefault="003F7B3B">
        <w:pPr>
          <w:pBdr>
            <w:top w:val="nil"/>
            <w:left w:val="nil"/>
            <w:bottom w:val="nil"/>
            <w:right w:val="nil"/>
            <w:between w:val="nil"/>
          </w:pBdr>
          <w:tabs>
            <w:tab w:val="center" w:pos="4419"/>
            <w:tab w:val="right" w:pos="8838"/>
          </w:tabs>
          <w:spacing w:line="240" w:lineRule="auto"/>
          <w:rPr>
            <w:color w:val="00000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40BC" w14:textId="77777777" w:rsidR="006B7F27" w:rsidRDefault="003F7B3B">
    <w:pPr>
      <w:jc w:val="both"/>
      <w:rPr>
        <w:sz w:val="14"/>
        <w:szCs w:val="14"/>
      </w:rPr>
    </w:pPr>
    <w:sdt>
      <w:sdtPr>
        <w:tag w:val="goog_rdk_315"/>
        <w:id w:val="-2021845230"/>
      </w:sdtPr>
      <w:sdtEndPr/>
      <w:sdtContent>
        <w:r w:rsidR="006B7F27">
          <w:rPr>
            <w:color w:val="000000"/>
            <w:sz w:val="14"/>
            <w:szCs w:val="14"/>
          </w:rPr>
          <w:t>CONVENIO ESPECÍFICO DE COORDINACIÓN Y ASOCIACIÓN EN MATERIA DE SEGURIDAD METROPOLITANA, PARA LA CREACIÓN DEL ORGANISMO PÚBLICO DESCENTRALIZADO DENOMINADO “POLICÍA METROPOLITANA DE GUADALAJARA</w:t>
        </w:r>
      </w:sdtContent>
    </w:sdt>
    <w:r w:rsidR="006B7F27">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18"/>
      <w:id w:val="1441412601"/>
    </w:sdtPr>
    <w:sdtEndPr/>
    <w:sdtContent>
      <w:p w14:paraId="3148D9C5" w14:textId="77777777" w:rsidR="006B7F27" w:rsidRDefault="003F7B3B">
        <w:pPr>
          <w:pBdr>
            <w:top w:val="nil"/>
            <w:left w:val="nil"/>
            <w:bottom w:val="nil"/>
            <w:right w:val="nil"/>
            <w:between w:val="nil"/>
          </w:pBdr>
          <w:tabs>
            <w:tab w:val="center" w:pos="4419"/>
            <w:tab w:val="right" w:pos="8838"/>
          </w:tabs>
          <w:spacing w:line="240" w:lineRule="auto"/>
          <w:rPr>
            <w:color w:val="00000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6E7"/>
    <w:multiLevelType w:val="multilevel"/>
    <w:tmpl w:val="9E907D4C"/>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013349"/>
    <w:multiLevelType w:val="hybridMultilevel"/>
    <w:tmpl w:val="66880F4E"/>
    <w:lvl w:ilvl="0" w:tplc="1054E338">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F27533A"/>
    <w:multiLevelType w:val="multilevel"/>
    <w:tmpl w:val="5848494A"/>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0936AD"/>
    <w:multiLevelType w:val="hybridMultilevel"/>
    <w:tmpl w:val="4586BCC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8677A1B"/>
    <w:multiLevelType w:val="multilevel"/>
    <w:tmpl w:val="60D41D8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74EF383B"/>
    <w:multiLevelType w:val="multilevel"/>
    <w:tmpl w:val="E5DCC1A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4D"/>
    <w:rsid w:val="00012628"/>
    <w:rsid w:val="000212E5"/>
    <w:rsid w:val="00085957"/>
    <w:rsid w:val="000D681A"/>
    <w:rsid w:val="000F3E07"/>
    <w:rsid w:val="001063AF"/>
    <w:rsid w:val="001251AB"/>
    <w:rsid w:val="00127DBD"/>
    <w:rsid w:val="00182BA8"/>
    <w:rsid w:val="00184462"/>
    <w:rsid w:val="001D16E8"/>
    <w:rsid w:val="001D4D7D"/>
    <w:rsid w:val="001D5456"/>
    <w:rsid w:val="001F3EFD"/>
    <w:rsid w:val="00204142"/>
    <w:rsid w:val="002053D8"/>
    <w:rsid w:val="002111DD"/>
    <w:rsid w:val="00221D36"/>
    <w:rsid w:val="00241E27"/>
    <w:rsid w:val="00273D68"/>
    <w:rsid w:val="00285384"/>
    <w:rsid w:val="002875E5"/>
    <w:rsid w:val="0029361A"/>
    <w:rsid w:val="002B2431"/>
    <w:rsid w:val="002B3F29"/>
    <w:rsid w:val="002D2A79"/>
    <w:rsid w:val="002D56FC"/>
    <w:rsid w:val="0031036C"/>
    <w:rsid w:val="00332AC7"/>
    <w:rsid w:val="00370522"/>
    <w:rsid w:val="00390093"/>
    <w:rsid w:val="003C0F41"/>
    <w:rsid w:val="003E49E3"/>
    <w:rsid w:val="003E612A"/>
    <w:rsid w:val="003F7B3B"/>
    <w:rsid w:val="00401A2B"/>
    <w:rsid w:val="004075E2"/>
    <w:rsid w:val="00413CB1"/>
    <w:rsid w:val="00453408"/>
    <w:rsid w:val="004E6B37"/>
    <w:rsid w:val="00506AF1"/>
    <w:rsid w:val="005413A3"/>
    <w:rsid w:val="0055071A"/>
    <w:rsid w:val="00560A41"/>
    <w:rsid w:val="00573D47"/>
    <w:rsid w:val="00576773"/>
    <w:rsid w:val="00591FC6"/>
    <w:rsid w:val="00596E0F"/>
    <w:rsid w:val="005D1089"/>
    <w:rsid w:val="006214D1"/>
    <w:rsid w:val="006467C8"/>
    <w:rsid w:val="006539D7"/>
    <w:rsid w:val="006737DF"/>
    <w:rsid w:val="00693593"/>
    <w:rsid w:val="006A2B97"/>
    <w:rsid w:val="006B117E"/>
    <w:rsid w:val="006B3CE6"/>
    <w:rsid w:val="006B7F27"/>
    <w:rsid w:val="006C321F"/>
    <w:rsid w:val="006E36A0"/>
    <w:rsid w:val="0073456E"/>
    <w:rsid w:val="007518D0"/>
    <w:rsid w:val="007638A4"/>
    <w:rsid w:val="007A1ECB"/>
    <w:rsid w:val="007E40A6"/>
    <w:rsid w:val="00822B62"/>
    <w:rsid w:val="00890634"/>
    <w:rsid w:val="008E4EAE"/>
    <w:rsid w:val="008E4F41"/>
    <w:rsid w:val="009039F5"/>
    <w:rsid w:val="00914259"/>
    <w:rsid w:val="00921FBE"/>
    <w:rsid w:val="009338A8"/>
    <w:rsid w:val="009472F8"/>
    <w:rsid w:val="009579A4"/>
    <w:rsid w:val="009952B9"/>
    <w:rsid w:val="009A4D77"/>
    <w:rsid w:val="00A60278"/>
    <w:rsid w:val="00A607D4"/>
    <w:rsid w:val="00A71E96"/>
    <w:rsid w:val="00A81AFD"/>
    <w:rsid w:val="00A95E79"/>
    <w:rsid w:val="00AB3043"/>
    <w:rsid w:val="00AF1779"/>
    <w:rsid w:val="00AF5886"/>
    <w:rsid w:val="00B02FCA"/>
    <w:rsid w:val="00B13C50"/>
    <w:rsid w:val="00B15E75"/>
    <w:rsid w:val="00B21F97"/>
    <w:rsid w:val="00BB36FA"/>
    <w:rsid w:val="00BC4314"/>
    <w:rsid w:val="00BC5CE0"/>
    <w:rsid w:val="00BF27A1"/>
    <w:rsid w:val="00C013F2"/>
    <w:rsid w:val="00C165FE"/>
    <w:rsid w:val="00C16C80"/>
    <w:rsid w:val="00C477C1"/>
    <w:rsid w:val="00C51F7F"/>
    <w:rsid w:val="00C53310"/>
    <w:rsid w:val="00C77C4D"/>
    <w:rsid w:val="00C96E9F"/>
    <w:rsid w:val="00D01A76"/>
    <w:rsid w:val="00D5284D"/>
    <w:rsid w:val="00D804CA"/>
    <w:rsid w:val="00DA1278"/>
    <w:rsid w:val="00DE0CB2"/>
    <w:rsid w:val="00DF1E5F"/>
    <w:rsid w:val="00E14F24"/>
    <w:rsid w:val="00E229D7"/>
    <w:rsid w:val="00E94F2A"/>
    <w:rsid w:val="00E9523F"/>
    <w:rsid w:val="00EF4148"/>
    <w:rsid w:val="00F048B6"/>
    <w:rsid w:val="00F42196"/>
    <w:rsid w:val="00F67930"/>
    <w:rsid w:val="00FB41F1"/>
    <w:rsid w:val="00FB7FB3"/>
    <w:rsid w:val="00FE7111"/>
    <w:rsid w:val="00FE770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90319B"/>
  <w15:docId w15:val="{E6E023BF-29B0-424F-80C6-0E8B747B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712A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12A68"/>
  </w:style>
  <w:style w:type="paragraph" w:styleId="Piedepgina">
    <w:name w:val="footer"/>
    <w:basedOn w:val="Normal"/>
    <w:link w:val="PiedepginaCar"/>
    <w:uiPriority w:val="99"/>
    <w:unhideWhenUsed/>
    <w:rsid w:val="00712A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12A68"/>
  </w:style>
  <w:style w:type="paragraph" w:styleId="Prrafodelista">
    <w:name w:val="List Paragraph"/>
    <w:basedOn w:val="Normal"/>
    <w:uiPriority w:val="34"/>
    <w:qFormat/>
    <w:rsid w:val="00712A68"/>
    <w:pPr>
      <w:ind w:left="720"/>
      <w:contextualSpacing/>
    </w:pPr>
  </w:style>
  <w:style w:type="table" w:styleId="Tablaconcuadrcula">
    <w:name w:val="Table Grid"/>
    <w:basedOn w:val="Tablanormal"/>
    <w:uiPriority w:val="59"/>
    <w:rsid w:val="00FF76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C3C7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C7A"/>
    <w:rPr>
      <w:rFonts w:ascii="Tahoma" w:hAnsi="Tahoma" w:cs="Tahoma"/>
      <w:sz w:val="16"/>
      <w:szCs w:val="16"/>
    </w:rPr>
  </w:style>
  <w:style w:type="table" w:customStyle="1" w:styleId="a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mjH1wVsB4e09POeGiTC5SYTWA==">AMUW2mXDNNFjduVNDyOpzf88oXfVrzF9n5ZBRnzD9jedhTIgDu94i1F+L3PbvAAIQUvw3eATbYAoX8VMK5pqsjHBEi4zqfAtf+NeDRC09OicAOfNpYitK4Qq5h21xIvu+AJ5wana0bjRYxf6DnoGLkXtzqc11Pr4nw==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D08269-E635-4096-8ED7-23313284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4196</Words>
  <Characters>23084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Diaz Andrea Carolina</dc:creator>
  <cp:lastModifiedBy>Hewlett-Packard Company</cp:lastModifiedBy>
  <cp:revision>3</cp:revision>
  <cp:lastPrinted>2019-07-26T23:43:00Z</cp:lastPrinted>
  <dcterms:created xsi:type="dcterms:W3CDTF">2019-07-26T23:45:00Z</dcterms:created>
  <dcterms:modified xsi:type="dcterms:W3CDTF">2019-07-29T14:57:00Z</dcterms:modified>
</cp:coreProperties>
</file>