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BE7148" w:rsidRPr="005C49E5">
        <w:rPr>
          <w:rFonts w:ascii="Arial" w:hAnsi="Arial" w:cs="Arial"/>
          <w:b/>
        </w:rPr>
        <w:t xml:space="preserve">DE </w:t>
      </w:r>
      <w:r w:rsidR="00BE7148" w:rsidRPr="00BE7148">
        <w:rPr>
          <w:rFonts w:ascii="Arial" w:hAnsi="Arial" w:cs="Arial"/>
          <w:b/>
        </w:rPr>
        <w:t>FOMENTO AGROPECUARIO, FORESTAL Y A</w:t>
      </w:r>
      <w:r w:rsidR="005E2CB4">
        <w:rPr>
          <w:rFonts w:ascii="Arial" w:hAnsi="Arial" w:cs="Arial"/>
          <w:b/>
        </w:rPr>
        <w:t>CUÍ</w:t>
      </w:r>
      <w:r w:rsidR="00BE7148" w:rsidRPr="00BE7148">
        <w:rPr>
          <w:rFonts w:ascii="Arial" w:hAnsi="Arial" w:cs="Arial"/>
          <w:b/>
        </w:rPr>
        <w:t>COLA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BE7148" w:rsidRPr="00BE7148">
        <w:rPr>
          <w:rFonts w:ascii="Arial" w:hAnsi="Arial" w:cs="Arial"/>
        </w:rPr>
        <w:t>13:00</w:t>
      </w:r>
      <w:r w:rsidR="003B64EE" w:rsidRPr="00BE7148">
        <w:rPr>
          <w:rFonts w:ascii="Arial" w:hAnsi="Arial" w:cs="Arial"/>
        </w:rPr>
        <w:t xml:space="preserve"> </w:t>
      </w:r>
      <w:r w:rsidR="00BE7148" w:rsidRPr="00BE7148">
        <w:rPr>
          <w:rFonts w:ascii="Arial" w:hAnsi="Arial" w:cs="Arial"/>
        </w:rPr>
        <w:t>trece</w:t>
      </w:r>
      <w:r w:rsidR="003B64EE" w:rsidRPr="00BE7148">
        <w:rPr>
          <w:rFonts w:ascii="Arial" w:hAnsi="Arial" w:cs="Arial"/>
        </w:rPr>
        <w:t xml:space="preserve"> h</w:t>
      </w:r>
      <w:r w:rsidRPr="00BE7148">
        <w:rPr>
          <w:rFonts w:ascii="Arial" w:hAnsi="Arial" w:cs="Arial"/>
        </w:rPr>
        <w:t xml:space="preserve">oras, del </w:t>
      </w:r>
      <w:r w:rsidR="008031B5" w:rsidRPr="00BE7148">
        <w:rPr>
          <w:rFonts w:ascii="Arial" w:hAnsi="Arial" w:cs="Arial"/>
        </w:rPr>
        <w:t xml:space="preserve">día </w:t>
      </w:r>
      <w:r w:rsidR="00BE7148" w:rsidRPr="00BE7148">
        <w:rPr>
          <w:rFonts w:ascii="Arial" w:hAnsi="Arial" w:cs="Arial"/>
        </w:rPr>
        <w:t>miércoles</w:t>
      </w:r>
      <w:r w:rsidR="008031B5" w:rsidRPr="00BE7148">
        <w:rPr>
          <w:rFonts w:ascii="Arial" w:hAnsi="Arial" w:cs="Arial"/>
        </w:rPr>
        <w:t xml:space="preserve"> </w:t>
      </w:r>
      <w:r w:rsidR="00BE7148" w:rsidRPr="00BE7148">
        <w:rPr>
          <w:rFonts w:ascii="Arial" w:hAnsi="Arial" w:cs="Arial"/>
        </w:rPr>
        <w:t>12</w:t>
      </w:r>
      <w:r w:rsidR="008031B5" w:rsidRPr="00BE7148">
        <w:rPr>
          <w:rFonts w:ascii="Arial" w:hAnsi="Arial" w:cs="Arial"/>
        </w:rPr>
        <w:t xml:space="preserve"> de </w:t>
      </w:r>
      <w:r w:rsidR="00BE7148">
        <w:rPr>
          <w:rFonts w:ascii="Arial" w:hAnsi="Arial" w:cs="Arial"/>
        </w:rPr>
        <w:t>junio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BE7148" w:rsidRPr="00BE7148">
        <w:rPr>
          <w:rFonts w:ascii="Arial" w:hAnsi="Arial" w:cs="Arial"/>
          <w:b/>
        </w:rPr>
        <w:t xml:space="preserve">Fomento Agropecuario, Forestal </w:t>
      </w:r>
      <w:r w:rsidR="00BE7148">
        <w:rPr>
          <w:rFonts w:ascii="Arial" w:hAnsi="Arial" w:cs="Arial"/>
          <w:b/>
        </w:rPr>
        <w:t>y</w:t>
      </w:r>
      <w:r w:rsidR="00BE7148" w:rsidRPr="00BE7148">
        <w:rPr>
          <w:rFonts w:ascii="Arial" w:hAnsi="Arial" w:cs="Arial"/>
          <w:b/>
        </w:rPr>
        <w:t xml:space="preserve"> A</w:t>
      </w:r>
      <w:r w:rsidR="005E2CB4">
        <w:rPr>
          <w:rFonts w:ascii="Arial" w:hAnsi="Arial" w:cs="Arial"/>
          <w:b/>
        </w:rPr>
        <w:t>cu</w:t>
      </w:r>
      <w:r w:rsidR="00BE7148" w:rsidRPr="00BE7148">
        <w:rPr>
          <w:rFonts w:ascii="Arial" w:hAnsi="Arial" w:cs="Arial"/>
          <w:b/>
        </w:rPr>
        <w:t>ícola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BE7148">
        <w:rPr>
          <w:rFonts w:ascii="Arial" w:hAnsi="Arial" w:cs="Arial"/>
        </w:rPr>
        <w:t>Buenas 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BE7148" w:rsidRPr="00BE7148">
        <w:rPr>
          <w:rFonts w:ascii="Arial" w:hAnsi="Arial" w:cs="Arial"/>
        </w:rPr>
        <w:t xml:space="preserve">Fomento Agropecuario, Forestal </w:t>
      </w:r>
      <w:r w:rsidR="00BE7148">
        <w:rPr>
          <w:rFonts w:ascii="Arial" w:hAnsi="Arial" w:cs="Arial"/>
        </w:rPr>
        <w:t>y</w:t>
      </w:r>
      <w:r w:rsidR="005E2CB4">
        <w:rPr>
          <w:rFonts w:ascii="Arial" w:hAnsi="Arial" w:cs="Arial"/>
        </w:rPr>
        <w:t xml:space="preserve"> Acu</w:t>
      </w:r>
      <w:r w:rsidR="00BE7148" w:rsidRPr="00BE7148">
        <w:rPr>
          <w:rFonts w:ascii="Arial" w:hAnsi="Arial" w:cs="Arial"/>
        </w:rPr>
        <w:t>ícola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247"/>
      </w:tblGrid>
      <w:tr w:rsidR="00650F20" w:rsidRPr="005C49E5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proofErr w:type="spellStart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Sofia</w:t>
            </w:r>
            <w:proofErr w:type="spellEnd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354A21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>Presente</w:t>
            </w:r>
          </w:p>
        </w:tc>
      </w:tr>
    </w:tbl>
    <w:p w:rsidR="00D03B5D" w:rsidRPr="00354A21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354A21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354A21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354A21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354A21" w:rsidRPr="00354A21">
        <w:rPr>
          <w:rFonts w:ascii="Arial" w:hAnsi="Arial" w:cs="Arial"/>
        </w:rPr>
        <w:t xml:space="preserve">Fomento Agropecuario, Forestal </w:t>
      </w:r>
      <w:r w:rsidR="00354A21">
        <w:rPr>
          <w:rFonts w:ascii="Arial" w:hAnsi="Arial" w:cs="Arial"/>
        </w:rPr>
        <w:t>y</w:t>
      </w:r>
      <w:r w:rsidR="00354A21" w:rsidRPr="00354A21">
        <w:rPr>
          <w:rFonts w:ascii="Arial" w:hAnsi="Arial" w:cs="Arial"/>
        </w:rPr>
        <w:t xml:space="preserve"> A</w:t>
      </w:r>
      <w:r w:rsidR="005E2CB4">
        <w:rPr>
          <w:rFonts w:ascii="Arial" w:hAnsi="Arial" w:cs="Arial"/>
        </w:rPr>
        <w:t>cu</w:t>
      </w:r>
      <w:r w:rsidR="00354A21" w:rsidRPr="00354A21">
        <w:rPr>
          <w:rFonts w:ascii="Arial" w:hAnsi="Arial" w:cs="Arial"/>
        </w:rPr>
        <w:t>ícola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54A21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354A21" w:rsidRPr="00354A21">
        <w:rPr>
          <w:rFonts w:ascii="Arial" w:hAnsi="Arial" w:cs="Arial"/>
        </w:rPr>
        <w:t>13:22</w:t>
      </w:r>
      <w:r w:rsidR="005B13CF" w:rsidRPr="00354A21">
        <w:rPr>
          <w:rFonts w:ascii="Arial" w:hAnsi="Arial" w:cs="Arial"/>
        </w:rPr>
        <w:t xml:space="preserve"> </w:t>
      </w:r>
      <w:r w:rsidR="00354A21" w:rsidRPr="00354A21">
        <w:rPr>
          <w:rFonts w:ascii="Arial" w:hAnsi="Arial" w:cs="Arial"/>
        </w:rPr>
        <w:t>trece horas con veintidós minutos</w:t>
      </w:r>
      <w:r w:rsidR="00D03B5D" w:rsidRPr="00354A21">
        <w:rPr>
          <w:rFonts w:ascii="Arial" w:hAnsi="Arial" w:cs="Arial"/>
        </w:rPr>
        <w:t xml:space="preserve">, del día </w:t>
      </w:r>
      <w:r w:rsidR="00354A21" w:rsidRPr="00354A21">
        <w:rPr>
          <w:rFonts w:ascii="Arial" w:hAnsi="Arial" w:cs="Arial"/>
        </w:rPr>
        <w:t>12 de junio</w:t>
      </w:r>
      <w:r w:rsidR="005B13CF" w:rsidRPr="00354A21">
        <w:rPr>
          <w:rFonts w:ascii="Arial" w:hAnsi="Arial" w:cs="Arial"/>
        </w:rPr>
        <w:t xml:space="preserve"> de </w:t>
      </w:r>
      <w:r w:rsidR="00D03B5D" w:rsidRPr="00354A21">
        <w:rPr>
          <w:rFonts w:ascii="Arial" w:hAnsi="Arial" w:cs="Arial"/>
        </w:rPr>
        <w:t xml:space="preserve">2019 se da </w:t>
      </w:r>
      <w:r w:rsidR="003E10A9" w:rsidRPr="00354A21">
        <w:rPr>
          <w:rFonts w:ascii="Arial" w:hAnsi="Arial" w:cs="Arial"/>
        </w:rPr>
        <w:t>l</w:t>
      </w:r>
      <w:r w:rsidR="003E10A9" w:rsidRPr="005C49E5">
        <w:rPr>
          <w:rFonts w:ascii="Arial" w:hAnsi="Arial" w:cs="Arial"/>
        </w:rPr>
        <w:t xml:space="preserve">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"2019,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01E02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01E02" w:rsidRDefault="003E10A9" w:rsidP="005E2C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Fomento Agropecuario, Forestal </w:t>
            </w:r>
            <w:r w:rsidR="002415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y</w:t>
            </w:r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</w:t>
            </w:r>
            <w:r w:rsidR="005E2C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cu</w:t>
            </w:r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ícola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01E0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</w:t>
            </w:r>
            <w:proofErr w:type="spellEnd"/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07733E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33E" w:rsidRDefault="0007733E" w:rsidP="00474AFE">
      <w:pPr>
        <w:spacing w:after="0" w:line="240" w:lineRule="auto"/>
      </w:pPr>
      <w:r>
        <w:separator/>
      </w:r>
    </w:p>
  </w:endnote>
  <w:endnote w:type="continuationSeparator" w:id="0">
    <w:p w:rsidR="0007733E" w:rsidRDefault="0007733E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5E2CB4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971E4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354A21" w:rsidRPr="00354A21">
      <w:rPr>
        <w:rFonts w:ascii="Arial" w:hAnsi="Arial" w:cs="Arial"/>
        <w:color w:val="595959" w:themeColor="text1" w:themeTint="A6"/>
        <w:sz w:val="18"/>
        <w:szCs w:val="18"/>
      </w:rPr>
      <w:t>Fomento Agropecuario, Forestal y A</w:t>
    </w:r>
    <w:r w:rsidR="005E2CB4">
      <w:rPr>
        <w:rFonts w:ascii="Arial" w:hAnsi="Arial" w:cs="Arial"/>
        <w:color w:val="595959" w:themeColor="text1" w:themeTint="A6"/>
        <w:sz w:val="18"/>
        <w:szCs w:val="18"/>
      </w:rPr>
      <w:t>cu</w:t>
    </w:r>
    <w:r w:rsidR="00354A21" w:rsidRPr="00354A21">
      <w:rPr>
        <w:rFonts w:ascii="Arial" w:hAnsi="Arial" w:cs="Arial"/>
        <w:color w:val="595959" w:themeColor="text1" w:themeTint="A6"/>
        <w:sz w:val="18"/>
        <w:szCs w:val="18"/>
      </w:rPr>
      <w:t>ícola</w:t>
    </w:r>
    <w:r w:rsidRPr="00354A2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354A21" w:rsidRPr="00354A21">
      <w:rPr>
        <w:rFonts w:ascii="Arial" w:hAnsi="Arial" w:cs="Arial"/>
        <w:color w:val="595959" w:themeColor="text1" w:themeTint="A6"/>
        <w:sz w:val="18"/>
        <w:szCs w:val="18"/>
        <w:lang w:val="es-ES"/>
      </w:rPr>
      <w:t>12</w:t>
    </w:r>
    <w:r w:rsidRPr="00354A2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354A21" w:rsidRPr="00354A21">
      <w:rPr>
        <w:rFonts w:ascii="Arial" w:hAnsi="Arial" w:cs="Arial"/>
        <w:color w:val="595959" w:themeColor="text1" w:themeTint="A6"/>
        <w:sz w:val="18"/>
        <w:szCs w:val="18"/>
        <w:lang w:val="es-ES"/>
      </w:rPr>
      <w:t>junio</w:t>
    </w:r>
    <w:r w:rsidRPr="00354A2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33E" w:rsidRDefault="0007733E" w:rsidP="00474AFE">
      <w:pPr>
        <w:spacing w:after="0" w:line="240" w:lineRule="auto"/>
      </w:pPr>
      <w:r>
        <w:separator/>
      </w:r>
    </w:p>
  </w:footnote>
  <w:footnote w:type="continuationSeparator" w:id="0">
    <w:p w:rsidR="0007733E" w:rsidRDefault="0007733E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7733E"/>
    <w:rsid w:val="0011347E"/>
    <w:rsid w:val="002415B0"/>
    <w:rsid w:val="00271112"/>
    <w:rsid w:val="002811B1"/>
    <w:rsid w:val="0029452E"/>
    <w:rsid w:val="002B0FB0"/>
    <w:rsid w:val="00354A21"/>
    <w:rsid w:val="00367367"/>
    <w:rsid w:val="003702D3"/>
    <w:rsid w:val="0038007B"/>
    <w:rsid w:val="003B64EE"/>
    <w:rsid w:val="003C5BD6"/>
    <w:rsid w:val="003E10A9"/>
    <w:rsid w:val="00401E02"/>
    <w:rsid w:val="00435474"/>
    <w:rsid w:val="00450C8E"/>
    <w:rsid w:val="00474AFE"/>
    <w:rsid w:val="005B13CF"/>
    <w:rsid w:val="005B2F61"/>
    <w:rsid w:val="005C49E5"/>
    <w:rsid w:val="005E2CB4"/>
    <w:rsid w:val="005F2C4B"/>
    <w:rsid w:val="006402B3"/>
    <w:rsid w:val="00650F20"/>
    <w:rsid w:val="006964B5"/>
    <w:rsid w:val="006A3730"/>
    <w:rsid w:val="006D3602"/>
    <w:rsid w:val="00720206"/>
    <w:rsid w:val="008031B5"/>
    <w:rsid w:val="008A245D"/>
    <w:rsid w:val="008D2788"/>
    <w:rsid w:val="00971761"/>
    <w:rsid w:val="00971E41"/>
    <w:rsid w:val="009F276B"/>
    <w:rsid w:val="00A00F70"/>
    <w:rsid w:val="00A57F9F"/>
    <w:rsid w:val="00B910D5"/>
    <w:rsid w:val="00B950EA"/>
    <w:rsid w:val="00BE7148"/>
    <w:rsid w:val="00D03B5D"/>
    <w:rsid w:val="00D53A0F"/>
    <w:rsid w:val="00E6332D"/>
    <w:rsid w:val="00EA39A0"/>
    <w:rsid w:val="00F4187D"/>
    <w:rsid w:val="00F6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5E2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763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8</cp:revision>
  <cp:lastPrinted>2019-09-26T17:43:00Z</cp:lastPrinted>
  <dcterms:created xsi:type="dcterms:W3CDTF">2019-07-26T14:22:00Z</dcterms:created>
  <dcterms:modified xsi:type="dcterms:W3CDTF">2019-09-26T17:43:00Z</dcterms:modified>
</cp:coreProperties>
</file>