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B56B87">
        <w:rPr>
          <w:rFonts w:ascii="Arial" w:hAnsi="Arial" w:cs="Arial"/>
        </w:rPr>
        <w:t>1</w:t>
      </w:r>
      <w:r w:rsidR="00941624" w:rsidRPr="00941624">
        <w:rPr>
          <w:rFonts w:ascii="Arial" w:hAnsi="Arial" w:cs="Arial"/>
        </w:rPr>
        <w:t>:</w:t>
      </w:r>
      <w:r w:rsidR="00B56B87">
        <w:rPr>
          <w:rFonts w:ascii="Arial" w:hAnsi="Arial" w:cs="Arial"/>
        </w:rPr>
        <w:t>52</w:t>
      </w:r>
      <w:r w:rsidR="003B64EE" w:rsidRPr="00941624">
        <w:rPr>
          <w:rFonts w:ascii="Arial" w:hAnsi="Arial" w:cs="Arial"/>
        </w:rPr>
        <w:t xml:space="preserve"> </w:t>
      </w:r>
      <w:r w:rsidR="00B56B87">
        <w:rPr>
          <w:rFonts w:ascii="Arial" w:hAnsi="Arial" w:cs="Arial"/>
        </w:rPr>
        <w:t>once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B56B87">
        <w:rPr>
          <w:rFonts w:ascii="Arial" w:hAnsi="Arial" w:cs="Arial"/>
        </w:rPr>
        <w:t xml:space="preserve"> con cincuenta y dos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B56B87">
        <w:rPr>
          <w:rFonts w:ascii="Arial" w:hAnsi="Arial" w:cs="Arial"/>
        </w:rPr>
        <w:t>miércoles</w:t>
      </w:r>
      <w:r w:rsidR="008031B5" w:rsidRPr="00941624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2</w:t>
      </w:r>
      <w:r w:rsidR="00B56B87">
        <w:rPr>
          <w:rFonts w:ascii="Arial" w:hAnsi="Arial" w:cs="Arial"/>
        </w:rPr>
        <w:t>6</w:t>
      </w:r>
      <w:r w:rsidR="008031B5" w:rsidRPr="00941624">
        <w:rPr>
          <w:rFonts w:ascii="Arial" w:hAnsi="Arial" w:cs="Arial"/>
        </w:rPr>
        <w:t xml:space="preserve"> de </w:t>
      </w:r>
      <w:r w:rsidR="00B56B87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966D7B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B56B87">
        <w:rPr>
          <w:rFonts w:ascii="Arial" w:hAnsi="Arial" w:cs="Arial"/>
        </w:rPr>
        <w:t>o</w:t>
      </w:r>
      <w:r w:rsidR="00650F20" w:rsidRPr="00941624">
        <w:rPr>
          <w:rFonts w:ascii="Arial" w:hAnsi="Arial" w:cs="Arial"/>
        </w:rPr>
        <w:t xml:space="preserve">s </w:t>
      </w:r>
      <w:r w:rsidR="00B56B87">
        <w:rPr>
          <w:rFonts w:ascii="Arial" w:hAnsi="Arial" w:cs="Arial"/>
        </w:rPr>
        <w:t>día</w:t>
      </w:r>
      <w:r w:rsidR="00941624" w:rsidRPr="0094162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</w:t>
      </w:r>
      <w:r w:rsidR="00966D7B">
        <w:rPr>
          <w:rFonts w:ascii="Arial" w:hAnsi="Arial" w:cs="Arial"/>
        </w:rPr>
        <w:t>ntes de comenzar con la sesión quisiera someter a su consideración la justificación de la falta del Síndico Héctor Acosta Negrete, quien por cuestiones de agenda labora no podrá asistir… APROBADO.</w:t>
      </w:r>
    </w:p>
    <w:p w:rsidR="00966D7B" w:rsidRDefault="00966D7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966D7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B56B87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B56B87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B56B87">
        <w:rPr>
          <w:rFonts w:ascii="Arial" w:hAnsi="Arial" w:cs="Arial"/>
        </w:rPr>
        <w:t>3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B56B87">
        <w:rPr>
          <w:rFonts w:ascii="Arial" w:hAnsi="Arial" w:cs="Arial"/>
        </w:rPr>
        <w:t>3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9804C8" w:rsidRDefault="00B56B87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tome la libertad de invitar al Director de Movilidad por el tema que se ha suscitado en estos últimos días, no tanto por la volantas sino en cómo podemos ayudar a la gente para que tenga s</w:t>
      </w:r>
      <w:r w:rsidR="0003702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 </w:t>
      </w:r>
      <w:r w:rsidR="00037020">
        <w:rPr>
          <w:rFonts w:ascii="Arial" w:hAnsi="Arial" w:cs="Arial"/>
        </w:rPr>
        <w:t>documentos en regla, que es lo que ha estado perjudican</w:t>
      </w:r>
      <w:r w:rsidR="00543AF5">
        <w:rPr>
          <w:rFonts w:ascii="Arial" w:hAnsi="Arial" w:cs="Arial"/>
        </w:rPr>
        <w:t>do directamente a sus bolsillos</w:t>
      </w:r>
      <w:r w:rsidR="009804C8">
        <w:rPr>
          <w:rFonts w:ascii="Arial" w:hAnsi="Arial" w:cs="Arial"/>
        </w:rPr>
        <w:t>.</w:t>
      </w:r>
    </w:p>
    <w:p w:rsidR="00B56B87" w:rsidRDefault="009804C8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tengo entendido que se habían realizado gestiones para el tema de las licencias</w:t>
      </w:r>
      <w:r w:rsidR="00F16BD7">
        <w:rPr>
          <w:rFonts w:ascii="Arial" w:hAnsi="Arial" w:cs="Arial"/>
        </w:rPr>
        <w:t xml:space="preserve">, para el </w:t>
      </w:r>
      <w:r w:rsidR="00435CE8">
        <w:rPr>
          <w:rFonts w:ascii="Arial" w:hAnsi="Arial" w:cs="Arial"/>
        </w:rPr>
        <w:t>módulo</w:t>
      </w:r>
      <w:r w:rsidR="00F16BD7">
        <w:rPr>
          <w:rFonts w:ascii="Arial" w:hAnsi="Arial" w:cs="Arial"/>
        </w:rPr>
        <w:t xml:space="preserve"> de las licencias permanentes y más que nada para eso era la invitación a esta sesión de comisión el día de hoy, ¿en qué vamos, que podemos hacer, en que podemos ayudarte, que requisitos nos hacen falta</w:t>
      </w:r>
      <w:r w:rsidR="00435CE8">
        <w:rPr>
          <w:rFonts w:ascii="Arial" w:hAnsi="Arial" w:cs="Arial"/>
        </w:rPr>
        <w:t>? o ¿qué es en lo que se ha atorado este tema?</w:t>
      </w:r>
    </w:p>
    <w:p w:rsidR="00694776" w:rsidRDefault="00A74E58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</w:t>
      </w:r>
      <w:r w:rsidR="00694776">
        <w:rPr>
          <w:rFonts w:ascii="Arial" w:hAnsi="Arial" w:cs="Arial"/>
        </w:rPr>
        <w:t>Los trámites para la instalación de módulo</w:t>
      </w:r>
      <w:r w:rsidR="007E291F">
        <w:rPr>
          <w:rFonts w:ascii="Arial" w:hAnsi="Arial" w:cs="Arial"/>
        </w:rPr>
        <w:t>s</w:t>
      </w:r>
      <w:r w:rsidR="00694776">
        <w:rPr>
          <w:rFonts w:ascii="Arial" w:hAnsi="Arial" w:cs="Arial"/>
        </w:rPr>
        <w:t xml:space="preserve"> permanente</w:t>
      </w:r>
      <w:r w:rsidR="007E291F">
        <w:rPr>
          <w:rFonts w:ascii="Arial" w:hAnsi="Arial" w:cs="Arial"/>
        </w:rPr>
        <w:t>s</w:t>
      </w:r>
      <w:r w:rsidR="00694776">
        <w:rPr>
          <w:rFonts w:ascii="Arial" w:hAnsi="Arial" w:cs="Arial"/>
        </w:rPr>
        <w:t xml:space="preserve"> para la expedición de licencia es lo mismo que las volantas te </w:t>
      </w:r>
      <w:r w:rsidR="00843BEB">
        <w:rPr>
          <w:rFonts w:ascii="Arial" w:hAnsi="Arial" w:cs="Arial"/>
        </w:rPr>
        <w:t xml:space="preserve">lo van agendando por </w:t>
      </w:r>
      <w:r w:rsidR="00262E75">
        <w:rPr>
          <w:rFonts w:ascii="Arial" w:hAnsi="Arial" w:cs="Arial"/>
        </w:rPr>
        <w:t>los municipios, por lo que corresponde a la Dirección hic</w:t>
      </w:r>
      <w:r>
        <w:rPr>
          <w:rFonts w:ascii="Arial" w:hAnsi="Arial" w:cs="Arial"/>
        </w:rPr>
        <w:t xml:space="preserve">imos el trámite correspondiente, nos solicitaron oficio de </w:t>
      </w:r>
      <w:r w:rsidR="007D277B">
        <w:rPr>
          <w:rFonts w:ascii="Arial" w:hAnsi="Arial" w:cs="Arial"/>
        </w:rPr>
        <w:t xml:space="preserve">Presidencia, metimos el escrito y ya nada </w:t>
      </w:r>
      <w:r w:rsidR="008A2CD2">
        <w:rPr>
          <w:rFonts w:ascii="Arial" w:hAnsi="Arial" w:cs="Arial"/>
        </w:rPr>
        <w:t>más</w:t>
      </w:r>
      <w:r w:rsidR="007E291F">
        <w:rPr>
          <w:rFonts w:ascii="Arial" w:hAnsi="Arial" w:cs="Arial"/>
        </w:rPr>
        <w:t xml:space="preserve"> le tiene que dar seguimiento el Presidente o el Secretario</w:t>
      </w:r>
      <w:r w:rsidR="0026561A">
        <w:rPr>
          <w:rFonts w:ascii="Arial" w:hAnsi="Arial" w:cs="Arial"/>
        </w:rPr>
        <w:t>, al parecer en una plática con Ibarra Pedroza y es muy viable que nos faciliten o nos ayuden a tener el modulo.</w:t>
      </w:r>
    </w:p>
    <w:p w:rsidR="0026561A" w:rsidRDefault="007A6732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 la volanta quiero abordar también el tema</w:t>
      </w:r>
      <w:r w:rsidR="00017014">
        <w:rPr>
          <w:rFonts w:ascii="Arial" w:hAnsi="Arial" w:cs="Arial"/>
        </w:rPr>
        <w:t xml:space="preserve">, nos habían estado dando largas </w:t>
      </w:r>
      <w:r w:rsidR="0089648A">
        <w:rPr>
          <w:rFonts w:ascii="Arial" w:hAnsi="Arial" w:cs="Arial"/>
        </w:rPr>
        <w:t xml:space="preserve">y ahorita ya me dijeron que hasta agosto pero </w:t>
      </w:r>
      <w:r w:rsidR="002F59C9">
        <w:rPr>
          <w:rFonts w:ascii="Arial" w:hAnsi="Arial" w:cs="Arial"/>
        </w:rPr>
        <w:t xml:space="preserve">ya tuve oportunidad de platicar directamente con el Director </w:t>
      </w:r>
      <w:r w:rsidR="004A3582">
        <w:rPr>
          <w:rFonts w:ascii="Arial" w:hAnsi="Arial" w:cs="Arial"/>
        </w:rPr>
        <w:t>de licencias y el día de hoy vamos a tener una conferencia telefónica para ver la posibilidad de que sea antes</w:t>
      </w:r>
      <w:r w:rsidR="003645C2">
        <w:rPr>
          <w:rFonts w:ascii="Arial" w:hAnsi="Arial" w:cs="Arial"/>
        </w:rPr>
        <w:t>, igual las que necesitemos</w:t>
      </w:r>
      <w:r w:rsidR="00CA42E1">
        <w:rPr>
          <w:rFonts w:ascii="Arial" w:hAnsi="Arial" w:cs="Arial"/>
        </w:rPr>
        <w:t xml:space="preserve"> hasta que se instale el modulo. Para nosotros es </w:t>
      </w:r>
      <w:r w:rsidR="002B616C">
        <w:rPr>
          <w:rFonts w:ascii="Arial" w:hAnsi="Arial" w:cs="Arial"/>
        </w:rPr>
        <w:t>más</w:t>
      </w:r>
      <w:r w:rsidR="00CA42E1">
        <w:rPr>
          <w:rFonts w:ascii="Arial" w:hAnsi="Arial" w:cs="Arial"/>
        </w:rPr>
        <w:t xml:space="preserve"> que urgente que tengamos ya la volanta para el municipio</w:t>
      </w:r>
      <w:r w:rsidR="00C66481">
        <w:rPr>
          <w:rFonts w:ascii="Arial" w:hAnsi="Arial" w:cs="Arial"/>
        </w:rPr>
        <w:t>.</w:t>
      </w:r>
    </w:p>
    <w:p w:rsidR="00C66481" w:rsidRDefault="00C66481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Si, es un tema la verdad muy importante </w:t>
      </w:r>
      <w:r w:rsidR="00080B61">
        <w:rPr>
          <w:rFonts w:ascii="Arial" w:hAnsi="Arial" w:cs="Arial"/>
        </w:rPr>
        <w:t xml:space="preserve">para poder ayudar a la </w:t>
      </w:r>
      <w:r w:rsidR="002B616C">
        <w:rPr>
          <w:rFonts w:ascii="Arial" w:hAnsi="Arial" w:cs="Arial"/>
        </w:rPr>
        <w:t>gente a que tenga todo en regla, porque nos caen los operativos pero si no le ayudamos a la gente a darle las opciones de que estén en regla pues nos van a estar lastimando y es un punto negativo para nosotros, sobre todo para ti director.</w:t>
      </w:r>
    </w:p>
    <w:p w:rsidR="002B616C" w:rsidRDefault="002B616C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lastRenderedPageBreak/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Si es cierto, de hecho no sé si vieron por ahí la publicación del Gobierno del Estado en donde ellos están manifestando que los operativos son en la Zona Metropolitana, no únicamente </w:t>
      </w:r>
      <w:r w:rsidR="00977218">
        <w:rPr>
          <w:rFonts w:ascii="Arial" w:hAnsi="Arial" w:cs="Arial"/>
        </w:rPr>
        <w:t xml:space="preserve">en el Municipio, obviamente a nosotros nos preocupa la opinión de la gente del municipio, pero esto </w:t>
      </w:r>
      <w:r w:rsidR="00EB6562">
        <w:rPr>
          <w:rFonts w:ascii="Arial" w:hAnsi="Arial" w:cs="Arial"/>
        </w:rPr>
        <w:t>e</w:t>
      </w:r>
      <w:r w:rsidR="00647568">
        <w:rPr>
          <w:rFonts w:ascii="Arial" w:hAnsi="Arial" w:cs="Arial"/>
        </w:rPr>
        <w:t>s generalizado, igual lo de las licencias está saturado en todos lados</w:t>
      </w:r>
      <w:r w:rsidR="00EC79BD">
        <w:rPr>
          <w:rFonts w:ascii="Arial" w:hAnsi="Arial" w:cs="Arial"/>
        </w:rPr>
        <w:t>.</w:t>
      </w:r>
    </w:p>
    <w:p w:rsidR="00EC79BD" w:rsidRDefault="00EC79BD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Otro tema que quisiera tocar es el hecho de que vamos a tener una escases para el tema de las placas</w:t>
      </w:r>
      <w:r w:rsidR="00F21B8F">
        <w:rPr>
          <w:rFonts w:ascii="Arial" w:hAnsi="Arial" w:cs="Arial"/>
        </w:rPr>
        <w:t xml:space="preserve"> de motocicleta en aproximadamente 3 tres meses</w:t>
      </w:r>
      <w:r>
        <w:rPr>
          <w:rFonts w:ascii="Arial" w:hAnsi="Arial" w:cs="Arial"/>
        </w:rPr>
        <w:t xml:space="preserve">, no hay en ningún </w:t>
      </w:r>
      <w:r w:rsidR="00F21B8F">
        <w:rPr>
          <w:rFonts w:ascii="Arial" w:hAnsi="Arial" w:cs="Arial"/>
        </w:rPr>
        <w:t xml:space="preserve">lado y en ninguna recaudadora, está por definir cómo van a manejar esta situación, 1) es dar permiso gratuito </w:t>
      </w:r>
      <w:r w:rsidR="00362147">
        <w:rPr>
          <w:rFonts w:ascii="Arial" w:hAnsi="Arial" w:cs="Arial"/>
        </w:rPr>
        <w:t xml:space="preserve">por lo menos </w:t>
      </w:r>
      <w:r w:rsidR="00F21B8F">
        <w:rPr>
          <w:rFonts w:ascii="Arial" w:hAnsi="Arial" w:cs="Arial"/>
        </w:rPr>
        <w:t>renovándolo hasta que te toque tu licencia, 2) hacer tu tramite pagar</w:t>
      </w:r>
      <w:r w:rsidR="00362147">
        <w:rPr>
          <w:rFonts w:ascii="Arial" w:hAnsi="Arial" w:cs="Arial"/>
        </w:rPr>
        <w:t xml:space="preserve"> y nada más canjear ese permiso que sería permanente cuando llegue tu placa, o 3) me informaron que probablemente sería por cita, la cita va a ser por medio de una página. Cuando </w:t>
      </w:r>
      <w:r w:rsidR="00573AD2">
        <w:rPr>
          <w:rFonts w:ascii="Arial" w:hAnsi="Arial" w:cs="Arial"/>
        </w:rPr>
        <w:t>tú</w:t>
      </w:r>
      <w:r w:rsidR="00362147">
        <w:rPr>
          <w:rFonts w:ascii="Arial" w:hAnsi="Arial" w:cs="Arial"/>
        </w:rPr>
        <w:t xml:space="preserve"> ya tengas tu cita vas hacer la captura de pantalla y eso va a ser lo que te va avalar y si te paran puedas mostrarla mientras no haya placas.</w:t>
      </w:r>
    </w:p>
    <w:p w:rsidR="00362147" w:rsidRDefault="00362147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estoy esperando a que nos </w:t>
      </w:r>
      <w:r w:rsidR="00EC1BFC">
        <w:rPr>
          <w:rFonts w:ascii="Arial" w:hAnsi="Arial" w:cs="Arial"/>
        </w:rPr>
        <w:t>indiquen</w:t>
      </w:r>
      <w:r>
        <w:rPr>
          <w:rFonts w:ascii="Arial" w:hAnsi="Arial" w:cs="Arial"/>
        </w:rPr>
        <w:t xml:space="preserve"> exactamente </w:t>
      </w:r>
      <w:r w:rsidR="00EC1BFC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va a ser el procedimiento para darlo a </w:t>
      </w:r>
      <w:r w:rsidR="00EC1BFC">
        <w:rPr>
          <w:rFonts w:ascii="Arial" w:hAnsi="Arial" w:cs="Arial"/>
        </w:rPr>
        <w:t>conocer por parte del municipio.</w:t>
      </w:r>
    </w:p>
    <w:p w:rsidR="00EC1BFC" w:rsidRDefault="00EC1BFC" w:rsidP="003E10A9">
      <w:pPr>
        <w:jc w:val="both"/>
        <w:rPr>
          <w:rFonts w:ascii="Arial" w:hAnsi="Arial" w:cs="Arial"/>
        </w:rPr>
      </w:pPr>
      <w:r w:rsidRPr="00454178">
        <w:rPr>
          <w:rFonts w:ascii="Arial" w:hAnsi="Arial" w:cs="Arial"/>
          <w:b/>
        </w:rPr>
        <w:t>Regidora Blanca Estela Rangel Dávila</w:t>
      </w:r>
      <w:r>
        <w:rPr>
          <w:rFonts w:ascii="Arial" w:hAnsi="Arial" w:cs="Arial"/>
        </w:rPr>
        <w:t xml:space="preserve"> (en uso de la voz): Para las licencias nuevas cual va a ser el procedimiento, en la conversación que van a tener también se tocaría el tema, para en este caso poder informarles a las personas que nos preguntan si vialidad tiene fecha para el trámite de una licencia nueva.</w:t>
      </w:r>
    </w:p>
    <w:p w:rsidR="00D44B14" w:rsidRDefault="00323142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</w:t>
      </w:r>
      <w:r w:rsidR="00454178">
        <w:rPr>
          <w:rFonts w:ascii="Arial" w:hAnsi="Arial" w:cs="Arial"/>
        </w:rPr>
        <w:t>Esa es la volanta, es que viene el personal de Secretar</w:t>
      </w:r>
      <w:r w:rsidR="00581B1C">
        <w:rPr>
          <w:rFonts w:ascii="Arial" w:hAnsi="Arial" w:cs="Arial"/>
        </w:rPr>
        <w:t>ía de Movilidad, nos dan las fechas y ellos vienen y ellos son las que los expiden, esa es la volanta</w:t>
      </w:r>
      <w:r w:rsidR="008F0925">
        <w:rPr>
          <w:rFonts w:ascii="Arial" w:hAnsi="Arial" w:cs="Arial"/>
        </w:rPr>
        <w:t>. Ten</w:t>
      </w:r>
      <w:r w:rsidR="00094855">
        <w:rPr>
          <w:rFonts w:ascii="Arial" w:hAnsi="Arial" w:cs="Arial"/>
        </w:rPr>
        <w:t>emos fechas tentativas, pero teni</w:t>
      </w:r>
      <w:r w:rsidR="008F0925">
        <w:rPr>
          <w:rFonts w:ascii="Arial" w:hAnsi="Arial" w:cs="Arial"/>
        </w:rPr>
        <w:t>endo fecha exacta</w:t>
      </w:r>
      <w:r w:rsidR="00BB1BD5">
        <w:rPr>
          <w:rFonts w:ascii="Arial" w:hAnsi="Arial" w:cs="Arial"/>
        </w:rPr>
        <w:t xml:space="preserve"> </w:t>
      </w:r>
      <w:r w:rsidR="00094855">
        <w:rPr>
          <w:rFonts w:ascii="Arial" w:hAnsi="Arial" w:cs="Arial"/>
        </w:rPr>
        <w:t>lo vamos a divulgar, lo vamos a difundir para que las personas que están interesadas se enteren que días va a ser.</w:t>
      </w:r>
    </w:p>
    <w:p w:rsidR="00454178" w:rsidRDefault="00323142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44B14">
        <w:rPr>
          <w:rFonts w:ascii="Arial" w:hAnsi="Arial" w:cs="Arial"/>
        </w:rPr>
        <w:t xml:space="preserve">Yo considero que por el tiempo que no hemos tenido volantas </w:t>
      </w:r>
      <w:r w:rsidR="00CA23EB">
        <w:rPr>
          <w:rFonts w:ascii="Arial" w:hAnsi="Arial" w:cs="Arial"/>
        </w:rPr>
        <w:t xml:space="preserve">ver la forma de que </w:t>
      </w:r>
      <w:r w:rsidR="00D44B14">
        <w:rPr>
          <w:rFonts w:ascii="Arial" w:hAnsi="Arial" w:cs="Arial"/>
        </w:rPr>
        <w:t>sea</w:t>
      </w:r>
      <w:r w:rsidR="00CA23EB">
        <w:rPr>
          <w:rFonts w:ascii="Arial" w:hAnsi="Arial" w:cs="Arial"/>
        </w:rPr>
        <w:t>n</w:t>
      </w:r>
      <w:r w:rsidR="00D44B14">
        <w:rPr>
          <w:rFonts w:ascii="Arial" w:hAnsi="Arial" w:cs="Arial"/>
        </w:rPr>
        <w:t xml:space="preserve"> m</w:t>
      </w:r>
      <w:r w:rsidR="00CA23EB">
        <w:rPr>
          <w:rFonts w:ascii="Arial" w:hAnsi="Arial" w:cs="Arial"/>
        </w:rPr>
        <w:t xml:space="preserve">ás periódicas </w:t>
      </w:r>
      <w:r>
        <w:rPr>
          <w:rFonts w:ascii="Arial" w:hAnsi="Arial" w:cs="Arial"/>
        </w:rPr>
        <w:t>en lo que tenemos la permanente. ¿Si, tenemos el espacio físico para la permanente? ¿Tenemos que prestarlo nosotros?</w:t>
      </w:r>
    </w:p>
    <w:p w:rsidR="00B56B87" w:rsidRDefault="00323142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uso de la voz):</w:t>
      </w:r>
      <w:r w:rsidR="0011689D">
        <w:rPr>
          <w:rFonts w:ascii="Arial" w:hAnsi="Arial" w:cs="Arial"/>
        </w:rPr>
        <w:t xml:space="preserve"> Si el Municipio, de hecho esto ya lo tiene considerad</w:t>
      </w:r>
      <w:r w:rsidR="003C31C8">
        <w:rPr>
          <w:rFonts w:ascii="Arial" w:hAnsi="Arial" w:cs="Arial"/>
        </w:rPr>
        <w:t>o el Secretario y el Presidente, creo yo que donde estamos nosotros podr</w:t>
      </w:r>
      <w:r w:rsidR="00771C07">
        <w:rPr>
          <w:rFonts w:ascii="Arial" w:hAnsi="Arial" w:cs="Arial"/>
        </w:rPr>
        <w:t>ía ser viable, es muy grande, salvo su mejor opinión, creo que sería mejor en las oficinas de movilidad</w:t>
      </w:r>
      <w:r w:rsidR="00CA1B6F">
        <w:rPr>
          <w:rFonts w:ascii="Arial" w:hAnsi="Arial" w:cs="Arial"/>
        </w:rPr>
        <w:t xml:space="preserve"> para que se concentren donde mismo.</w:t>
      </w:r>
    </w:p>
    <w:p w:rsidR="008E4AB7" w:rsidRDefault="008D6038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Regidora </w:t>
      </w:r>
      <w:proofErr w:type="spellStart"/>
      <w:r>
        <w:rPr>
          <w:rFonts w:ascii="Arial" w:hAnsi="Arial" w:cs="Arial"/>
          <w:b/>
        </w:rPr>
        <w:t>Lizeth</w:t>
      </w:r>
      <w:proofErr w:type="spellEnd"/>
      <w:r>
        <w:rPr>
          <w:rFonts w:ascii="Arial" w:hAnsi="Arial" w:cs="Arial"/>
          <w:b/>
        </w:rPr>
        <w:t xml:space="preserve"> Reyes Martínez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uso de la voz)</w:t>
      </w:r>
      <w:r>
        <w:rPr>
          <w:rFonts w:ascii="Arial" w:hAnsi="Arial" w:cs="Arial"/>
        </w:rPr>
        <w:t>: ¿</w:t>
      </w:r>
      <w:r w:rsidR="008E4AB7">
        <w:rPr>
          <w:rFonts w:ascii="Arial" w:hAnsi="Arial" w:cs="Arial"/>
        </w:rPr>
        <w:t>De los operativos van a estar todavía haciéndolos?</w:t>
      </w:r>
    </w:p>
    <w:p w:rsidR="00030698" w:rsidRDefault="00030698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uso de la voz):</w:t>
      </w:r>
      <w:r>
        <w:rPr>
          <w:rFonts w:ascii="Arial" w:hAnsi="Arial" w:cs="Arial"/>
        </w:rPr>
        <w:t xml:space="preserve"> Al parecer ya teníamos una fecha para no tener operativos, incluso el Presidente y el Secretario ya habían tenido comunicación </w:t>
      </w:r>
      <w:r w:rsidR="0003369D">
        <w:rPr>
          <w:rFonts w:ascii="Arial" w:hAnsi="Arial" w:cs="Arial"/>
        </w:rPr>
        <w:t xml:space="preserve">con el Secretario de Movilidad del Estado, por el impacto que </w:t>
      </w:r>
      <w:r w:rsidR="002B5999">
        <w:rPr>
          <w:rFonts w:ascii="Arial" w:hAnsi="Arial" w:cs="Arial"/>
        </w:rPr>
        <w:t>está</w:t>
      </w:r>
      <w:r w:rsidR="008914C7">
        <w:rPr>
          <w:rFonts w:ascii="Arial" w:hAnsi="Arial" w:cs="Arial"/>
        </w:rPr>
        <w:t xml:space="preserve"> causando en el Municipio.</w:t>
      </w:r>
    </w:p>
    <w:p w:rsidR="00A5038F" w:rsidRDefault="008828E3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Regidora </w:t>
      </w:r>
      <w:proofErr w:type="spellStart"/>
      <w:r>
        <w:rPr>
          <w:rFonts w:ascii="Arial" w:hAnsi="Arial" w:cs="Arial"/>
          <w:b/>
        </w:rPr>
        <w:t>Lizeth</w:t>
      </w:r>
      <w:proofErr w:type="spellEnd"/>
      <w:r>
        <w:rPr>
          <w:rFonts w:ascii="Arial" w:hAnsi="Arial" w:cs="Arial"/>
          <w:b/>
        </w:rPr>
        <w:t xml:space="preserve"> Reyes Martínez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</w:t>
      </w:r>
      <w:r w:rsidR="00A5038F">
        <w:rPr>
          <w:rFonts w:ascii="Arial" w:hAnsi="Arial" w:cs="Arial"/>
        </w:rPr>
        <w:t>Y es que la gente se confunde</w:t>
      </w:r>
      <w:r>
        <w:rPr>
          <w:rFonts w:ascii="Arial" w:hAnsi="Arial" w:cs="Arial"/>
        </w:rPr>
        <w:t xml:space="preserve">, nos preguntan que a donde se pueden dirigir </w:t>
      </w:r>
    </w:p>
    <w:p w:rsidR="005739B8" w:rsidRDefault="005739B8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Esto viene directamente de Vialidad del Estado y se están brincando al propio delegado de aquí </w:t>
      </w:r>
      <w:r w:rsidR="00FD49D5">
        <w:rPr>
          <w:rFonts w:ascii="Arial" w:hAnsi="Arial" w:cs="Arial"/>
        </w:rPr>
        <w:t xml:space="preserve">de la zona, el </w:t>
      </w:r>
      <w:r>
        <w:rPr>
          <w:rFonts w:ascii="Arial" w:hAnsi="Arial" w:cs="Arial"/>
        </w:rPr>
        <w:t>que está enfrente de la prepa.</w:t>
      </w:r>
    </w:p>
    <w:p w:rsidR="005739B8" w:rsidRDefault="005739B8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</w:t>
      </w:r>
      <w:r>
        <w:rPr>
          <w:rFonts w:ascii="Arial" w:hAnsi="Arial" w:cs="Arial"/>
        </w:rPr>
        <w:t>Tuve la oportunidad de hablar con el comandante Carrillo</w:t>
      </w:r>
      <w:r w:rsidR="00387E57">
        <w:rPr>
          <w:rFonts w:ascii="Arial" w:hAnsi="Arial" w:cs="Arial"/>
        </w:rPr>
        <w:t xml:space="preserve"> y me comento que esto viene de la Zona Metropolitana </w:t>
      </w:r>
      <w:r w:rsidR="00FD49D5">
        <w:rPr>
          <w:rFonts w:ascii="Arial" w:hAnsi="Arial" w:cs="Arial"/>
        </w:rPr>
        <w:t>lo único que hacemos es cumplir con</w:t>
      </w:r>
      <w:r w:rsidR="00387E57">
        <w:rPr>
          <w:rFonts w:ascii="Arial" w:hAnsi="Arial" w:cs="Arial"/>
        </w:rPr>
        <w:t xml:space="preserve"> las </w:t>
      </w:r>
      <w:r w:rsidR="00387E57">
        <w:rPr>
          <w:rFonts w:ascii="Arial" w:hAnsi="Arial" w:cs="Arial"/>
        </w:rPr>
        <w:lastRenderedPageBreak/>
        <w:t xml:space="preserve">liberaciones </w:t>
      </w:r>
      <w:r w:rsidR="00FD49D5">
        <w:rPr>
          <w:rFonts w:ascii="Arial" w:hAnsi="Arial" w:cs="Arial"/>
        </w:rPr>
        <w:t xml:space="preserve">cuando </w:t>
      </w:r>
      <w:r w:rsidR="00387E57">
        <w:rPr>
          <w:rFonts w:ascii="Arial" w:hAnsi="Arial" w:cs="Arial"/>
        </w:rPr>
        <w:t xml:space="preserve">ya tienen su pago, </w:t>
      </w:r>
      <w:r w:rsidR="00FD49D5">
        <w:rPr>
          <w:rFonts w:ascii="Arial" w:hAnsi="Arial" w:cs="Arial"/>
        </w:rPr>
        <w:t>totalmente</w:t>
      </w:r>
      <w:r w:rsidR="00387E57">
        <w:rPr>
          <w:rFonts w:ascii="Arial" w:hAnsi="Arial" w:cs="Arial"/>
        </w:rPr>
        <w:t xml:space="preserve"> viene de la Zona Metropolitana y es en toda la </w:t>
      </w:r>
      <w:r w:rsidR="00387E57">
        <w:rPr>
          <w:rFonts w:ascii="Arial" w:hAnsi="Arial" w:cs="Arial"/>
        </w:rPr>
        <w:t>Zona Metropolitana</w:t>
      </w:r>
      <w:r w:rsidR="00387E57">
        <w:rPr>
          <w:rFonts w:ascii="Arial" w:hAnsi="Arial" w:cs="Arial"/>
        </w:rPr>
        <w:t xml:space="preserve"> no nada más en El Salto.</w:t>
      </w:r>
    </w:p>
    <w:p w:rsidR="00FD49D5" w:rsidRDefault="00FD49D5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Es legal que les cobren, lo que les cobran a las motocicletas poniendo 15, 12 o 20 en una grúa.</w:t>
      </w:r>
    </w:p>
    <w:p w:rsidR="00FD49D5" w:rsidRDefault="00FD49D5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 uso de la voz): </w:t>
      </w:r>
      <w:r>
        <w:rPr>
          <w:rFonts w:ascii="Arial" w:hAnsi="Arial" w:cs="Arial"/>
        </w:rPr>
        <w:t xml:space="preserve">Te mentiría Regidor si te dijera sí o no, yo creo que tiene un fundamento por lo cual lo hacen </w:t>
      </w:r>
      <w:r w:rsidR="00FD0622">
        <w:rPr>
          <w:rFonts w:ascii="Arial" w:hAnsi="Arial" w:cs="Arial"/>
        </w:rPr>
        <w:t>es evidente que los han estado demostrando y si no causa efecto quiere decir que tienen u</w:t>
      </w:r>
      <w:r w:rsidR="00546BCC">
        <w:rPr>
          <w:rFonts w:ascii="Arial" w:hAnsi="Arial" w:cs="Arial"/>
        </w:rPr>
        <w:t>n fundamento para poder hacerlo, me voy a dar a la tarea de investigar.</w:t>
      </w:r>
    </w:p>
    <w:p w:rsidR="00546BCC" w:rsidRDefault="00546BCC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Creo que es de las cosas que más ha pegado.</w:t>
      </w:r>
      <w:r w:rsidR="00C427C1">
        <w:rPr>
          <w:rFonts w:ascii="Arial" w:hAnsi="Arial" w:cs="Arial"/>
        </w:rPr>
        <w:t xml:space="preserve"> La gente cuestiona por que le cobran completa la grúa cuando llevan 15 o más motocicletas en la grúa.</w:t>
      </w:r>
    </w:p>
    <w:p w:rsidR="008E4AB7" w:rsidRDefault="008152FD" w:rsidP="003E10A9">
      <w:pPr>
        <w:jc w:val="both"/>
        <w:rPr>
          <w:rFonts w:ascii="Arial" w:hAnsi="Arial" w:cs="Arial"/>
        </w:rPr>
      </w:pPr>
      <w:r w:rsidRPr="00A74E58">
        <w:rPr>
          <w:rFonts w:ascii="Arial" w:hAnsi="Arial" w:cs="Arial"/>
          <w:b/>
        </w:rPr>
        <w:t>Director de Movilidad Lic. Alfredo Rojas Pedroza</w:t>
      </w:r>
      <w:r w:rsidRPr="00A7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uso de la voz):</w:t>
      </w:r>
      <w:r>
        <w:rPr>
          <w:rFonts w:ascii="Arial" w:hAnsi="Arial" w:cs="Arial"/>
        </w:rPr>
        <w:t xml:space="preserve"> Si me dan la oportunidad yo lo investigo.</w:t>
      </w:r>
      <w:r w:rsidR="00EC1FC2">
        <w:rPr>
          <w:rFonts w:ascii="Arial" w:hAnsi="Arial" w:cs="Arial"/>
        </w:rPr>
        <w:t xml:space="preserve"> Al final de cuentas nosotros como corporaciones, hablo de la municipal la del Estado y todo nos compete única y exclusivamente lo que es la operación, el arrastre es totalmente ajeno, es de particular, por eso desconozco totalmente ese dato.</w:t>
      </w:r>
    </w:p>
    <w:p w:rsidR="005C49E5" w:rsidRPr="00474AFE" w:rsidRDefault="00226B05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3E10A9"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226B05">
        <w:rPr>
          <w:rFonts w:ascii="Arial" w:hAnsi="Arial" w:cs="Arial"/>
        </w:rPr>
        <w:t>2</w:t>
      </w:r>
      <w:r w:rsidR="00941624" w:rsidRPr="00941624">
        <w:rPr>
          <w:rFonts w:ascii="Arial" w:hAnsi="Arial" w:cs="Arial"/>
        </w:rPr>
        <w:t>:</w:t>
      </w:r>
      <w:r w:rsidR="00226B05">
        <w:rPr>
          <w:rFonts w:ascii="Arial" w:hAnsi="Arial" w:cs="Arial"/>
        </w:rPr>
        <w:t>10 doce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941624" w:rsidRPr="00941624">
        <w:rPr>
          <w:rFonts w:ascii="Arial" w:hAnsi="Arial" w:cs="Arial"/>
        </w:rPr>
        <w:t>d</w:t>
      </w:r>
      <w:r w:rsidR="00226B05">
        <w:rPr>
          <w:rFonts w:ascii="Arial" w:hAnsi="Arial" w:cs="Arial"/>
        </w:rPr>
        <w:t>iez</w:t>
      </w:r>
      <w:r w:rsidR="00D03B5D" w:rsidRPr="00941624">
        <w:rPr>
          <w:rFonts w:ascii="Arial" w:hAnsi="Arial" w:cs="Arial"/>
        </w:rPr>
        <w:t xml:space="preserve"> minutos, del día </w:t>
      </w:r>
      <w:r w:rsidR="00941624" w:rsidRPr="00941624">
        <w:rPr>
          <w:rFonts w:ascii="Arial" w:hAnsi="Arial" w:cs="Arial"/>
        </w:rPr>
        <w:t>2</w:t>
      </w:r>
      <w:r w:rsidR="00226B05">
        <w:rPr>
          <w:rFonts w:ascii="Arial" w:hAnsi="Arial" w:cs="Arial"/>
        </w:rPr>
        <w:t>6</w:t>
      </w:r>
      <w:r w:rsidR="00D03B5D" w:rsidRPr="00941624">
        <w:rPr>
          <w:rFonts w:ascii="Arial" w:hAnsi="Arial" w:cs="Arial"/>
        </w:rPr>
        <w:t xml:space="preserve"> de </w:t>
      </w:r>
      <w:r w:rsidR="00226B05">
        <w:rPr>
          <w:rFonts w:ascii="Arial" w:hAnsi="Arial" w:cs="Arial"/>
        </w:rPr>
        <w:t>junio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  <w:r w:rsidR="00226B05">
        <w:rPr>
          <w:rFonts w:ascii="Arial" w:hAnsi="Arial" w:cs="Arial"/>
        </w:rPr>
        <w:t>¡Muchas Gracias compañeros!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F565B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Inasistencia J</w:t>
            </w:r>
            <w:r w:rsidRPr="00F56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ustificada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F565B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F565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Inasistencia Injustificada</w:t>
            </w:r>
          </w:p>
        </w:tc>
      </w:tr>
    </w:tbl>
    <w:p w:rsidR="00DD3923" w:rsidRPr="005C49E5" w:rsidRDefault="003E3B8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89" w:rsidRDefault="003E3B89" w:rsidP="00474AFE">
      <w:pPr>
        <w:spacing w:after="0" w:line="240" w:lineRule="auto"/>
      </w:pPr>
      <w:r>
        <w:separator/>
      </w:r>
    </w:p>
  </w:endnote>
  <w:endnote w:type="continuationSeparator" w:id="0">
    <w:p w:rsidR="003E3B89" w:rsidRDefault="003E3B8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66D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966D7B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66D7B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89" w:rsidRDefault="003E3B89" w:rsidP="00474AFE">
      <w:pPr>
        <w:spacing w:after="0" w:line="240" w:lineRule="auto"/>
      </w:pPr>
      <w:r>
        <w:separator/>
      </w:r>
    </w:p>
  </w:footnote>
  <w:footnote w:type="continuationSeparator" w:id="0">
    <w:p w:rsidR="003E3B89" w:rsidRDefault="003E3B8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23142"/>
    <w:rsid w:val="00362147"/>
    <w:rsid w:val="003645C2"/>
    <w:rsid w:val="003702D3"/>
    <w:rsid w:val="0038007B"/>
    <w:rsid w:val="00387E57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543AF5"/>
    <w:rsid w:val="00546BCC"/>
    <w:rsid w:val="005739B8"/>
    <w:rsid w:val="00573AD2"/>
    <w:rsid w:val="00581B1C"/>
    <w:rsid w:val="005B13CF"/>
    <w:rsid w:val="005B2F61"/>
    <w:rsid w:val="005C49E5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66D7B"/>
    <w:rsid w:val="00977218"/>
    <w:rsid w:val="009804C8"/>
    <w:rsid w:val="009F276B"/>
    <w:rsid w:val="00A00F70"/>
    <w:rsid w:val="00A5038F"/>
    <w:rsid w:val="00A57F9F"/>
    <w:rsid w:val="00A74E58"/>
    <w:rsid w:val="00B56B87"/>
    <w:rsid w:val="00B910D5"/>
    <w:rsid w:val="00B950EA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70</cp:revision>
  <dcterms:created xsi:type="dcterms:W3CDTF">2019-06-06T18:12:00Z</dcterms:created>
  <dcterms:modified xsi:type="dcterms:W3CDTF">2019-07-25T16:28:00Z</dcterms:modified>
</cp:coreProperties>
</file>