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35" w:rsidRDefault="00632635" w:rsidP="008B5765">
      <w:pPr>
        <w:jc w:val="center"/>
        <w:rPr>
          <w:b/>
          <w:sz w:val="28"/>
          <w:szCs w:val="28"/>
        </w:rPr>
      </w:pPr>
    </w:p>
    <w:p w:rsidR="003A1807" w:rsidRDefault="008B5765" w:rsidP="008B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PROMOCIÓN ECONÓMICA</w:t>
      </w:r>
    </w:p>
    <w:p w:rsidR="00025D63" w:rsidRPr="005161E9" w:rsidRDefault="00025D63" w:rsidP="00025D63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9726" w:type="dxa"/>
        <w:tblLook w:val="04A0" w:firstRow="1" w:lastRow="0" w:firstColumn="1" w:lastColumn="0" w:noHBand="0" w:noVBand="1"/>
      </w:tblPr>
      <w:tblGrid>
        <w:gridCol w:w="3936"/>
        <w:gridCol w:w="5790"/>
      </w:tblGrid>
      <w:tr w:rsidR="00055BDF" w:rsidTr="00F42069">
        <w:trPr>
          <w:trHeight w:val="330"/>
        </w:trPr>
        <w:tc>
          <w:tcPr>
            <w:tcW w:w="3936" w:type="dxa"/>
            <w:shd w:val="clear" w:color="auto" w:fill="F7CAAC" w:themeFill="accent2" w:themeFillTint="66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790" w:type="dxa"/>
            <w:shd w:val="clear" w:color="auto" w:fill="F7CAAC" w:themeFill="accent2" w:themeFillTint="66"/>
          </w:tcPr>
          <w:p w:rsidR="00055BDF" w:rsidRDefault="005161E9" w:rsidP="008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1F4D3E" w:rsidRDefault="001F4D3E" w:rsidP="00025D63">
            <w:pPr>
              <w:jc w:val="center"/>
              <w:rPr>
                <w:sz w:val="24"/>
                <w:szCs w:val="24"/>
              </w:rPr>
            </w:pPr>
          </w:p>
          <w:p w:rsidR="00632635" w:rsidRDefault="00632635" w:rsidP="00025D63">
            <w:pPr>
              <w:jc w:val="center"/>
              <w:rPr>
                <w:sz w:val="24"/>
                <w:szCs w:val="24"/>
              </w:rPr>
            </w:pPr>
          </w:p>
          <w:p w:rsidR="00055BDF" w:rsidRDefault="005161E9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en la CEPE</w:t>
            </w:r>
          </w:p>
          <w:p w:rsidR="00F42069" w:rsidRPr="005161E9" w:rsidRDefault="00F42069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Estatal de Promoción Economica</w:t>
            </w:r>
            <w:bookmarkStart w:id="0" w:name="_GoBack"/>
            <w:bookmarkEnd w:id="0"/>
          </w:p>
        </w:tc>
        <w:tc>
          <w:tcPr>
            <w:tcW w:w="5790" w:type="dxa"/>
          </w:tcPr>
          <w:p w:rsidR="00632635" w:rsidRDefault="00632635" w:rsidP="005161E9">
            <w:pPr>
              <w:rPr>
                <w:sz w:val="24"/>
                <w:szCs w:val="24"/>
              </w:rPr>
            </w:pPr>
          </w:p>
          <w:p w:rsidR="00055BDF" w:rsidRDefault="001F4D3E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161E9">
              <w:rPr>
                <w:sz w:val="24"/>
                <w:szCs w:val="24"/>
              </w:rPr>
              <w:t>eunión del Consejo Estatal de Promoción Económica</w:t>
            </w:r>
            <w:r w:rsidR="00FE5FB0">
              <w:rPr>
                <w:sz w:val="24"/>
                <w:szCs w:val="24"/>
              </w:rPr>
              <w:t xml:space="preserve">, para tomar acuerdos para el rescate o inversión de empresas </w:t>
            </w:r>
            <w:r>
              <w:rPr>
                <w:sz w:val="24"/>
                <w:szCs w:val="24"/>
              </w:rPr>
              <w:t>y nueva convocatoria para empleos de calidad</w:t>
            </w:r>
          </w:p>
          <w:p w:rsidR="00655D5F" w:rsidRPr="005161E9" w:rsidRDefault="00655D5F" w:rsidP="005161E9">
            <w:pPr>
              <w:rPr>
                <w:sz w:val="24"/>
                <w:szCs w:val="24"/>
              </w:rPr>
            </w:pP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Financiera Bien a Bien </w:t>
            </w:r>
          </w:p>
        </w:tc>
        <w:tc>
          <w:tcPr>
            <w:tcW w:w="5790" w:type="dxa"/>
          </w:tcPr>
          <w:p w:rsidR="00055BDF" w:rsidRDefault="00655D5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Financiera, para personas con mal historial de crédito </w:t>
            </w:r>
          </w:p>
          <w:p w:rsidR="00655D5F" w:rsidRPr="005161E9" w:rsidRDefault="00655D5F" w:rsidP="005161E9">
            <w:pPr>
              <w:rPr>
                <w:sz w:val="24"/>
                <w:szCs w:val="24"/>
              </w:rPr>
            </w:pPr>
          </w:p>
        </w:tc>
      </w:tr>
      <w:tr w:rsidR="00055BDF" w:rsidTr="00B54A86">
        <w:trPr>
          <w:trHeight w:val="345"/>
        </w:trPr>
        <w:tc>
          <w:tcPr>
            <w:tcW w:w="3936" w:type="dxa"/>
          </w:tcPr>
          <w:p w:rsidR="00655D5F" w:rsidRDefault="00655D5F" w:rsidP="00025D63">
            <w:pPr>
              <w:jc w:val="center"/>
              <w:rPr>
                <w:sz w:val="24"/>
                <w:szCs w:val="24"/>
              </w:rPr>
            </w:pPr>
          </w:p>
          <w:p w:rsidR="00025D63" w:rsidRPr="005161E9" w:rsidRDefault="00C20237" w:rsidP="00C20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Planeación y elaboración de tapete del día de Muertos</w:t>
            </w:r>
          </w:p>
        </w:tc>
        <w:tc>
          <w:tcPr>
            <w:tcW w:w="5790" w:type="dxa"/>
          </w:tcPr>
          <w:p w:rsidR="00655D5F" w:rsidRPr="00655D5F" w:rsidRDefault="00C20237" w:rsidP="00C2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hizo un tapete del día de Muertos en la plaza de Cabecera</w:t>
            </w:r>
          </w:p>
        </w:tc>
      </w:tr>
      <w:tr w:rsidR="00055BDF" w:rsidTr="00B54A86">
        <w:trPr>
          <w:trHeight w:val="330"/>
        </w:trPr>
        <w:tc>
          <w:tcPr>
            <w:tcW w:w="3936" w:type="dxa"/>
          </w:tcPr>
          <w:p w:rsidR="00055BDF" w:rsidRPr="005161E9" w:rsidRDefault="00C20237" w:rsidP="00632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empresas de mercado Agroindustrial</w:t>
            </w:r>
          </w:p>
        </w:tc>
        <w:tc>
          <w:tcPr>
            <w:tcW w:w="5790" w:type="dxa"/>
          </w:tcPr>
          <w:p w:rsidR="00055BDF" w:rsidRDefault="00C20237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presenta un proyecto </w:t>
            </w:r>
            <w:r w:rsidR="00632635">
              <w:rPr>
                <w:sz w:val="24"/>
                <w:szCs w:val="24"/>
              </w:rPr>
              <w:t>para</w:t>
            </w:r>
            <w:r>
              <w:rPr>
                <w:sz w:val="24"/>
                <w:szCs w:val="24"/>
              </w:rPr>
              <w:t xml:space="preserve"> crear un </w:t>
            </w:r>
            <w:r w:rsidR="00632635">
              <w:rPr>
                <w:sz w:val="24"/>
                <w:szCs w:val="24"/>
              </w:rPr>
              <w:t>catálogo</w:t>
            </w:r>
            <w:r>
              <w:rPr>
                <w:sz w:val="24"/>
                <w:szCs w:val="24"/>
              </w:rPr>
              <w:t xml:space="preserve"> de productos</w:t>
            </w:r>
          </w:p>
          <w:p w:rsidR="00655D5F" w:rsidRPr="00655D5F" w:rsidRDefault="00655D5F" w:rsidP="00C20237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  <w:tr w:rsidR="00FE5FB0" w:rsidTr="00B54A86">
        <w:trPr>
          <w:trHeight w:val="330"/>
        </w:trPr>
        <w:tc>
          <w:tcPr>
            <w:tcW w:w="3936" w:type="dxa"/>
          </w:tcPr>
          <w:p w:rsidR="00FE5FB0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Feria Artesanal </w:t>
            </w:r>
            <w:r w:rsidR="00632635">
              <w:rPr>
                <w:sz w:val="24"/>
                <w:szCs w:val="24"/>
              </w:rPr>
              <w:t>Municipal</w:t>
            </w:r>
          </w:p>
          <w:p w:rsidR="00655D5F" w:rsidRDefault="00655D5F" w:rsidP="0002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“Artesanos Emprendedores”</w:t>
            </w:r>
          </w:p>
        </w:tc>
        <w:tc>
          <w:tcPr>
            <w:tcW w:w="5790" w:type="dxa"/>
          </w:tcPr>
          <w:p w:rsidR="00FE5FB0" w:rsidRDefault="00655D5F" w:rsidP="00516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Venta de joyería, alimentos, maquillaje orgánico, ropa de Chiapas. </w:t>
            </w:r>
          </w:p>
          <w:p w:rsidR="00655D5F" w:rsidRDefault="00655D5F" w:rsidP="005161E9">
            <w:pPr>
              <w:rPr>
                <w:sz w:val="24"/>
                <w:szCs w:val="24"/>
              </w:rPr>
            </w:pPr>
          </w:p>
        </w:tc>
      </w:tr>
    </w:tbl>
    <w:p w:rsidR="008B5765" w:rsidRPr="008B5765" w:rsidRDefault="008B5765" w:rsidP="008B5765">
      <w:pPr>
        <w:jc w:val="center"/>
        <w:rPr>
          <w:b/>
          <w:sz w:val="28"/>
          <w:szCs w:val="28"/>
        </w:rPr>
      </w:pPr>
    </w:p>
    <w:sectPr w:rsidR="008B5765" w:rsidRPr="008B5765" w:rsidSect="0083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AF" w:rsidRDefault="004B03AF" w:rsidP="008B5765">
      <w:pPr>
        <w:spacing w:after="0" w:line="240" w:lineRule="auto"/>
      </w:pPr>
      <w:r>
        <w:separator/>
      </w:r>
    </w:p>
  </w:endnote>
  <w:endnote w:type="continuationSeparator" w:id="0">
    <w:p w:rsidR="004B03AF" w:rsidRDefault="004B03AF" w:rsidP="008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65" w:rsidRDefault="008B5765" w:rsidP="008B5765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AF" w:rsidRDefault="004B03AF" w:rsidP="008B5765">
      <w:pPr>
        <w:spacing w:after="0" w:line="240" w:lineRule="auto"/>
      </w:pPr>
      <w:r>
        <w:separator/>
      </w:r>
    </w:p>
  </w:footnote>
  <w:footnote w:type="continuationSeparator" w:id="0">
    <w:p w:rsidR="004B03AF" w:rsidRDefault="004B03AF" w:rsidP="008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E5" w:rsidRPr="00690644" w:rsidRDefault="008B5765" w:rsidP="00690644">
    <w:pPr>
      <w:pStyle w:val="Sinespaciado"/>
      <w:rPr>
        <w:color w:val="ED7D31" w:themeColor="accent2"/>
      </w:rPr>
    </w:pPr>
    <w:r w:rsidRPr="00690644">
      <w:rPr>
        <w:noProof/>
        <w:color w:val="ED7D31" w:themeColor="accent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3815715</wp:posOffset>
          </wp:positionH>
          <wp:positionV relativeFrom="page">
            <wp:posOffset>293370</wp:posOffset>
          </wp:positionV>
          <wp:extent cx="1548130" cy="58737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4813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0644" w:rsidRPr="00690644">
      <w:rPr>
        <w:color w:val="ED7D31" w:themeColor="accent2"/>
      </w:rPr>
      <w:t>GOBIERNO MUNICIPAL EL SALTO, JALISCO 2018-2021</w:t>
    </w:r>
  </w:p>
  <w:p w:rsidR="00690644" w:rsidRDefault="00690644" w:rsidP="00690644">
    <w:pPr>
      <w:pStyle w:val="Sinespaciado"/>
    </w:pPr>
    <w:r>
      <w:t>INFORME DE ACTIVIDADES DE OCTUBRE 2019</w:t>
    </w:r>
  </w:p>
  <w:p w:rsidR="008B5765" w:rsidRDefault="008B57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A5C"/>
    <w:multiLevelType w:val="hybridMultilevel"/>
    <w:tmpl w:val="69C05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28"/>
    <w:multiLevelType w:val="hybridMultilevel"/>
    <w:tmpl w:val="108E7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765"/>
    <w:rsid w:val="00025D63"/>
    <w:rsid w:val="00055BDF"/>
    <w:rsid w:val="00136D96"/>
    <w:rsid w:val="00150EFB"/>
    <w:rsid w:val="00194DD8"/>
    <w:rsid w:val="001F4D3E"/>
    <w:rsid w:val="003A1807"/>
    <w:rsid w:val="003B7EB1"/>
    <w:rsid w:val="00476FBB"/>
    <w:rsid w:val="0049618E"/>
    <w:rsid w:val="004B03AF"/>
    <w:rsid w:val="004F3F8B"/>
    <w:rsid w:val="005136DA"/>
    <w:rsid w:val="005161E9"/>
    <w:rsid w:val="0058424A"/>
    <w:rsid w:val="00632635"/>
    <w:rsid w:val="006457B9"/>
    <w:rsid w:val="00655D5F"/>
    <w:rsid w:val="00690644"/>
    <w:rsid w:val="006A3124"/>
    <w:rsid w:val="007F742C"/>
    <w:rsid w:val="00810A8B"/>
    <w:rsid w:val="0083674D"/>
    <w:rsid w:val="00843E6F"/>
    <w:rsid w:val="008534E1"/>
    <w:rsid w:val="008852D5"/>
    <w:rsid w:val="008B5765"/>
    <w:rsid w:val="008D5ACA"/>
    <w:rsid w:val="009E51E5"/>
    <w:rsid w:val="00A169DC"/>
    <w:rsid w:val="00AF6099"/>
    <w:rsid w:val="00B54A86"/>
    <w:rsid w:val="00B96A37"/>
    <w:rsid w:val="00C20237"/>
    <w:rsid w:val="00C35C14"/>
    <w:rsid w:val="00CE6171"/>
    <w:rsid w:val="00CF0BFB"/>
    <w:rsid w:val="00D132BA"/>
    <w:rsid w:val="00E009BF"/>
    <w:rsid w:val="00E118A7"/>
    <w:rsid w:val="00E72CDF"/>
    <w:rsid w:val="00F42069"/>
    <w:rsid w:val="00FC5930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72175"/>
  <w15:docId w15:val="{A720E823-74FB-4710-BC70-6C518599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765"/>
  </w:style>
  <w:style w:type="paragraph" w:styleId="Piedepgina">
    <w:name w:val="footer"/>
    <w:basedOn w:val="Normal"/>
    <w:link w:val="PiedepginaCar"/>
    <w:uiPriority w:val="99"/>
    <w:unhideWhenUsed/>
    <w:rsid w:val="008B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765"/>
  </w:style>
  <w:style w:type="table" w:styleId="Tablaconcuadrcula">
    <w:name w:val="Table Grid"/>
    <w:basedOn w:val="Tablanormal"/>
    <w:uiPriority w:val="39"/>
    <w:rsid w:val="0005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1E9"/>
    <w:pPr>
      <w:ind w:left="720"/>
      <w:contextualSpacing/>
    </w:pPr>
  </w:style>
  <w:style w:type="paragraph" w:styleId="Sinespaciado">
    <w:name w:val="No Spacing"/>
    <w:uiPriority w:val="1"/>
    <w:qFormat/>
    <w:rsid w:val="00690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20</cp:revision>
  <dcterms:created xsi:type="dcterms:W3CDTF">2019-07-15T16:28:00Z</dcterms:created>
  <dcterms:modified xsi:type="dcterms:W3CDTF">2019-11-17T06:48:00Z</dcterms:modified>
</cp:coreProperties>
</file>