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DD2" w:rsidRDefault="00693DD2" w:rsidP="00693DD2">
      <w:pPr>
        <w:spacing w:after="0" w:line="240" w:lineRule="auto"/>
        <w:jc w:val="right"/>
        <w:rPr>
          <w:b/>
          <w:sz w:val="32"/>
          <w:szCs w:val="32"/>
        </w:rPr>
      </w:pPr>
    </w:p>
    <w:p w:rsidR="00693DD2" w:rsidRPr="00D51670" w:rsidRDefault="00693DD2" w:rsidP="00693DD2">
      <w:pPr>
        <w:spacing w:after="0" w:line="240" w:lineRule="auto"/>
        <w:jc w:val="center"/>
        <w:rPr>
          <w:b/>
          <w:sz w:val="32"/>
          <w:szCs w:val="32"/>
        </w:rPr>
      </w:pPr>
      <w:r w:rsidRPr="006515CD">
        <w:rPr>
          <w:b/>
          <w:sz w:val="28"/>
          <w:szCs w:val="28"/>
        </w:rPr>
        <w:t>JEFATURA DE MANTENIMIENTO INTERNO</w:t>
      </w:r>
    </w:p>
    <w:p w:rsidR="003A1807" w:rsidRDefault="003A1807">
      <w:bookmarkStart w:id="0" w:name="_GoBack"/>
      <w:bookmarkEnd w:id="0"/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626"/>
        <w:gridCol w:w="3952"/>
      </w:tblGrid>
      <w:tr w:rsidR="00693DD2" w:rsidTr="00B91C9D">
        <w:tc>
          <w:tcPr>
            <w:tcW w:w="4626" w:type="dxa"/>
            <w:shd w:val="clear" w:color="auto" w:fill="F7CAAC" w:themeFill="accent2" w:themeFillTint="66"/>
          </w:tcPr>
          <w:p w:rsidR="00693DD2" w:rsidRDefault="00693DD2" w:rsidP="000D51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ACTIVIDADES</w:t>
            </w:r>
          </w:p>
        </w:tc>
        <w:tc>
          <w:tcPr>
            <w:tcW w:w="3952" w:type="dxa"/>
            <w:shd w:val="clear" w:color="auto" w:fill="F7CAAC" w:themeFill="accent2" w:themeFillTint="66"/>
          </w:tcPr>
          <w:p w:rsidR="00693DD2" w:rsidRDefault="00693DD2" w:rsidP="000D51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RESULTADOS</w:t>
            </w:r>
          </w:p>
        </w:tc>
      </w:tr>
      <w:tr w:rsidR="00693DD2" w:rsidTr="00B91C9D">
        <w:trPr>
          <w:trHeight w:val="360"/>
        </w:trPr>
        <w:tc>
          <w:tcPr>
            <w:tcW w:w="4626" w:type="dxa"/>
          </w:tcPr>
          <w:p w:rsidR="00380744" w:rsidRDefault="00693DD2" w:rsidP="000D511E">
            <w:pPr>
              <w:jc w:val="center"/>
              <w:rPr>
                <w:sz w:val="24"/>
              </w:rPr>
            </w:pPr>
            <w:r w:rsidRPr="003400B3">
              <w:rPr>
                <w:sz w:val="24"/>
              </w:rPr>
              <w:t>Reparación de mobiliario</w:t>
            </w:r>
          </w:p>
          <w:p w:rsidR="00693DD2" w:rsidRPr="003400B3" w:rsidRDefault="00693DD2" w:rsidP="000D511E">
            <w:pPr>
              <w:jc w:val="center"/>
              <w:rPr>
                <w:sz w:val="24"/>
              </w:rPr>
            </w:pPr>
            <w:r w:rsidRPr="003400B3">
              <w:rPr>
                <w:sz w:val="24"/>
              </w:rPr>
              <w:t xml:space="preserve"> y carpintería</w:t>
            </w:r>
          </w:p>
        </w:tc>
        <w:tc>
          <w:tcPr>
            <w:tcW w:w="3952" w:type="dxa"/>
          </w:tcPr>
          <w:p w:rsidR="00D800D0" w:rsidRPr="003400B3" w:rsidRDefault="005B4799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F635E">
              <w:rPr>
                <w:sz w:val="24"/>
              </w:rPr>
              <w:t xml:space="preserve"> escritorios</w:t>
            </w:r>
          </w:p>
        </w:tc>
      </w:tr>
      <w:tr w:rsidR="00693DD2" w:rsidTr="00B91C9D">
        <w:trPr>
          <w:trHeight w:val="435"/>
        </w:trPr>
        <w:tc>
          <w:tcPr>
            <w:tcW w:w="4626" w:type="dxa"/>
            <w:vMerge w:val="restart"/>
          </w:tcPr>
          <w:p w:rsidR="00693DD2" w:rsidRDefault="00693DD2" w:rsidP="000D511E">
            <w:pPr>
              <w:jc w:val="center"/>
              <w:rPr>
                <w:sz w:val="24"/>
              </w:rPr>
            </w:pPr>
          </w:p>
          <w:p w:rsidR="00693DD2" w:rsidRPr="003400B3" w:rsidRDefault="00693DD2" w:rsidP="000D511E">
            <w:pPr>
              <w:jc w:val="center"/>
              <w:rPr>
                <w:sz w:val="24"/>
              </w:rPr>
            </w:pPr>
            <w:r w:rsidRPr="003400B3">
              <w:rPr>
                <w:sz w:val="24"/>
              </w:rPr>
              <w:t>Fontanería</w:t>
            </w:r>
          </w:p>
        </w:tc>
        <w:tc>
          <w:tcPr>
            <w:tcW w:w="3952" w:type="dxa"/>
          </w:tcPr>
          <w:p w:rsidR="00693DD2" w:rsidRPr="003400B3" w:rsidRDefault="002B0C85" w:rsidP="002B0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baños </w:t>
            </w:r>
          </w:p>
        </w:tc>
      </w:tr>
      <w:tr w:rsidR="00693DD2" w:rsidTr="00655315">
        <w:trPr>
          <w:trHeight w:val="152"/>
        </w:trPr>
        <w:tc>
          <w:tcPr>
            <w:tcW w:w="4626" w:type="dxa"/>
            <w:vMerge/>
          </w:tcPr>
          <w:p w:rsidR="00693DD2" w:rsidRDefault="00693DD2" w:rsidP="000D511E">
            <w:pPr>
              <w:jc w:val="center"/>
              <w:rPr>
                <w:sz w:val="24"/>
              </w:rPr>
            </w:pPr>
          </w:p>
        </w:tc>
        <w:tc>
          <w:tcPr>
            <w:tcW w:w="3952" w:type="dxa"/>
          </w:tcPr>
          <w:p w:rsidR="00693DD2" w:rsidRDefault="005B4799" w:rsidP="00717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2B0C85">
              <w:rPr>
                <w:sz w:val="24"/>
              </w:rPr>
              <w:t xml:space="preserve"> revisiones</w:t>
            </w:r>
            <w:r w:rsidR="00655315">
              <w:rPr>
                <w:sz w:val="24"/>
              </w:rPr>
              <w:t xml:space="preserve"> de aljibes y tinacos </w:t>
            </w:r>
          </w:p>
        </w:tc>
      </w:tr>
      <w:tr w:rsidR="00693DD2" w:rsidTr="00B91C9D">
        <w:trPr>
          <w:trHeight w:val="375"/>
        </w:trPr>
        <w:tc>
          <w:tcPr>
            <w:tcW w:w="4626" w:type="dxa"/>
            <w:vMerge/>
          </w:tcPr>
          <w:p w:rsidR="00693DD2" w:rsidRDefault="00693DD2" w:rsidP="000D511E">
            <w:pPr>
              <w:jc w:val="center"/>
              <w:rPr>
                <w:sz w:val="24"/>
              </w:rPr>
            </w:pPr>
          </w:p>
        </w:tc>
        <w:tc>
          <w:tcPr>
            <w:tcW w:w="3952" w:type="dxa"/>
          </w:tcPr>
          <w:p w:rsidR="00693DD2" w:rsidRDefault="005B4799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93DD2">
              <w:rPr>
                <w:sz w:val="24"/>
              </w:rPr>
              <w:t xml:space="preserve"> mangueras </w:t>
            </w:r>
          </w:p>
        </w:tc>
      </w:tr>
      <w:tr w:rsidR="002B0C85" w:rsidTr="00B91C9D">
        <w:trPr>
          <w:trHeight w:val="225"/>
        </w:trPr>
        <w:tc>
          <w:tcPr>
            <w:tcW w:w="4626" w:type="dxa"/>
            <w:vMerge w:val="restart"/>
          </w:tcPr>
          <w:p w:rsidR="002B0C85" w:rsidRDefault="002B0C85" w:rsidP="000D511E">
            <w:pPr>
              <w:jc w:val="center"/>
              <w:rPr>
                <w:sz w:val="24"/>
              </w:rPr>
            </w:pPr>
          </w:p>
          <w:p w:rsidR="002B0C85" w:rsidRDefault="002B0C85" w:rsidP="000D511E">
            <w:pPr>
              <w:jc w:val="center"/>
              <w:rPr>
                <w:sz w:val="24"/>
              </w:rPr>
            </w:pPr>
          </w:p>
          <w:p w:rsidR="002B0C85" w:rsidRPr="003400B3" w:rsidRDefault="002B0C85" w:rsidP="000D511E">
            <w:pPr>
              <w:jc w:val="center"/>
              <w:rPr>
                <w:sz w:val="24"/>
              </w:rPr>
            </w:pPr>
            <w:r w:rsidRPr="003400B3">
              <w:rPr>
                <w:sz w:val="24"/>
              </w:rPr>
              <w:t>Electricidad</w:t>
            </w:r>
          </w:p>
        </w:tc>
        <w:tc>
          <w:tcPr>
            <w:tcW w:w="3952" w:type="dxa"/>
          </w:tcPr>
          <w:p w:rsidR="002B0C85" w:rsidRPr="003400B3" w:rsidRDefault="005B4799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2B0C85">
              <w:rPr>
                <w:sz w:val="24"/>
              </w:rPr>
              <w:t xml:space="preserve"> focos / lámparas </w:t>
            </w:r>
          </w:p>
        </w:tc>
      </w:tr>
      <w:tr w:rsidR="002B0C85" w:rsidTr="00655315">
        <w:trPr>
          <w:trHeight w:val="390"/>
        </w:trPr>
        <w:tc>
          <w:tcPr>
            <w:tcW w:w="4626" w:type="dxa"/>
            <w:vMerge/>
          </w:tcPr>
          <w:p w:rsidR="002B0C85" w:rsidRDefault="002B0C85" w:rsidP="000D511E">
            <w:pPr>
              <w:jc w:val="center"/>
              <w:rPr>
                <w:sz w:val="24"/>
              </w:rPr>
            </w:pPr>
          </w:p>
        </w:tc>
        <w:tc>
          <w:tcPr>
            <w:tcW w:w="3952" w:type="dxa"/>
          </w:tcPr>
          <w:p w:rsidR="002B0C85" w:rsidRDefault="005B4799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2B0C85">
              <w:rPr>
                <w:sz w:val="24"/>
              </w:rPr>
              <w:t xml:space="preserve"> contactos/chalupas</w:t>
            </w:r>
          </w:p>
          <w:p w:rsidR="002B0C85" w:rsidRDefault="005B4799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B0C85">
              <w:rPr>
                <w:sz w:val="24"/>
              </w:rPr>
              <w:t xml:space="preserve"> metros canaleta </w:t>
            </w:r>
          </w:p>
        </w:tc>
      </w:tr>
      <w:tr w:rsidR="002B0C85" w:rsidTr="00655315">
        <w:trPr>
          <w:trHeight w:val="480"/>
        </w:trPr>
        <w:tc>
          <w:tcPr>
            <w:tcW w:w="4626" w:type="dxa"/>
            <w:vMerge/>
          </w:tcPr>
          <w:p w:rsidR="002B0C85" w:rsidRDefault="002B0C85" w:rsidP="000D511E">
            <w:pPr>
              <w:jc w:val="center"/>
              <w:rPr>
                <w:sz w:val="24"/>
              </w:rPr>
            </w:pPr>
          </w:p>
        </w:tc>
        <w:tc>
          <w:tcPr>
            <w:tcW w:w="3952" w:type="dxa"/>
          </w:tcPr>
          <w:p w:rsidR="002B0C85" w:rsidRDefault="005B4799" w:rsidP="00D80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B0C85">
              <w:rPr>
                <w:sz w:val="24"/>
              </w:rPr>
              <w:t xml:space="preserve"> instalación cable</w:t>
            </w:r>
          </w:p>
        </w:tc>
      </w:tr>
      <w:tr w:rsidR="002B0C85" w:rsidTr="00B91C9D">
        <w:trPr>
          <w:trHeight w:val="412"/>
        </w:trPr>
        <w:tc>
          <w:tcPr>
            <w:tcW w:w="4626" w:type="dxa"/>
            <w:vMerge/>
          </w:tcPr>
          <w:p w:rsidR="002B0C85" w:rsidRDefault="002B0C85" w:rsidP="000D511E">
            <w:pPr>
              <w:jc w:val="center"/>
              <w:rPr>
                <w:sz w:val="24"/>
              </w:rPr>
            </w:pPr>
          </w:p>
        </w:tc>
        <w:tc>
          <w:tcPr>
            <w:tcW w:w="3952" w:type="dxa"/>
          </w:tcPr>
          <w:p w:rsidR="002B0C85" w:rsidRDefault="002B0C85" w:rsidP="002B0C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5B4799">
              <w:rPr>
                <w:sz w:val="24"/>
              </w:rPr>
              <w:t>4</w:t>
            </w:r>
            <w:r>
              <w:rPr>
                <w:sz w:val="24"/>
              </w:rPr>
              <w:t xml:space="preserve"> apagadores y/o tapas</w:t>
            </w:r>
          </w:p>
          <w:p w:rsidR="002B0C85" w:rsidRDefault="002B0C85" w:rsidP="000D511E">
            <w:pPr>
              <w:jc w:val="center"/>
              <w:rPr>
                <w:sz w:val="24"/>
              </w:rPr>
            </w:pPr>
          </w:p>
        </w:tc>
      </w:tr>
      <w:tr w:rsidR="002B0C85" w:rsidTr="00B91C9D">
        <w:trPr>
          <w:trHeight w:val="137"/>
        </w:trPr>
        <w:tc>
          <w:tcPr>
            <w:tcW w:w="4626" w:type="dxa"/>
            <w:vMerge/>
          </w:tcPr>
          <w:p w:rsidR="002B0C85" w:rsidRDefault="002B0C85" w:rsidP="000D511E">
            <w:pPr>
              <w:jc w:val="center"/>
              <w:rPr>
                <w:sz w:val="24"/>
              </w:rPr>
            </w:pPr>
          </w:p>
        </w:tc>
        <w:tc>
          <w:tcPr>
            <w:tcW w:w="3952" w:type="dxa"/>
          </w:tcPr>
          <w:p w:rsidR="002B0C85" w:rsidRDefault="005B4799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2B0C85">
              <w:rPr>
                <w:sz w:val="24"/>
              </w:rPr>
              <w:t xml:space="preserve"> cortos </w:t>
            </w:r>
          </w:p>
        </w:tc>
      </w:tr>
      <w:tr w:rsidR="002B0C85" w:rsidTr="00B91C9D">
        <w:trPr>
          <w:trHeight w:val="139"/>
        </w:trPr>
        <w:tc>
          <w:tcPr>
            <w:tcW w:w="4626" w:type="dxa"/>
            <w:vMerge/>
          </w:tcPr>
          <w:p w:rsidR="002B0C85" w:rsidRDefault="002B0C85" w:rsidP="000D511E">
            <w:pPr>
              <w:jc w:val="center"/>
              <w:rPr>
                <w:sz w:val="24"/>
              </w:rPr>
            </w:pPr>
          </w:p>
        </w:tc>
        <w:tc>
          <w:tcPr>
            <w:tcW w:w="3952" w:type="dxa"/>
          </w:tcPr>
          <w:p w:rsidR="002B0C85" w:rsidRDefault="005B4799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B0C85">
              <w:rPr>
                <w:sz w:val="24"/>
              </w:rPr>
              <w:t xml:space="preserve"> chapas </w:t>
            </w:r>
          </w:p>
        </w:tc>
      </w:tr>
      <w:tr w:rsidR="00655315" w:rsidTr="00B91C9D">
        <w:trPr>
          <w:trHeight w:val="372"/>
        </w:trPr>
        <w:tc>
          <w:tcPr>
            <w:tcW w:w="4626" w:type="dxa"/>
          </w:tcPr>
          <w:p w:rsidR="00655315" w:rsidRPr="003400B3" w:rsidRDefault="00655315" w:rsidP="00655315">
            <w:pPr>
              <w:jc w:val="center"/>
              <w:rPr>
                <w:sz w:val="24"/>
              </w:rPr>
            </w:pPr>
            <w:r w:rsidRPr="003400B3">
              <w:rPr>
                <w:sz w:val="24"/>
              </w:rPr>
              <w:t>Remodelaciones y/o instalación</w:t>
            </w:r>
          </w:p>
        </w:tc>
        <w:tc>
          <w:tcPr>
            <w:tcW w:w="3952" w:type="dxa"/>
          </w:tcPr>
          <w:p w:rsidR="00655315" w:rsidRPr="003400B3" w:rsidRDefault="005B4799" w:rsidP="006553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 resane, pintura y remodelaciones</w:t>
            </w:r>
          </w:p>
        </w:tc>
      </w:tr>
      <w:tr w:rsidR="00693DD2" w:rsidTr="00B91C9D">
        <w:tc>
          <w:tcPr>
            <w:tcW w:w="4626" w:type="dxa"/>
          </w:tcPr>
          <w:p w:rsidR="00693DD2" w:rsidRDefault="00655315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Dependencias atendidas </w:t>
            </w:r>
          </w:p>
        </w:tc>
        <w:tc>
          <w:tcPr>
            <w:tcW w:w="3952" w:type="dxa"/>
          </w:tcPr>
          <w:p w:rsidR="00693DD2" w:rsidRDefault="005B4799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655315">
              <w:rPr>
                <w:sz w:val="24"/>
              </w:rPr>
              <w:t xml:space="preserve"> </w:t>
            </w:r>
            <w:proofErr w:type="gramStart"/>
            <w:r w:rsidR="00655315">
              <w:rPr>
                <w:sz w:val="24"/>
              </w:rPr>
              <w:t>Dependencias</w:t>
            </w:r>
            <w:proofErr w:type="gramEnd"/>
            <w:r w:rsidR="00655315">
              <w:rPr>
                <w:sz w:val="24"/>
              </w:rPr>
              <w:t xml:space="preserve"> </w:t>
            </w:r>
          </w:p>
        </w:tc>
      </w:tr>
    </w:tbl>
    <w:p w:rsidR="00693DD2" w:rsidRDefault="00693DD2"/>
    <w:sectPr w:rsidR="00693DD2" w:rsidSect="003C151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035" w:rsidRDefault="00F10035" w:rsidP="00693DD2">
      <w:pPr>
        <w:spacing w:after="0" w:line="240" w:lineRule="auto"/>
      </w:pPr>
      <w:r>
        <w:separator/>
      </w:r>
    </w:p>
  </w:endnote>
  <w:endnote w:type="continuationSeparator" w:id="0">
    <w:p w:rsidR="00F10035" w:rsidRDefault="00F10035" w:rsidP="0069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DD2" w:rsidRDefault="00693DD2" w:rsidP="00693DD2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035" w:rsidRDefault="00F10035" w:rsidP="00693DD2">
      <w:pPr>
        <w:spacing w:after="0" w:line="240" w:lineRule="auto"/>
      </w:pPr>
      <w:r>
        <w:separator/>
      </w:r>
    </w:p>
  </w:footnote>
  <w:footnote w:type="continuationSeparator" w:id="0">
    <w:p w:rsidR="00F10035" w:rsidRDefault="00F10035" w:rsidP="0069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799" w:rsidRDefault="005B4799" w:rsidP="00C54D10">
    <w:pPr>
      <w:pStyle w:val="Encabezado"/>
      <w:jc w:val="center"/>
      <w:rPr>
        <w:b/>
        <w:sz w:val="32"/>
        <w:szCs w:val="32"/>
      </w:rPr>
    </w:pPr>
  </w:p>
  <w:p w:rsidR="005B4799" w:rsidRDefault="005B4799" w:rsidP="00C54D10">
    <w:pPr>
      <w:pStyle w:val="Encabezado"/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4177030</wp:posOffset>
          </wp:positionH>
          <wp:positionV relativeFrom="topMargin">
            <wp:posOffset>718185</wp:posOffset>
          </wp:positionV>
          <wp:extent cx="1450340" cy="544195"/>
          <wp:effectExtent l="19050" t="0" r="0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50340" cy="544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B4799" w:rsidRPr="005B4799" w:rsidRDefault="005B4799" w:rsidP="005B4799">
    <w:pPr>
      <w:pStyle w:val="Sinespaciado"/>
      <w:rPr>
        <w:color w:val="ED7D31" w:themeColor="accent2"/>
      </w:rPr>
    </w:pPr>
    <w:r w:rsidRPr="005B4799">
      <w:rPr>
        <w:color w:val="ED7D31" w:themeColor="accent2"/>
      </w:rPr>
      <w:t>GOBIERNO MUNICIPAL EL SALTO, JALISCO 2018-2021</w:t>
    </w:r>
  </w:p>
  <w:p w:rsidR="00693DD2" w:rsidRDefault="005B4799" w:rsidP="005B4799">
    <w:pPr>
      <w:pStyle w:val="Sinespaciado"/>
    </w:pPr>
    <w:r>
      <w:t>INFORME DE ACTIVIDADES DE OCTUBRE 2019</w:t>
    </w:r>
  </w:p>
  <w:p w:rsidR="00693DD2" w:rsidRDefault="00693D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DD2"/>
    <w:rsid w:val="000F2B1B"/>
    <w:rsid w:val="0028287D"/>
    <w:rsid w:val="002B0C85"/>
    <w:rsid w:val="00380744"/>
    <w:rsid w:val="003A1807"/>
    <w:rsid w:val="003C151B"/>
    <w:rsid w:val="0045754D"/>
    <w:rsid w:val="005B4799"/>
    <w:rsid w:val="00655315"/>
    <w:rsid w:val="00693DD2"/>
    <w:rsid w:val="00717C0D"/>
    <w:rsid w:val="00780E72"/>
    <w:rsid w:val="009A2DA4"/>
    <w:rsid w:val="00B91C9D"/>
    <w:rsid w:val="00C54D10"/>
    <w:rsid w:val="00C95C07"/>
    <w:rsid w:val="00CF1ABB"/>
    <w:rsid w:val="00CF635E"/>
    <w:rsid w:val="00D800D0"/>
    <w:rsid w:val="00DC08EA"/>
    <w:rsid w:val="00EE1F1F"/>
    <w:rsid w:val="00F1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D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DD2"/>
  </w:style>
  <w:style w:type="paragraph" w:styleId="Piedepgina">
    <w:name w:val="footer"/>
    <w:basedOn w:val="Normal"/>
    <w:link w:val="PiedepginaCar"/>
    <w:uiPriority w:val="99"/>
    <w:unhideWhenUsed/>
    <w:rsid w:val="00693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DD2"/>
  </w:style>
  <w:style w:type="table" w:styleId="Tablaconcuadrcula">
    <w:name w:val="Table Grid"/>
    <w:basedOn w:val="Tablanormal"/>
    <w:uiPriority w:val="39"/>
    <w:rsid w:val="0069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B47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13</cp:revision>
  <dcterms:created xsi:type="dcterms:W3CDTF">2019-07-16T14:29:00Z</dcterms:created>
  <dcterms:modified xsi:type="dcterms:W3CDTF">2019-11-17T07:55:00Z</dcterms:modified>
</cp:coreProperties>
</file>