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055BDF" w:rsidTr="00B54A86">
        <w:trPr>
          <w:trHeight w:val="330"/>
        </w:trPr>
        <w:tc>
          <w:tcPr>
            <w:tcW w:w="3936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790" w:type="dxa"/>
            <w:shd w:val="clear" w:color="auto" w:fill="ED7D31" w:themeFill="accent2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1F4D3E" w:rsidRDefault="001F4D3E" w:rsidP="00025D63">
            <w:pPr>
              <w:jc w:val="center"/>
              <w:rPr>
                <w:sz w:val="24"/>
                <w:szCs w:val="24"/>
              </w:rPr>
            </w:pPr>
          </w:p>
          <w:p w:rsidR="00055BDF" w:rsidRPr="005161E9" w:rsidRDefault="005161E9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CEPE</w:t>
            </w:r>
          </w:p>
        </w:tc>
        <w:tc>
          <w:tcPr>
            <w:tcW w:w="5790" w:type="dxa"/>
          </w:tcPr>
          <w:p w:rsidR="00055BDF" w:rsidRDefault="001F4D3E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161E9">
              <w:rPr>
                <w:sz w:val="24"/>
                <w:szCs w:val="24"/>
              </w:rPr>
              <w:t>eunión del Consejo Estatal de Promoción Económica</w:t>
            </w:r>
            <w:r w:rsidR="00FE5FB0">
              <w:rPr>
                <w:sz w:val="24"/>
                <w:szCs w:val="24"/>
              </w:rPr>
              <w:t xml:space="preserve">, para tomar acuerdos para el rescate o inversión de empresas </w:t>
            </w:r>
            <w:r>
              <w:rPr>
                <w:sz w:val="24"/>
                <w:szCs w:val="24"/>
              </w:rPr>
              <w:t>y nueva convocatoria para empleos de calidad</w:t>
            </w:r>
          </w:p>
          <w:p w:rsidR="00655D5F" w:rsidRPr="005161E9" w:rsidRDefault="00655D5F" w:rsidP="005161E9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Financiera Bien a Bien </w:t>
            </w:r>
          </w:p>
        </w:tc>
        <w:tc>
          <w:tcPr>
            <w:tcW w:w="5790" w:type="dxa"/>
          </w:tcPr>
          <w:p w:rsidR="00055BDF" w:rsidRDefault="00655D5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Financiera, para personas con mal historial de crédito </w:t>
            </w:r>
          </w:p>
          <w:p w:rsidR="00655D5F" w:rsidRPr="005161E9" w:rsidRDefault="00655D5F" w:rsidP="005161E9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</w:p>
          <w:p w:rsidR="0049618E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SIGA LEGAL</w:t>
            </w:r>
          </w:p>
          <w:p w:rsidR="00025D63" w:rsidRPr="005161E9" w:rsidRDefault="00025D63" w:rsidP="00655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6A3124" w:rsidRDefault="00655D5F" w:rsidP="0065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la capacitadora de ejecutivos para crecimiento de empresas y orientación legal (Documentos)</w:t>
            </w:r>
          </w:p>
          <w:p w:rsidR="00655D5F" w:rsidRPr="00655D5F" w:rsidRDefault="00655D5F" w:rsidP="00655D5F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</w:p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</w:p>
          <w:p w:rsidR="00055BDF" w:rsidRPr="005161E9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Visitas empresariales para ingresar a la Convocatoria CEPE</w:t>
            </w:r>
          </w:p>
        </w:tc>
        <w:tc>
          <w:tcPr>
            <w:tcW w:w="5790" w:type="dxa"/>
          </w:tcPr>
          <w:p w:rsidR="00055BDF" w:rsidRDefault="00655D5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para ingresar a la convocatoria CEPE</w:t>
            </w:r>
          </w:p>
          <w:p w:rsidR="00655D5F" w:rsidRDefault="00655D5F" w:rsidP="0051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Empresas visitadas:</w:t>
            </w:r>
          </w:p>
          <w:p w:rsidR="00655D5F" w:rsidRPr="00655D5F" w:rsidRDefault="00655D5F" w:rsidP="00655D5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JUMLO/JUVIMEX</w:t>
            </w:r>
          </w:p>
          <w:p w:rsidR="00655D5F" w:rsidRPr="00655D5F" w:rsidRDefault="00655D5F" w:rsidP="00655D5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Kurago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Biotek</w:t>
            </w:r>
            <w:proofErr w:type="spellEnd"/>
          </w:p>
          <w:p w:rsidR="00655D5F" w:rsidRPr="00655D5F" w:rsidRDefault="00655D5F" w:rsidP="00655D5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Fábrica de guantes </w:t>
            </w:r>
          </w:p>
          <w:p w:rsidR="00655D5F" w:rsidRPr="00655D5F" w:rsidRDefault="00655D5F" w:rsidP="00655D5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Rojos </w:t>
            </w:r>
          </w:p>
          <w:p w:rsidR="00655D5F" w:rsidRPr="00655D5F" w:rsidRDefault="00655D5F" w:rsidP="00655D5F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  <w:tr w:rsidR="00FE5FB0" w:rsidTr="00B54A86">
        <w:trPr>
          <w:trHeight w:val="330"/>
        </w:trPr>
        <w:tc>
          <w:tcPr>
            <w:tcW w:w="3936" w:type="dxa"/>
          </w:tcPr>
          <w:p w:rsidR="00FE5FB0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Feria Artesanal </w:t>
            </w:r>
          </w:p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“Artesanos Emprendedores”</w:t>
            </w:r>
          </w:p>
        </w:tc>
        <w:tc>
          <w:tcPr>
            <w:tcW w:w="5790" w:type="dxa"/>
          </w:tcPr>
          <w:p w:rsidR="00FE5FB0" w:rsidRDefault="00655D5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Venta de joyería, alimentos, maquillaje orgánico, ropa de Chiapas. </w:t>
            </w:r>
          </w:p>
          <w:p w:rsidR="00655D5F" w:rsidRDefault="00655D5F" w:rsidP="005161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5765" w:rsidRPr="008B5765" w:rsidRDefault="008B5765" w:rsidP="008B5765">
      <w:pPr>
        <w:jc w:val="center"/>
        <w:rPr>
          <w:b/>
          <w:sz w:val="28"/>
          <w:szCs w:val="28"/>
        </w:rPr>
      </w:pPr>
    </w:p>
    <w:sectPr w:rsidR="008B5765" w:rsidRPr="008B5765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D5" w:rsidRDefault="008852D5" w:rsidP="008B5765">
      <w:pPr>
        <w:spacing w:after="0" w:line="240" w:lineRule="auto"/>
      </w:pPr>
      <w:r>
        <w:separator/>
      </w:r>
    </w:p>
  </w:endnote>
  <w:endnote w:type="continuationSeparator" w:id="0">
    <w:p w:rsidR="008852D5" w:rsidRDefault="008852D5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D5" w:rsidRDefault="008852D5" w:rsidP="008B5765">
      <w:pPr>
        <w:spacing w:after="0" w:line="240" w:lineRule="auto"/>
      </w:pPr>
      <w:r>
        <w:separator/>
      </w:r>
    </w:p>
  </w:footnote>
  <w:footnote w:type="continuationSeparator" w:id="0">
    <w:p w:rsidR="008852D5" w:rsidRDefault="008852D5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E5" w:rsidRDefault="008B5765" w:rsidP="008B5765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-112667</wp:posOffset>
          </wp:positionH>
          <wp:positionV relativeFrom="page">
            <wp:posOffset>551090</wp:posOffset>
          </wp:positionV>
          <wp:extent cx="1590675" cy="5905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E51E5">
      <w:rPr>
        <w:b/>
        <w:sz w:val="32"/>
        <w:szCs w:val="32"/>
      </w:rPr>
      <w:t xml:space="preserve">             </w:t>
    </w:r>
  </w:p>
  <w:p w:rsidR="008B5765" w:rsidRPr="00532333" w:rsidRDefault="009E51E5" w:rsidP="008B5765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</w:t>
    </w:r>
    <w:r w:rsidR="00655D5F">
      <w:rPr>
        <w:b/>
        <w:sz w:val="32"/>
        <w:szCs w:val="32"/>
      </w:rPr>
      <w:t xml:space="preserve"> </w:t>
    </w:r>
    <w:r>
      <w:rPr>
        <w:b/>
        <w:sz w:val="32"/>
        <w:szCs w:val="32"/>
      </w:rPr>
      <w:t>AC</w:t>
    </w:r>
    <w:r w:rsidR="008B5765">
      <w:rPr>
        <w:b/>
        <w:sz w:val="32"/>
        <w:szCs w:val="32"/>
      </w:rPr>
      <w:t>TI</w:t>
    </w:r>
    <w:r w:rsidR="00655D5F">
      <w:rPr>
        <w:b/>
        <w:sz w:val="32"/>
        <w:szCs w:val="32"/>
      </w:rPr>
      <w:t>VIDADES DE SEPTIEMBRE</w:t>
    </w:r>
    <w:r w:rsidR="008B5765" w:rsidRPr="00532333">
      <w:rPr>
        <w:b/>
        <w:sz w:val="32"/>
        <w:szCs w:val="32"/>
      </w:rPr>
      <w:t xml:space="preserve"> 2019</w:t>
    </w:r>
  </w:p>
  <w:p w:rsidR="008B5765" w:rsidRDefault="008B57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765"/>
    <w:rsid w:val="00025D63"/>
    <w:rsid w:val="00055BDF"/>
    <w:rsid w:val="00150EFB"/>
    <w:rsid w:val="00194DD8"/>
    <w:rsid w:val="001F4D3E"/>
    <w:rsid w:val="003A1807"/>
    <w:rsid w:val="003B7EB1"/>
    <w:rsid w:val="00476FBB"/>
    <w:rsid w:val="0049618E"/>
    <w:rsid w:val="004F3F8B"/>
    <w:rsid w:val="005161E9"/>
    <w:rsid w:val="0058424A"/>
    <w:rsid w:val="006457B9"/>
    <w:rsid w:val="00655D5F"/>
    <w:rsid w:val="006A3124"/>
    <w:rsid w:val="007F742C"/>
    <w:rsid w:val="00810A8B"/>
    <w:rsid w:val="0083674D"/>
    <w:rsid w:val="00843E6F"/>
    <w:rsid w:val="008534E1"/>
    <w:rsid w:val="008852D5"/>
    <w:rsid w:val="008B5765"/>
    <w:rsid w:val="008D5ACA"/>
    <w:rsid w:val="009E51E5"/>
    <w:rsid w:val="00A169DC"/>
    <w:rsid w:val="00AF6099"/>
    <w:rsid w:val="00B54A86"/>
    <w:rsid w:val="00B96A37"/>
    <w:rsid w:val="00C35C14"/>
    <w:rsid w:val="00CE6171"/>
    <w:rsid w:val="00CF0BFB"/>
    <w:rsid w:val="00D132BA"/>
    <w:rsid w:val="00E118A7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29F37-050A-444D-810F-316306C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2019-07-15T16:28:00Z</dcterms:created>
  <dcterms:modified xsi:type="dcterms:W3CDTF">2019-10-15T17:16:00Z</dcterms:modified>
</cp:coreProperties>
</file>