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22" w:rsidRDefault="00E00C22" w:rsidP="00A61EE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E58C8" w:rsidRDefault="004D4398" w:rsidP="00A61EE2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</w:t>
      </w:r>
      <w:r w:rsidR="003E58C8" w:rsidRPr="003E58C8">
        <w:rPr>
          <w:b/>
          <w:sz w:val="28"/>
          <w:szCs w:val="28"/>
        </w:rPr>
        <w:t>JEFATURA DE PARQUE VEHICULAR</w:t>
      </w:r>
    </w:p>
    <w:p w:rsidR="003E58C8" w:rsidRPr="003E58C8" w:rsidRDefault="003E58C8" w:rsidP="003E58C8">
      <w:pPr>
        <w:jc w:val="right"/>
        <w:rPr>
          <w:b/>
          <w:sz w:val="16"/>
          <w:szCs w:val="16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291"/>
        <w:gridCol w:w="4217"/>
        <w:gridCol w:w="2410"/>
      </w:tblGrid>
      <w:tr w:rsidR="003E58C8" w:rsidTr="00C47C6A">
        <w:tc>
          <w:tcPr>
            <w:tcW w:w="3291" w:type="dxa"/>
            <w:shd w:val="clear" w:color="auto" w:fill="ED7D31" w:themeFill="accent2"/>
          </w:tcPr>
          <w:p w:rsidR="003E58C8" w:rsidRPr="003E58C8" w:rsidRDefault="003E58C8" w:rsidP="00C47C6A">
            <w:pPr>
              <w:jc w:val="center"/>
              <w:rPr>
                <w:b/>
                <w:sz w:val="28"/>
                <w:szCs w:val="28"/>
              </w:rPr>
            </w:pPr>
            <w:r w:rsidRPr="003E58C8">
              <w:rPr>
                <w:b/>
                <w:sz w:val="28"/>
                <w:szCs w:val="28"/>
              </w:rPr>
              <w:t xml:space="preserve">ACTIVIDAD </w:t>
            </w:r>
          </w:p>
        </w:tc>
        <w:tc>
          <w:tcPr>
            <w:tcW w:w="4217" w:type="dxa"/>
            <w:shd w:val="clear" w:color="auto" w:fill="ED7D31" w:themeFill="accent2"/>
          </w:tcPr>
          <w:p w:rsidR="003E58C8" w:rsidRPr="003E58C8" w:rsidRDefault="003E58C8" w:rsidP="00C47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ESTADO ACTUAL</w:t>
            </w:r>
          </w:p>
        </w:tc>
        <w:tc>
          <w:tcPr>
            <w:tcW w:w="2410" w:type="dxa"/>
            <w:shd w:val="clear" w:color="auto" w:fill="ED7D31" w:themeFill="accent2"/>
          </w:tcPr>
          <w:p w:rsidR="003E58C8" w:rsidRPr="003E58C8" w:rsidRDefault="003E58C8" w:rsidP="00C47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RESULTADO </w:t>
            </w:r>
          </w:p>
        </w:tc>
      </w:tr>
      <w:tr w:rsidR="003E58C8" w:rsidTr="00C47C6A">
        <w:trPr>
          <w:trHeight w:val="195"/>
        </w:trPr>
        <w:tc>
          <w:tcPr>
            <w:tcW w:w="3291" w:type="dxa"/>
            <w:vMerge w:val="restart"/>
          </w:tcPr>
          <w:p w:rsidR="003E58C8" w:rsidRDefault="003E58C8" w:rsidP="00C47C6A">
            <w:pPr>
              <w:jc w:val="center"/>
              <w:rPr>
                <w:sz w:val="24"/>
                <w:szCs w:val="24"/>
              </w:rPr>
            </w:pPr>
          </w:p>
          <w:p w:rsidR="003E58C8" w:rsidRDefault="003E58C8" w:rsidP="00C47C6A">
            <w:pPr>
              <w:jc w:val="center"/>
              <w:rPr>
                <w:sz w:val="24"/>
                <w:szCs w:val="24"/>
              </w:rPr>
            </w:pPr>
          </w:p>
          <w:p w:rsidR="003E58C8" w:rsidRPr="003E58C8" w:rsidRDefault="00545920" w:rsidP="00C4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Control del Parque V</w:t>
            </w:r>
            <w:r w:rsidR="003E58C8" w:rsidRPr="003E58C8">
              <w:rPr>
                <w:sz w:val="24"/>
                <w:szCs w:val="24"/>
              </w:rPr>
              <w:t>ehicular</w:t>
            </w:r>
          </w:p>
          <w:p w:rsidR="003E58C8" w:rsidRPr="003E58C8" w:rsidRDefault="003E58C8" w:rsidP="00C47C6A">
            <w:pPr>
              <w:jc w:val="center"/>
              <w:rPr>
                <w:sz w:val="24"/>
                <w:szCs w:val="24"/>
              </w:rPr>
            </w:pPr>
          </w:p>
          <w:p w:rsidR="003E58C8" w:rsidRPr="003E58C8" w:rsidRDefault="003E58C8" w:rsidP="00C47C6A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3E58C8" w:rsidRPr="003E58C8" w:rsidRDefault="003E58C8" w:rsidP="00C4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Inscritos al padrón </w:t>
            </w:r>
          </w:p>
        </w:tc>
        <w:tc>
          <w:tcPr>
            <w:tcW w:w="2410" w:type="dxa"/>
          </w:tcPr>
          <w:p w:rsidR="003E58C8" w:rsidRPr="003E58C8" w:rsidRDefault="0080445A" w:rsidP="00C4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</w:tr>
      <w:tr w:rsidR="003E58C8" w:rsidTr="00C47C6A">
        <w:trPr>
          <w:trHeight w:val="165"/>
        </w:trPr>
        <w:tc>
          <w:tcPr>
            <w:tcW w:w="3291" w:type="dxa"/>
            <w:vMerge/>
          </w:tcPr>
          <w:p w:rsidR="003E58C8" w:rsidRPr="003E58C8" w:rsidRDefault="003E58C8" w:rsidP="00C47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3E58C8" w:rsidRPr="003E58C8" w:rsidRDefault="003E58C8" w:rsidP="00C4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resguardo de personal</w:t>
            </w:r>
          </w:p>
        </w:tc>
        <w:tc>
          <w:tcPr>
            <w:tcW w:w="2410" w:type="dxa"/>
          </w:tcPr>
          <w:p w:rsidR="003E58C8" w:rsidRPr="003E58C8" w:rsidRDefault="003E58C8" w:rsidP="00C4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0445A">
              <w:rPr>
                <w:sz w:val="24"/>
                <w:szCs w:val="24"/>
              </w:rPr>
              <w:t>8</w:t>
            </w:r>
          </w:p>
        </w:tc>
      </w:tr>
      <w:tr w:rsidR="003E58C8" w:rsidTr="00C47C6A">
        <w:trPr>
          <w:trHeight w:val="120"/>
        </w:trPr>
        <w:tc>
          <w:tcPr>
            <w:tcW w:w="3291" w:type="dxa"/>
            <w:vMerge/>
          </w:tcPr>
          <w:p w:rsidR="003E58C8" w:rsidRPr="003E58C8" w:rsidRDefault="003E58C8" w:rsidP="00C47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3E58C8" w:rsidRPr="003E58C8" w:rsidRDefault="003E58C8" w:rsidP="00C4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resguardo temporal </w:t>
            </w:r>
          </w:p>
        </w:tc>
        <w:tc>
          <w:tcPr>
            <w:tcW w:w="2410" w:type="dxa"/>
          </w:tcPr>
          <w:p w:rsidR="003E58C8" w:rsidRPr="003E58C8" w:rsidRDefault="003E58C8" w:rsidP="00C4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58C8" w:rsidTr="00C47C6A">
        <w:trPr>
          <w:trHeight w:val="180"/>
        </w:trPr>
        <w:tc>
          <w:tcPr>
            <w:tcW w:w="3291" w:type="dxa"/>
            <w:vMerge/>
          </w:tcPr>
          <w:p w:rsidR="003E58C8" w:rsidRPr="003E58C8" w:rsidRDefault="003E58C8" w:rsidP="00C47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3E58C8" w:rsidRPr="003E58C8" w:rsidRDefault="003E58C8" w:rsidP="00C4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servicio </w:t>
            </w:r>
          </w:p>
        </w:tc>
        <w:tc>
          <w:tcPr>
            <w:tcW w:w="2410" w:type="dxa"/>
          </w:tcPr>
          <w:p w:rsidR="003E58C8" w:rsidRPr="003E58C8" w:rsidRDefault="003E58C8" w:rsidP="00C4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0445A">
              <w:rPr>
                <w:sz w:val="24"/>
                <w:szCs w:val="24"/>
              </w:rPr>
              <w:t>6</w:t>
            </w:r>
          </w:p>
        </w:tc>
      </w:tr>
      <w:tr w:rsidR="003E58C8" w:rsidTr="00C47C6A">
        <w:trPr>
          <w:trHeight w:val="342"/>
        </w:trPr>
        <w:tc>
          <w:tcPr>
            <w:tcW w:w="3291" w:type="dxa"/>
            <w:vMerge/>
          </w:tcPr>
          <w:p w:rsidR="003E58C8" w:rsidRPr="003E58C8" w:rsidRDefault="003E58C8" w:rsidP="00C47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3E58C8" w:rsidRPr="003E58C8" w:rsidRDefault="003E58C8" w:rsidP="00C4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Fuera de servicio</w:t>
            </w:r>
          </w:p>
        </w:tc>
        <w:tc>
          <w:tcPr>
            <w:tcW w:w="2410" w:type="dxa"/>
          </w:tcPr>
          <w:p w:rsidR="003E58C8" w:rsidRPr="003E58C8" w:rsidRDefault="0080445A" w:rsidP="00C47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EC0205" w:rsidRPr="00C47C6A" w:rsidTr="00C47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291" w:type="dxa"/>
            <w:vMerge w:val="restart"/>
          </w:tcPr>
          <w:p w:rsidR="00EC0205" w:rsidRPr="00C47C6A" w:rsidRDefault="00EC0205" w:rsidP="00C47C6A">
            <w:pPr>
              <w:jc w:val="center"/>
              <w:rPr>
                <w:sz w:val="24"/>
                <w:szCs w:val="24"/>
              </w:rPr>
            </w:pPr>
          </w:p>
          <w:p w:rsidR="00EC0205" w:rsidRPr="00C47C6A" w:rsidRDefault="00EC0205" w:rsidP="00C47C6A">
            <w:pPr>
              <w:jc w:val="center"/>
              <w:rPr>
                <w:sz w:val="24"/>
                <w:szCs w:val="24"/>
              </w:rPr>
            </w:pPr>
            <w:r w:rsidRPr="00C47C6A">
              <w:rPr>
                <w:sz w:val="24"/>
                <w:szCs w:val="24"/>
              </w:rPr>
              <w:t>Inspección de documentos vehiculares</w:t>
            </w:r>
          </w:p>
        </w:tc>
        <w:tc>
          <w:tcPr>
            <w:tcW w:w="4217" w:type="dxa"/>
          </w:tcPr>
          <w:p w:rsidR="00EC0205" w:rsidRPr="00C47C6A" w:rsidRDefault="00EC0205" w:rsidP="00C47C6A">
            <w:pPr>
              <w:rPr>
                <w:sz w:val="24"/>
                <w:szCs w:val="24"/>
              </w:rPr>
            </w:pPr>
            <w:r w:rsidRPr="00C47C6A">
              <w:rPr>
                <w:sz w:val="24"/>
                <w:szCs w:val="24"/>
              </w:rPr>
              <w:t xml:space="preserve">Revisión de facturas </w:t>
            </w:r>
          </w:p>
        </w:tc>
        <w:tc>
          <w:tcPr>
            <w:tcW w:w="2410" w:type="dxa"/>
          </w:tcPr>
          <w:p w:rsidR="00EC0205" w:rsidRPr="00C47C6A" w:rsidRDefault="00C47C6A" w:rsidP="00C47C6A">
            <w:pPr>
              <w:jc w:val="center"/>
              <w:rPr>
                <w:sz w:val="24"/>
                <w:szCs w:val="24"/>
              </w:rPr>
            </w:pPr>
            <w:r w:rsidRPr="00C47C6A">
              <w:rPr>
                <w:sz w:val="24"/>
                <w:szCs w:val="24"/>
              </w:rPr>
              <w:t>2</w:t>
            </w:r>
          </w:p>
        </w:tc>
      </w:tr>
      <w:tr w:rsidR="00EC0205" w:rsidRPr="00C47C6A" w:rsidTr="00C47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3291" w:type="dxa"/>
            <w:vMerge/>
          </w:tcPr>
          <w:p w:rsidR="00EC0205" w:rsidRPr="00C47C6A" w:rsidRDefault="00EC0205" w:rsidP="00C47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EC0205" w:rsidRPr="00C47C6A" w:rsidRDefault="00EC0205" w:rsidP="00C47C6A">
            <w:pPr>
              <w:rPr>
                <w:sz w:val="24"/>
                <w:szCs w:val="24"/>
              </w:rPr>
            </w:pPr>
            <w:r w:rsidRPr="00C47C6A">
              <w:rPr>
                <w:sz w:val="24"/>
                <w:szCs w:val="24"/>
              </w:rPr>
              <w:t xml:space="preserve">Revisión de pólizas </w:t>
            </w:r>
          </w:p>
        </w:tc>
        <w:tc>
          <w:tcPr>
            <w:tcW w:w="2410" w:type="dxa"/>
          </w:tcPr>
          <w:p w:rsidR="00EC0205" w:rsidRPr="00C47C6A" w:rsidRDefault="00C47C6A" w:rsidP="00C47C6A">
            <w:pPr>
              <w:jc w:val="center"/>
              <w:rPr>
                <w:sz w:val="24"/>
                <w:szCs w:val="24"/>
              </w:rPr>
            </w:pPr>
            <w:r w:rsidRPr="00C47C6A">
              <w:rPr>
                <w:sz w:val="24"/>
                <w:szCs w:val="24"/>
              </w:rPr>
              <w:t>63</w:t>
            </w:r>
          </w:p>
        </w:tc>
      </w:tr>
      <w:tr w:rsidR="00EC0205" w:rsidRPr="00C47C6A" w:rsidTr="00C47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3291" w:type="dxa"/>
            <w:vMerge/>
          </w:tcPr>
          <w:p w:rsidR="00EC0205" w:rsidRPr="00C47C6A" w:rsidRDefault="00EC0205" w:rsidP="00C47C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EC0205" w:rsidRPr="00C47C6A" w:rsidRDefault="00EC0205" w:rsidP="00C47C6A">
            <w:pPr>
              <w:rPr>
                <w:sz w:val="24"/>
                <w:szCs w:val="24"/>
              </w:rPr>
            </w:pPr>
            <w:r w:rsidRPr="00C47C6A">
              <w:rPr>
                <w:sz w:val="24"/>
                <w:szCs w:val="24"/>
              </w:rPr>
              <w:t xml:space="preserve">Revisión </w:t>
            </w:r>
          </w:p>
        </w:tc>
        <w:tc>
          <w:tcPr>
            <w:tcW w:w="2410" w:type="dxa"/>
          </w:tcPr>
          <w:p w:rsidR="00EC0205" w:rsidRPr="00C47C6A" w:rsidRDefault="00C47C6A" w:rsidP="00C47C6A">
            <w:pPr>
              <w:jc w:val="center"/>
              <w:rPr>
                <w:sz w:val="24"/>
                <w:szCs w:val="24"/>
              </w:rPr>
            </w:pPr>
            <w:r w:rsidRPr="00C47C6A">
              <w:rPr>
                <w:sz w:val="24"/>
                <w:szCs w:val="24"/>
              </w:rPr>
              <w:t>1</w:t>
            </w:r>
          </w:p>
        </w:tc>
      </w:tr>
      <w:tr w:rsidR="00C47C6A" w:rsidTr="00C47C6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9918" w:type="dxa"/>
            <w:gridSpan w:val="3"/>
          </w:tcPr>
          <w:p w:rsidR="00C47C6A" w:rsidRDefault="00C47C6A" w:rsidP="00C47C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ha alcanzado un avance del 91% de los resguardos de los vehículos asignados a las Dependencias </w:t>
            </w:r>
          </w:p>
        </w:tc>
      </w:tr>
    </w:tbl>
    <w:p w:rsidR="003A1807" w:rsidRDefault="003A1807">
      <w:pPr>
        <w:rPr>
          <w:sz w:val="24"/>
          <w:szCs w:val="24"/>
        </w:rPr>
      </w:pPr>
    </w:p>
    <w:p w:rsidR="00C47C6A" w:rsidRPr="00C47C6A" w:rsidRDefault="00C47C6A" w:rsidP="00C47C6A">
      <w:pPr>
        <w:rPr>
          <w:b/>
          <w:sz w:val="24"/>
          <w:szCs w:val="24"/>
        </w:rPr>
      </w:pPr>
    </w:p>
    <w:sectPr w:rsidR="00C47C6A" w:rsidRPr="00C47C6A" w:rsidSect="00035AB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1B8" w:rsidRDefault="003A31B8" w:rsidP="003E58C8">
      <w:pPr>
        <w:spacing w:after="0" w:line="240" w:lineRule="auto"/>
      </w:pPr>
      <w:r>
        <w:separator/>
      </w:r>
    </w:p>
  </w:endnote>
  <w:endnote w:type="continuationSeparator" w:id="0">
    <w:p w:rsidR="003A31B8" w:rsidRDefault="003A31B8" w:rsidP="003E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8C8" w:rsidRDefault="003E58C8" w:rsidP="003E58C8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1B8" w:rsidRDefault="003A31B8" w:rsidP="003E58C8">
      <w:pPr>
        <w:spacing w:after="0" w:line="240" w:lineRule="auto"/>
      </w:pPr>
      <w:r>
        <w:separator/>
      </w:r>
    </w:p>
  </w:footnote>
  <w:footnote w:type="continuationSeparator" w:id="0">
    <w:p w:rsidR="003A31B8" w:rsidRDefault="003A31B8" w:rsidP="003E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E00" w:rsidRDefault="003E58C8" w:rsidP="003E4914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-120650</wp:posOffset>
          </wp:positionH>
          <wp:positionV relativeFrom="topMargin">
            <wp:posOffset>670560</wp:posOffset>
          </wp:positionV>
          <wp:extent cx="1594485" cy="574040"/>
          <wp:effectExtent l="0" t="0" r="571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4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3E58C8" w:rsidRPr="00532333" w:rsidRDefault="003E4914" w:rsidP="003E4914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</w:t>
    </w:r>
    <w:r w:rsidR="00B82DCB">
      <w:rPr>
        <w:b/>
        <w:sz w:val="32"/>
        <w:szCs w:val="32"/>
      </w:rPr>
      <w:t xml:space="preserve">    </w:t>
    </w:r>
    <w:r w:rsidR="00D07191">
      <w:rPr>
        <w:b/>
        <w:sz w:val="32"/>
        <w:szCs w:val="32"/>
      </w:rPr>
      <w:t>ACTIVIDADES DE SEPTIEMBRE</w:t>
    </w:r>
    <w:r w:rsidR="003E58C8" w:rsidRPr="00532333">
      <w:rPr>
        <w:b/>
        <w:sz w:val="32"/>
        <w:szCs w:val="32"/>
      </w:rPr>
      <w:t xml:space="preserve"> 2019</w:t>
    </w:r>
  </w:p>
  <w:p w:rsidR="003E58C8" w:rsidRDefault="003E58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C6FC7"/>
    <w:multiLevelType w:val="hybridMultilevel"/>
    <w:tmpl w:val="CEC857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8C8"/>
    <w:rsid w:val="00035AB5"/>
    <w:rsid w:val="001547B6"/>
    <w:rsid w:val="003A1807"/>
    <w:rsid w:val="003A31B8"/>
    <w:rsid w:val="003E4914"/>
    <w:rsid w:val="003E58C8"/>
    <w:rsid w:val="004D4398"/>
    <w:rsid w:val="00545920"/>
    <w:rsid w:val="005E5E69"/>
    <w:rsid w:val="005F7021"/>
    <w:rsid w:val="0060754E"/>
    <w:rsid w:val="00784E00"/>
    <w:rsid w:val="0080445A"/>
    <w:rsid w:val="0089631A"/>
    <w:rsid w:val="00A61EE2"/>
    <w:rsid w:val="00AF0CCB"/>
    <w:rsid w:val="00B038BB"/>
    <w:rsid w:val="00B82DCB"/>
    <w:rsid w:val="00C47C6A"/>
    <w:rsid w:val="00CA6034"/>
    <w:rsid w:val="00D07191"/>
    <w:rsid w:val="00E00C22"/>
    <w:rsid w:val="00EC0205"/>
    <w:rsid w:val="00F40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6886E-F17E-4B2B-B241-0B0DFFE0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8C8"/>
  </w:style>
  <w:style w:type="paragraph" w:styleId="Piedepgina">
    <w:name w:val="footer"/>
    <w:basedOn w:val="Normal"/>
    <w:link w:val="Piedepgina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8C8"/>
  </w:style>
  <w:style w:type="table" w:styleId="Tablaconcuadrcula">
    <w:name w:val="Table Grid"/>
    <w:basedOn w:val="Tablanormal"/>
    <w:uiPriority w:val="39"/>
    <w:rsid w:val="003E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7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2019-07-15T15:59:00Z</dcterms:created>
  <dcterms:modified xsi:type="dcterms:W3CDTF">2019-10-07T15:54:00Z</dcterms:modified>
</cp:coreProperties>
</file>