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3D" w:rsidRDefault="0082653D" w:rsidP="0026447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71588" w:rsidRPr="00264470" w:rsidRDefault="00571588" w:rsidP="00264470">
      <w:pPr>
        <w:jc w:val="center"/>
        <w:rPr>
          <w:b/>
          <w:sz w:val="28"/>
          <w:szCs w:val="28"/>
        </w:rPr>
      </w:pPr>
      <w:r w:rsidRPr="00264470">
        <w:rPr>
          <w:b/>
          <w:sz w:val="28"/>
          <w:szCs w:val="28"/>
        </w:rPr>
        <w:t>JEFATURA DE FOMENTO AL EMPLEO Y EMPRENDURISMO</w:t>
      </w:r>
    </w:p>
    <w:tbl>
      <w:tblPr>
        <w:tblStyle w:val="Tablaconcuadrcula"/>
        <w:tblpPr w:leftFromText="141" w:rightFromText="141" w:vertAnchor="text" w:horzAnchor="margin" w:tblpY="491"/>
        <w:tblW w:w="0" w:type="auto"/>
        <w:tblLook w:val="04A0" w:firstRow="1" w:lastRow="0" w:firstColumn="1" w:lastColumn="0" w:noHBand="0" w:noVBand="1"/>
      </w:tblPr>
      <w:tblGrid>
        <w:gridCol w:w="4077"/>
        <w:gridCol w:w="4901"/>
      </w:tblGrid>
      <w:tr w:rsidR="00571588" w:rsidTr="00C009E5">
        <w:trPr>
          <w:trHeight w:val="134"/>
        </w:trPr>
        <w:tc>
          <w:tcPr>
            <w:tcW w:w="4077" w:type="dxa"/>
            <w:shd w:val="clear" w:color="auto" w:fill="E36C0A" w:themeFill="accent6" w:themeFillShade="BF"/>
          </w:tcPr>
          <w:p w:rsidR="00571588" w:rsidRPr="00571588" w:rsidRDefault="00571588" w:rsidP="00231449">
            <w:pPr>
              <w:jc w:val="center"/>
              <w:rPr>
                <w:b/>
                <w:sz w:val="28"/>
                <w:szCs w:val="28"/>
              </w:rPr>
            </w:pPr>
            <w:r w:rsidRPr="00571588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901" w:type="dxa"/>
            <w:shd w:val="clear" w:color="auto" w:fill="E36C0A" w:themeFill="accent6" w:themeFillShade="BF"/>
          </w:tcPr>
          <w:p w:rsidR="00571588" w:rsidRPr="00571588" w:rsidRDefault="00571588" w:rsidP="00231449">
            <w:pPr>
              <w:jc w:val="center"/>
              <w:rPr>
                <w:b/>
                <w:sz w:val="28"/>
                <w:szCs w:val="28"/>
              </w:rPr>
            </w:pPr>
            <w:r w:rsidRPr="00571588">
              <w:rPr>
                <w:b/>
                <w:sz w:val="28"/>
                <w:szCs w:val="28"/>
              </w:rPr>
              <w:t>RESULTADOS</w:t>
            </w:r>
          </w:p>
        </w:tc>
      </w:tr>
      <w:tr w:rsidR="00B23746" w:rsidTr="00C009E5">
        <w:trPr>
          <w:trHeight w:val="134"/>
        </w:trPr>
        <w:tc>
          <w:tcPr>
            <w:tcW w:w="4077" w:type="dxa"/>
            <w:shd w:val="clear" w:color="auto" w:fill="auto"/>
          </w:tcPr>
          <w:p w:rsidR="00F7363F" w:rsidRDefault="00F7363F" w:rsidP="00B23746">
            <w:pPr>
              <w:jc w:val="center"/>
              <w:rPr>
                <w:sz w:val="24"/>
                <w:szCs w:val="24"/>
              </w:rPr>
            </w:pPr>
          </w:p>
          <w:p w:rsidR="00B23746" w:rsidRPr="003679E9" w:rsidRDefault="00C0376C" w:rsidP="00B237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Bolsa de trabajo </w:t>
            </w:r>
          </w:p>
        </w:tc>
        <w:tc>
          <w:tcPr>
            <w:tcW w:w="4901" w:type="dxa"/>
            <w:shd w:val="clear" w:color="auto" w:fill="auto"/>
          </w:tcPr>
          <w:p w:rsidR="00B23746" w:rsidRPr="003679E9" w:rsidRDefault="00B23746" w:rsidP="00C0376C">
            <w:pPr>
              <w:rPr>
                <w:sz w:val="24"/>
                <w:szCs w:val="24"/>
              </w:rPr>
            </w:pPr>
            <w:r w:rsidRPr="003679E9">
              <w:rPr>
                <w:sz w:val="24"/>
                <w:szCs w:val="24"/>
              </w:rPr>
              <w:t xml:space="preserve">Se </w:t>
            </w:r>
            <w:r w:rsidR="00C0376C">
              <w:rPr>
                <w:sz w:val="24"/>
                <w:szCs w:val="24"/>
              </w:rPr>
              <w:t xml:space="preserve">publican vacantes nuevas de las empresas que lo soliciten, así también se está renovando las vacantes </w:t>
            </w:r>
          </w:p>
        </w:tc>
      </w:tr>
      <w:tr w:rsidR="00C0376C" w:rsidTr="00F7363F">
        <w:trPr>
          <w:trHeight w:val="894"/>
        </w:trPr>
        <w:tc>
          <w:tcPr>
            <w:tcW w:w="4077" w:type="dxa"/>
          </w:tcPr>
          <w:p w:rsidR="00F7363F" w:rsidRDefault="00F7363F" w:rsidP="00F7363F">
            <w:pPr>
              <w:rPr>
                <w:sz w:val="24"/>
                <w:szCs w:val="24"/>
              </w:rPr>
            </w:pPr>
          </w:p>
          <w:p w:rsidR="00C0376C" w:rsidRDefault="00F7363F" w:rsidP="00F73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Red de Vinculación  Laboral </w:t>
            </w:r>
          </w:p>
          <w:p w:rsidR="00F7363F" w:rsidRPr="003679E9" w:rsidRDefault="00F7363F" w:rsidP="00F73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1" w:type="dxa"/>
            <w:tcBorders>
              <w:top w:val="single" w:sz="4" w:space="0" w:color="auto"/>
            </w:tcBorders>
          </w:tcPr>
          <w:p w:rsidR="00C0376C" w:rsidRPr="003679E9" w:rsidRDefault="00F7363F" w:rsidP="00B23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asistió a reunión por parte de la Secretaria de Trabajo y Prevención Social, y se integró la Red de Vinculación Laboral en conjunto con empresas, Ayuntamientos de la zona y Universidades</w:t>
            </w:r>
          </w:p>
        </w:tc>
      </w:tr>
      <w:tr w:rsidR="006B03D8" w:rsidTr="00F7363F">
        <w:trPr>
          <w:trHeight w:val="976"/>
        </w:trPr>
        <w:tc>
          <w:tcPr>
            <w:tcW w:w="4077" w:type="dxa"/>
          </w:tcPr>
          <w:p w:rsidR="00F7363F" w:rsidRDefault="00F7363F" w:rsidP="006B03D8">
            <w:pPr>
              <w:jc w:val="center"/>
              <w:rPr>
                <w:sz w:val="24"/>
                <w:szCs w:val="24"/>
              </w:rPr>
            </w:pPr>
          </w:p>
          <w:p w:rsidR="006B03D8" w:rsidRPr="003679E9" w:rsidRDefault="00C009E5" w:rsidP="006B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 de empleo temporal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B03D8" w:rsidRPr="003679E9" w:rsidRDefault="006B03D8" w:rsidP="00C00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</w:t>
            </w:r>
            <w:r w:rsidR="00C009E5">
              <w:rPr>
                <w:sz w:val="24"/>
                <w:szCs w:val="24"/>
              </w:rPr>
              <w:t xml:space="preserve"> inicia la segunda etapa</w:t>
            </w:r>
            <w:r w:rsidR="00F7363F">
              <w:rPr>
                <w:sz w:val="24"/>
                <w:szCs w:val="24"/>
              </w:rPr>
              <w:t xml:space="preserve"> del programa, se aprueban </w:t>
            </w:r>
            <w:r w:rsidR="00C009E5">
              <w:rPr>
                <w:sz w:val="24"/>
                <w:szCs w:val="24"/>
              </w:rPr>
              <w:t xml:space="preserve"> 20 proyectos pa</w:t>
            </w:r>
            <w:r w:rsidR="00F7363F">
              <w:rPr>
                <w:sz w:val="24"/>
                <w:szCs w:val="24"/>
              </w:rPr>
              <w:t xml:space="preserve">ra beneficio de la comunidad, beneficiando a 80 personas en esta etapa </w:t>
            </w:r>
          </w:p>
        </w:tc>
      </w:tr>
      <w:tr w:rsidR="006B03D8" w:rsidTr="00C009E5">
        <w:trPr>
          <w:trHeight w:val="637"/>
        </w:trPr>
        <w:tc>
          <w:tcPr>
            <w:tcW w:w="4077" w:type="dxa"/>
          </w:tcPr>
          <w:p w:rsidR="00F7363F" w:rsidRDefault="00F7363F" w:rsidP="00F7363F">
            <w:pPr>
              <w:jc w:val="center"/>
              <w:rPr>
                <w:sz w:val="24"/>
                <w:szCs w:val="24"/>
              </w:rPr>
            </w:pPr>
          </w:p>
          <w:p w:rsidR="00F7363F" w:rsidRDefault="00F7363F" w:rsidP="00F73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Integración de Comités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B03D8" w:rsidRDefault="00F7363F" w:rsidP="006B03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formaron los primeros Comités de Contraloría Social para la segunda etapa de PET.</w:t>
            </w:r>
          </w:p>
        </w:tc>
      </w:tr>
      <w:tr w:rsidR="006B03D8" w:rsidTr="00C009E5">
        <w:trPr>
          <w:trHeight w:val="637"/>
        </w:trPr>
        <w:tc>
          <w:tcPr>
            <w:tcW w:w="4077" w:type="dxa"/>
          </w:tcPr>
          <w:p w:rsidR="006B03D8" w:rsidRDefault="006B03D8" w:rsidP="006B03D8">
            <w:pPr>
              <w:jc w:val="center"/>
              <w:rPr>
                <w:sz w:val="24"/>
                <w:szCs w:val="24"/>
              </w:rPr>
            </w:pPr>
          </w:p>
          <w:p w:rsidR="00F7363F" w:rsidRDefault="00F7363F" w:rsidP="006B03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Listas al SNE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:rsidR="006B03D8" w:rsidRDefault="00F7363F" w:rsidP="00C00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</w:t>
            </w:r>
            <w:r w:rsidR="008B74FE">
              <w:rPr>
                <w:sz w:val="24"/>
                <w:szCs w:val="24"/>
              </w:rPr>
              <w:t>entregaron</w:t>
            </w:r>
            <w:r>
              <w:rPr>
                <w:sz w:val="24"/>
                <w:szCs w:val="24"/>
              </w:rPr>
              <w:t xml:space="preserve"> las listas de asistencia de los benef</w:t>
            </w:r>
            <w:r w:rsidR="008B74FE">
              <w:rPr>
                <w:sz w:val="24"/>
                <w:szCs w:val="24"/>
              </w:rPr>
              <w:t>ici</w:t>
            </w:r>
            <w:r>
              <w:rPr>
                <w:sz w:val="24"/>
                <w:szCs w:val="24"/>
              </w:rPr>
              <w:t xml:space="preserve">ados para poder </w:t>
            </w:r>
            <w:r w:rsidR="008B74FE">
              <w:rPr>
                <w:sz w:val="24"/>
                <w:szCs w:val="24"/>
              </w:rPr>
              <w:t>recibir</w:t>
            </w:r>
            <w:r>
              <w:rPr>
                <w:sz w:val="24"/>
                <w:szCs w:val="24"/>
              </w:rPr>
              <w:t xml:space="preserve"> </w:t>
            </w:r>
            <w:r w:rsidR="008B74FE">
              <w:rPr>
                <w:sz w:val="24"/>
                <w:szCs w:val="24"/>
              </w:rPr>
              <w:t xml:space="preserve">su apoyo por parte de la Secretaria de Administración del Gobierno de Jalisco </w:t>
            </w:r>
          </w:p>
        </w:tc>
      </w:tr>
    </w:tbl>
    <w:p w:rsidR="00571588" w:rsidRDefault="00571588" w:rsidP="00571588">
      <w:pPr>
        <w:jc w:val="right"/>
        <w:rPr>
          <w:b/>
          <w:sz w:val="32"/>
          <w:szCs w:val="32"/>
        </w:rPr>
      </w:pPr>
    </w:p>
    <w:p w:rsidR="002F76A3" w:rsidRPr="00264470" w:rsidRDefault="0066370B" w:rsidP="00264470">
      <w:pPr>
        <w:jc w:val="center"/>
        <w:rPr>
          <w:b/>
          <w:sz w:val="28"/>
          <w:szCs w:val="28"/>
        </w:rPr>
      </w:pPr>
    </w:p>
    <w:sectPr w:rsidR="002F76A3" w:rsidRPr="00264470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70B" w:rsidRDefault="0066370B" w:rsidP="00571588">
      <w:pPr>
        <w:spacing w:after="0" w:line="240" w:lineRule="auto"/>
      </w:pPr>
      <w:r>
        <w:separator/>
      </w:r>
    </w:p>
  </w:endnote>
  <w:endnote w:type="continuationSeparator" w:id="0">
    <w:p w:rsidR="0066370B" w:rsidRDefault="0066370B" w:rsidP="0057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88" w:rsidRPr="00AD0C1B" w:rsidRDefault="00571588" w:rsidP="00571588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571588" w:rsidRDefault="005715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70B" w:rsidRDefault="0066370B" w:rsidP="00571588">
      <w:pPr>
        <w:spacing w:after="0" w:line="240" w:lineRule="auto"/>
      </w:pPr>
      <w:r>
        <w:separator/>
      </w:r>
    </w:p>
  </w:footnote>
  <w:footnote w:type="continuationSeparator" w:id="0">
    <w:p w:rsidR="0066370B" w:rsidRDefault="0066370B" w:rsidP="0057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53D" w:rsidRDefault="0082653D" w:rsidP="00571588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62865</wp:posOffset>
          </wp:positionH>
          <wp:positionV relativeFrom="topMargin">
            <wp:posOffset>647700</wp:posOffset>
          </wp:positionV>
          <wp:extent cx="1457325" cy="561975"/>
          <wp:effectExtent l="19050" t="0" r="9525" b="0"/>
          <wp:wrapSquare wrapText="bothSides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1588" w:rsidRPr="00532333" w:rsidRDefault="0082653D" w:rsidP="0057158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</w:t>
    </w:r>
    <w:r w:rsidR="00264470">
      <w:rPr>
        <w:b/>
        <w:sz w:val="32"/>
        <w:szCs w:val="32"/>
      </w:rPr>
      <w:t>A</w:t>
    </w:r>
    <w:r w:rsidR="00C0376C">
      <w:rPr>
        <w:b/>
        <w:sz w:val="32"/>
        <w:szCs w:val="32"/>
      </w:rPr>
      <w:t>CTIVIDADES DE</w:t>
    </w:r>
    <w:r w:rsidR="008B74FE">
      <w:rPr>
        <w:b/>
        <w:sz w:val="32"/>
        <w:szCs w:val="32"/>
      </w:rPr>
      <w:t xml:space="preserve"> SEPTIEMBRE</w:t>
    </w:r>
    <w:r>
      <w:rPr>
        <w:b/>
        <w:sz w:val="32"/>
        <w:szCs w:val="32"/>
      </w:rPr>
      <w:t xml:space="preserve"> 2019</w:t>
    </w:r>
  </w:p>
  <w:p w:rsidR="00571588" w:rsidRDefault="005715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588"/>
    <w:rsid w:val="00024F03"/>
    <w:rsid w:val="0007196D"/>
    <w:rsid w:val="000E175D"/>
    <w:rsid w:val="00101605"/>
    <w:rsid w:val="0011432C"/>
    <w:rsid w:val="00123C79"/>
    <w:rsid w:val="00231449"/>
    <w:rsid w:val="002360B8"/>
    <w:rsid w:val="00264470"/>
    <w:rsid w:val="002D40B4"/>
    <w:rsid w:val="002D71DC"/>
    <w:rsid w:val="00316896"/>
    <w:rsid w:val="0033409D"/>
    <w:rsid w:val="003679E9"/>
    <w:rsid w:val="003C4B35"/>
    <w:rsid w:val="003E6AAC"/>
    <w:rsid w:val="004265BE"/>
    <w:rsid w:val="00483C8F"/>
    <w:rsid w:val="004E3DE2"/>
    <w:rsid w:val="004F5525"/>
    <w:rsid w:val="00571588"/>
    <w:rsid w:val="00577160"/>
    <w:rsid w:val="005D1769"/>
    <w:rsid w:val="0066370B"/>
    <w:rsid w:val="006B03D8"/>
    <w:rsid w:val="006B4EB9"/>
    <w:rsid w:val="006D41A6"/>
    <w:rsid w:val="006E0882"/>
    <w:rsid w:val="00760749"/>
    <w:rsid w:val="008233FC"/>
    <w:rsid w:val="0082653D"/>
    <w:rsid w:val="00844B7C"/>
    <w:rsid w:val="008B74FE"/>
    <w:rsid w:val="00A61BBE"/>
    <w:rsid w:val="00A72DBB"/>
    <w:rsid w:val="00A95A93"/>
    <w:rsid w:val="00B00D35"/>
    <w:rsid w:val="00B02D3E"/>
    <w:rsid w:val="00B23746"/>
    <w:rsid w:val="00B445B3"/>
    <w:rsid w:val="00C009E5"/>
    <w:rsid w:val="00C0376C"/>
    <w:rsid w:val="00CA2659"/>
    <w:rsid w:val="00CC5789"/>
    <w:rsid w:val="00CD779D"/>
    <w:rsid w:val="00CE26EF"/>
    <w:rsid w:val="00D464CC"/>
    <w:rsid w:val="00D72961"/>
    <w:rsid w:val="00DF04D2"/>
    <w:rsid w:val="00DF3A9A"/>
    <w:rsid w:val="00EC6ACF"/>
    <w:rsid w:val="00EF7F3A"/>
    <w:rsid w:val="00F30380"/>
    <w:rsid w:val="00F5463E"/>
    <w:rsid w:val="00F7363F"/>
    <w:rsid w:val="00F87000"/>
    <w:rsid w:val="00F87CCE"/>
    <w:rsid w:val="00FD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331F8-E8A7-41A0-B992-8AD1BFEA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58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1588"/>
  </w:style>
  <w:style w:type="paragraph" w:styleId="Piedepgina">
    <w:name w:val="footer"/>
    <w:basedOn w:val="Normal"/>
    <w:link w:val="PiedepginaCar"/>
    <w:uiPriority w:val="99"/>
    <w:unhideWhenUsed/>
    <w:rsid w:val="005715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1588"/>
  </w:style>
  <w:style w:type="table" w:styleId="Tablaconcuadrcula">
    <w:name w:val="Table Grid"/>
    <w:basedOn w:val="Tablanormal"/>
    <w:uiPriority w:val="59"/>
    <w:rsid w:val="00571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FF8D-3D39-43FF-8A40-BB5CB840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18</cp:revision>
  <dcterms:created xsi:type="dcterms:W3CDTF">2019-03-11T18:52:00Z</dcterms:created>
  <dcterms:modified xsi:type="dcterms:W3CDTF">2019-10-23T16:29:00Z</dcterms:modified>
</cp:coreProperties>
</file>