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C" w:rsidRDefault="003F798C" w:rsidP="00383A76">
      <w:pPr>
        <w:jc w:val="center"/>
        <w:rPr>
          <w:b/>
          <w:sz w:val="28"/>
          <w:szCs w:val="28"/>
        </w:rPr>
      </w:pPr>
    </w:p>
    <w:p w:rsidR="003A1807" w:rsidRDefault="00383A76" w:rsidP="00383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ÓRGANO INTERNO DE CONTROL </w:t>
      </w:r>
      <w:bookmarkStart w:id="0" w:name="_GoBack"/>
      <w:bookmarkEnd w:id="0"/>
    </w:p>
    <w:p w:rsidR="00383A76" w:rsidRDefault="00383A76" w:rsidP="00383A7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8926" w:type="dxa"/>
        <w:tblLook w:val="04A0"/>
      </w:tblPr>
      <w:tblGrid>
        <w:gridCol w:w="5637"/>
        <w:gridCol w:w="3289"/>
      </w:tblGrid>
      <w:tr w:rsidR="00383A76" w:rsidRPr="00921DD6" w:rsidTr="007C592C">
        <w:tc>
          <w:tcPr>
            <w:tcW w:w="5637" w:type="dxa"/>
            <w:shd w:val="clear" w:color="auto" w:fill="ED7D31" w:themeFill="accent2"/>
          </w:tcPr>
          <w:p w:rsidR="00383A76" w:rsidRPr="00921DD6" w:rsidRDefault="00383A76" w:rsidP="00B04006">
            <w:pPr>
              <w:jc w:val="center"/>
              <w:rPr>
                <w:b/>
                <w:bCs/>
                <w:sz w:val="28"/>
                <w:szCs w:val="28"/>
              </w:rPr>
            </w:pPr>
            <w:r w:rsidRPr="00921DD6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3289" w:type="dxa"/>
            <w:shd w:val="clear" w:color="auto" w:fill="ED7D31" w:themeFill="accent2"/>
          </w:tcPr>
          <w:p w:rsidR="00383A76" w:rsidRPr="00921DD6" w:rsidRDefault="00383A76" w:rsidP="00B04006">
            <w:pPr>
              <w:jc w:val="center"/>
              <w:rPr>
                <w:b/>
                <w:bCs/>
                <w:sz w:val="28"/>
                <w:szCs w:val="28"/>
              </w:rPr>
            </w:pPr>
            <w:r w:rsidRPr="00921DD6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83A76" w:rsidRPr="001F10EF" w:rsidTr="007C592C">
        <w:tc>
          <w:tcPr>
            <w:tcW w:w="5637" w:type="dxa"/>
          </w:tcPr>
          <w:p w:rsidR="00383A76" w:rsidRPr="002736D7" w:rsidRDefault="007C592C" w:rsidP="00B04006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Revisión de declaración</w:t>
            </w:r>
            <w:r w:rsidR="00383A76" w:rsidRPr="002736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patr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imonial para transparencia</w:t>
            </w:r>
          </w:p>
        </w:tc>
        <w:tc>
          <w:tcPr>
            <w:tcW w:w="3289" w:type="dxa"/>
          </w:tcPr>
          <w:p w:rsidR="00383A76" w:rsidRPr="002736D7" w:rsidRDefault="007C592C" w:rsidP="00B04006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</w:tr>
      <w:tr w:rsidR="00DD6B71" w:rsidRPr="001F10EF" w:rsidTr="007C592C">
        <w:tc>
          <w:tcPr>
            <w:tcW w:w="5637" w:type="dxa"/>
          </w:tcPr>
          <w:p w:rsidR="00DD6B71" w:rsidRDefault="00DD6B71" w:rsidP="00B04006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Actualización de datos y declaraciones patrimoniales</w:t>
            </w:r>
          </w:p>
        </w:tc>
        <w:tc>
          <w:tcPr>
            <w:tcW w:w="3289" w:type="dxa"/>
          </w:tcPr>
          <w:p w:rsidR="00DD6B71" w:rsidRPr="00DD6B71" w:rsidRDefault="00DD6B71" w:rsidP="00B04006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</w:tr>
      <w:tr w:rsidR="0042031F" w:rsidRPr="001F10EF" w:rsidTr="007C592C">
        <w:tc>
          <w:tcPr>
            <w:tcW w:w="5637" w:type="dxa"/>
          </w:tcPr>
          <w:p w:rsidR="0042031F" w:rsidRDefault="0042031F" w:rsidP="00B04006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Seguimiento de formatos de pago foto infracción </w:t>
            </w:r>
          </w:p>
        </w:tc>
        <w:tc>
          <w:tcPr>
            <w:tcW w:w="3289" w:type="dxa"/>
          </w:tcPr>
          <w:p w:rsidR="0042031F" w:rsidRPr="00DD6B71" w:rsidRDefault="0042031F" w:rsidP="00B04006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57</w:t>
            </w:r>
          </w:p>
        </w:tc>
      </w:tr>
      <w:tr w:rsidR="00383A76" w:rsidRPr="001F10EF" w:rsidTr="007C592C">
        <w:tc>
          <w:tcPr>
            <w:tcW w:w="5637" w:type="dxa"/>
          </w:tcPr>
          <w:p w:rsidR="00383A76" w:rsidRPr="002736D7" w:rsidRDefault="007C592C" w:rsidP="00B04006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Censo de auditoría en tianguis</w:t>
            </w:r>
          </w:p>
        </w:tc>
        <w:tc>
          <w:tcPr>
            <w:tcW w:w="3289" w:type="dxa"/>
          </w:tcPr>
          <w:p w:rsidR="00383A76" w:rsidRPr="00DD6B71" w:rsidRDefault="007C592C" w:rsidP="00B04006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D6B7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</w:tr>
      <w:tr w:rsidR="00383A76" w:rsidRPr="001F10EF" w:rsidTr="007C592C">
        <w:tc>
          <w:tcPr>
            <w:tcW w:w="5637" w:type="dxa"/>
          </w:tcPr>
          <w:p w:rsidR="00383A76" w:rsidRPr="002736D7" w:rsidRDefault="00383A76" w:rsidP="00B04006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736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Censo </w:t>
            </w:r>
            <w:r w:rsidR="007C592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 captura </w:t>
            </w:r>
            <w:r w:rsidRPr="002736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 tianguis de El Salto</w:t>
            </w:r>
          </w:p>
        </w:tc>
        <w:tc>
          <w:tcPr>
            <w:tcW w:w="3289" w:type="dxa"/>
          </w:tcPr>
          <w:p w:rsidR="00383A76" w:rsidRPr="00DD6B71" w:rsidRDefault="00383A76" w:rsidP="00B04006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D6B7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</w:tr>
      <w:tr w:rsidR="00383A76" w:rsidRPr="001F10EF" w:rsidTr="007C592C">
        <w:tc>
          <w:tcPr>
            <w:tcW w:w="5637" w:type="dxa"/>
          </w:tcPr>
          <w:p w:rsidR="00383A76" w:rsidRPr="002736D7" w:rsidRDefault="00383A76" w:rsidP="00B04006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736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Capacitación</w:t>
            </w:r>
            <w:r w:rsidR="007C592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Transparencia para Testar y Normas Profesionales de Auditoria del Sistema Nacional de Fiscalización</w:t>
            </w:r>
          </w:p>
        </w:tc>
        <w:tc>
          <w:tcPr>
            <w:tcW w:w="3289" w:type="dxa"/>
          </w:tcPr>
          <w:p w:rsidR="00383A76" w:rsidRPr="00DD6B71" w:rsidRDefault="007C592C" w:rsidP="00B04006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D6B7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383A76" w:rsidRPr="001F10EF" w:rsidTr="007C592C">
        <w:tc>
          <w:tcPr>
            <w:tcW w:w="5637" w:type="dxa"/>
          </w:tcPr>
          <w:p w:rsidR="00383A76" w:rsidRPr="002736D7" w:rsidRDefault="00383A76" w:rsidP="00B04006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736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Recepción de quejas </w:t>
            </w:r>
          </w:p>
        </w:tc>
        <w:tc>
          <w:tcPr>
            <w:tcW w:w="3289" w:type="dxa"/>
          </w:tcPr>
          <w:p w:rsidR="00383A76" w:rsidRPr="00DD6B71" w:rsidRDefault="003F798C" w:rsidP="00B04006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D6B7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  <w:p w:rsidR="007C592C" w:rsidRPr="00DD6B71" w:rsidRDefault="007C592C" w:rsidP="007C592C"/>
        </w:tc>
      </w:tr>
      <w:tr w:rsidR="00383A76" w:rsidRPr="001F10EF" w:rsidTr="007C592C">
        <w:tc>
          <w:tcPr>
            <w:tcW w:w="5637" w:type="dxa"/>
          </w:tcPr>
          <w:p w:rsidR="00383A76" w:rsidRPr="002736D7" w:rsidRDefault="00383A76" w:rsidP="00B04006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736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Verificación y validación de números generadores de expedientes de obras públicas  </w:t>
            </w:r>
          </w:p>
        </w:tc>
        <w:tc>
          <w:tcPr>
            <w:tcW w:w="3289" w:type="dxa"/>
          </w:tcPr>
          <w:p w:rsidR="00383A76" w:rsidRPr="00DD6B71" w:rsidRDefault="00FE203D" w:rsidP="00B04006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D6B7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52781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B4" w:rsidRDefault="00D37FB4" w:rsidP="00383A76">
      <w:pPr>
        <w:spacing w:after="0" w:line="240" w:lineRule="auto"/>
      </w:pPr>
      <w:r>
        <w:separator/>
      </w:r>
    </w:p>
  </w:endnote>
  <w:endnote w:type="continuationSeparator" w:id="1">
    <w:p w:rsidR="00D37FB4" w:rsidRDefault="00D37FB4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76" w:rsidRDefault="00383A76" w:rsidP="00383A76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B4" w:rsidRDefault="00D37FB4" w:rsidP="00383A76">
      <w:pPr>
        <w:spacing w:after="0" w:line="240" w:lineRule="auto"/>
      </w:pPr>
      <w:r>
        <w:separator/>
      </w:r>
    </w:p>
  </w:footnote>
  <w:footnote w:type="continuationSeparator" w:id="1">
    <w:p w:rsidR="00D37FB4" w:rsidRDefault="00D37FB4" w:rsidP="0038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A8" w:rsidRDefault="00383A76" w:rsidP="002125F2">
    <w:pPr>
      <w:pStyle w:val="Encabezado"/>
      <w:jc w:val="center"/>
      <w:rPr>
        <w:b/>
        <w:bCs/>
        <w:sz w:val="32"/>
        <w:szCs w:val="32"/>
      </w:rPr>
    </w:pPr>
    <w:r w:rsidRPr="00532333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-127000</wp:posOffset>
          </wp:positionH>
          <wp:positionV relativeFrom="topMargin">
            <wp:align>bottom</wp:align>
          </wp:positionV>
          <wp:extent cx="1530350" cy="5930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0350" cy="59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F798C">
      <w:rPr>
        <w:b/>
        <w:bCs/>
        <w:sz w:val="32"/>
        <w:szCs w:val="32"/>
      </w:rPr>
      <w:t xml:space="preserve">                 </w:t>
    </w:r>
  </w:p>
  <w:p w:rsidR="00383A76" w:rsidRPr="00383A76" w:rsidRDefault="00FC66A8" w:rsidP="002125F2">
    <w:pPr>
      <w:pStyle w:val="Encabezad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</w:t>
    </w:r>
    <w:r w:rsidR="003F798C">
      <w:rPr>
        <w:b/>
        <w:bCs/>
        <w:sz w:val="32"/>
        <w:szCs w:val="32"/>
      </w:rPr>
      <w:t>ACTIVIDADES DE JUL</w:t>
    </w:r>
    <w:r w:rsidR="00383A76">
      <w:rPr>
        <w:b/>
        <w:bCs/>
        <w:sz w:val="32"/>
        <w:szCs w:val="32"/>
      </w:rPr>
      <w:t>IO 2019</w:t>
    </w:r>
  </w:p>
  <w:p w:rsidR="00383A76" w:rsidRDefault="00383A7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A76"/>
    <w:rsid w:val="002125F2"/>
    <w:rsid w:val="002736D7"/>
    <w:rsid w:val="00330E2A"/>
    <w:rsid w:val="00383A76"/>
    <w:rsid w:val="003A1807"/>
    <w:rsid w:val="003A2E74"/>
    <w:rsid w:val="003F798C"/>
    <w:rsid w:val="0042031F"/>
    <w:rsid w:val="00527815"/>
    <w:rsid w:val="007C592C"/>
    <w:rsid w:val="00AF0041"/>
    <w:rsid w:val="00B5263E"/>
    <w:rsid w:val="00D37FB4"/>
    <w:rsid w:val="00D6415E"/>
    <w:rsid w:val="00DC19A8"/>
    <w:rsid w:val="00DD6B71"/>
    <w:rsid w:val="00DD7F4D"/>
    <w:rsid w:val="00DF6C3E"/>
    <w:rsid w:val="00FC66A8"/>
    <w:rsid w:val="00F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38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12</cp:revision>
  <dcterms:created xsi:type="dcterms:W3CDTF">2019-07-15T19:23:00Z</dcterms:created>
  <dcterms:modified xsi:type="dcterms:W3CDTF">2019-09-24T15:15:00Z</dcterms:modified>
</cp:coreProperties>
</file>