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  <w:bookmarkStart w:id="0" w:name="_GoBack"/>
      <w:bookmarkEnd w:id="0"/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41197C" w:rsidTr="00D75F21">
        <w:trPr>
          <w:trHeight w:val="505"/>
        </w:trPr>
        <w:tc>
          <w:tcPr>
            <w:tcW w:w="4414" w:type="dxa"/>
            <w:shd w:val="clear" w:color="auto" w:fill="ED7D31" w:themeFill="accent2"/>
          </w:tcPr>
          <w:p w:rsidR="0041197C" w:rsidRPr="00D75F21" w:rsidRDefault="0041197C" w:rsidP="00A85EE4">
            <w:pPr>
              <w:jc w:val="center"/>
              <w:rPr>
                <w:b/>
                <w:sz w:val="28"/>
                <w:szCs w:val="28"/>
              </w:rPr>
            </w:pPr>
            <w:r w:rsidRPr="00D75F2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14" w:type="dxa"/>
            <w:shd w:val="clear" w:color="auto" w:fill="ED7D31" w:themeFill="accent2"/>
          </w:tcPr>
          <w:p w:rsidR="0041197C" w:rsidRPr="00D75F21" w:rsidRDefault="0041197C" w:rsidP="00E736D2">
            <w:pPr>
              <w:jc w:val="center"/>
              <w:rPr>
                <w:b/>
                <w:sz w:val="28"/>
                <w:szCs w:val="28"/>
              </w:rPr>
            </w:pPr>
            <w:r w:rsidRPr="00D75F21">
              <w:rPr>
                <w:b/>
                <w:sz w:val="28"/>
                <w:szCs w:val="28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Historial catastral</w:t>
            </w:r>
          </w:p>
        </w:tc>
        <w:tc>
          <w:tcPr>
            <w:tcW w:w="4414" w:type="dxa"/>
          </w:tcPr>
          <w:p w:rsidR="0041197C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Dictamen catastral</w:t>
            </w:r>
          </w:p>
        </w:tc>
        <w:tc>
          <w:tcPr>
            <w:tcW w:w="4414" w:type="dxa"/>
          </w:tcPr>
          <w:p w:rsidR="0041197C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Avalúo ordinario</w:t>
            </w:r>
          </w:p>
        </w:tc>
        <w:tc>
          <w:tcPr>
            <w:tcW w:w="4414" w:type="dxa"/>
          </w:tcPr>
          <w:p w:rsidR="0041197C" w:rsidRPr="00E736D2" w:rsidRDefault="00FF1129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3</w:t>
            </w:r>
            <w:r w:rsidR="0077390C">
              <w:rPr>
                <w:color w:val="auto"/>
                <w:sz w:val="24"/>
                <w:szCs w:val="24"/>
              </w:rPr>
              <w:t>99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Avalúo urgente</w:t>
            </w:r>
          </w:p>
        </w:tc>
        <w:tc>
          <w:tcPr>
            <w:tcW w:w="4414" w:type="dxa"/>
          </w:tcPr>
          <w:p w:rsidR="0041197C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41197C" w:rsidTr="00A85EE4">
        <w:tc>
          <w:tcPr>
            <w:tcW w:w="4414" w:type="dxa"/>
          </w:tcPr>
          <w:p w:rsidR="0041197C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Apertura de cuentas nuevas</w:t>
            </w:r>
          </w:p>
        </w:tc>
        <w:tc>
          <w:tcPr>
            <w:tcW w:w="4414" w:type="dxa"/>
          </w:tcPr>
          <w:p w:rsidR="0041197C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190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754F60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67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Traslado de sector</w:t>
            </w:r>
          </w:p>
        </w:tc>
        <w:tc>
          <w:tcPr>
            <w:tcW w:w="4414" w:type="dxa"/>
          </w:tcPr>
          <w:p w:rsidR="00754F60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Actualización de valores</w:t>
            </w:r>
          </w:p>
        </w:tc>
        <w:tc>
          <w:tcPr>
            <w:tcW w:w="4414" w:type="dxa"/>
          </w:tcPr>
          <w:p w:rsidR="00754F60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430</w:t>
            </w:r>
          </w:p>
        </w:tc>
      </w:tr>
      <w:tr w:rsidR="00754F60" w:rsidTr="00A85EE4">
        <w:tc>
          <w:tcPr>
            <w:tcW w:w="4414" w:type="dxa"/>
          </w:tcPr>
          <w:p w:rsidR="00754F60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Rectificaciones</w:t>
            </w:r>
          </w:p>
        </w:tc>
        <w:tc>
          <w:tcPr>
            <w:tcW w:w="4414" w:type="dxa"/>
          </w:tcPr>
          <w:p w:rsidR="00754F60" w:rsidRPr="00E736D2" w:rsidRDefault="0035216D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9109AB" w:rsidTr="00A85EE4">
        <w:tc>
          <w:tcPr>
            <w:tcW w:w="4414" w:type="dxa"/>
          </w:tcPr>
          <w:p w:rsidR="009109AB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Transmisiones patrimoniales</w:t>
            </w:r>
          </w:p>
        </w:tc>
        <w:tc>
          <w:tcPr>
            <w:tcW w:w="4414" w:type="dxa"/>
          </w:tcPr>
          <w:p w:rsidR="009109AB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614</w:t>
            </w:r>
          </w:p>
        </w:tc>
      </w:tr>
      <w:tr w:rsidR="009109AB" w:rsidTr="00A85EE4">
        <w:tc>
          <w:tcPr>
            <w:tcW w:w="4414" w:type="dxa"/>
          </w:tcPr>
          <w:p w:rsidR="009109AB" w:rsidRPr="00E736D2" w:rsidRDefault="009109AB" w:rsidP="00E736D2">
            <w:pPr>
              <w:pStyle w:val="Ttulo1"/>
              <w:outlineLvl w:val="0"/>
              <w:rPr>
                <w:color w:val="auto"/>
                <w:sz w:val="24"/>
                <w:szCs w:val="24"/>
              </w:rPr>
            </w:pPr>
            <w:r w:rsidRPr="00E736D2">
              <w:rPr>
                <w:color w:val="auto"/>
                <w:sz w:val="24"/>
                <w:szCs w:val="24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E736D2" w:rsidRDefault="0077390C" w:rsidP="00E736D2">
            <w:pPr>
              <w:pStyle w:val="Ttulo1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928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35" w:rsidRDefault="001D3B35" w:rsidP="003A487F">
      <w:pPr>
        <w:spacing w:after="0" w:line="240" w:lineRule="auto"/>
      </w:pPr>
      <w:r>
        <w:separator/>
      </w:r>
    </w:p>
  </w:endnote>
  <w:endnote w:type="continuationSeparator" w:id="1">
    <w:p w:rsidR="001D3B35" w:rsidRDefault="001D3B35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35" w:rsidRDefault="001D3B35" w:rsidP="003A487F">
      <w:pPr>
        <w:spacing w:after="0" w:line="240" w:lineRule="auto"/>
      </w:pPr>
      <w:r>
        <w:separator/>
      </w:r>
    </w:p>
  </w:footnote>
  <w:footnote w:type="continuationSeparator" w:id="1">
    <w:p w:rsidR="001D3B35" w:rsidRDefault="001D3B35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5" w:rsidRPr="00CA2505" w:rsidRDefault="00CA2505" w:rsidP="0035216D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361950</wp:posOffset>
          </wp:positionV>
          <wp:extent cx="1047750" cy="4044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047750" cy="40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7390C">
      <w:rPr>
        <w:b/>
        <w:sz w:val="28"/>
        <w:szCs w:val="28"/>
      </w:rPr>
      <w:t xml:space="preserve">         ACTIVIDADES DE JUL</w:t>
    </w:r>
    <w:r w:rsidR="0035216D">
      <w:rPr>
        <w:b/>
        <w:sz w:val="28"/>
        <w:szCs w:val="28"/>
      </w:rPr>
      <w:t>IO</w:t>
    </w:r>
    <w:r w:rsidRPr="00CA2505">
      <w:rPr>
        <w:b/>
        <w:sz w:val="28"/>
        <w:szCs w:val="28"/>
      </w:rPr>
      <w:t xml:space="preserve"> 2019</w:t>
    </w:r>
  </w:p>
  <w:p w:rsidR="003A487F" w:rsidRDefault="003A487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12543"/>
    <w:rsid w:val="00050865"/>
    <w:rsid w:val="00112543"/>
    <w:rsid w:val="001B0E03"/>
    <w:rsid w:val="001B435E"/>
    <w:rsid w:val="001D3B35"/>
    <w:rsid w:val="002C4B26"/>
    <w:rsid w:val="002F68B0"/>
    <w:rsid w:val="0035216D"/>
    <w:rsid w:val="003A487F"/>
    <w:rsid w:val="0041197C"/>
    <w:rsid w:val="004C7D6A"/>
    <w:rsid w:val="006B578C"/>
    <w:rsid w:val="00754F60"/>
    <w:rsid w:val="0077390C"/>
    <w:rsid w:val="007C1346"/>
    <w:rsid w:val="007D34F1"/>
    <w:rsid w:val="00841F3B"/>
    <w:rsid w:val="008A47DD"/>
    <w:rsid w:val="009109AB"/>
    <w:rsid w:val="00AC59D3"/>
    <w:rsid w:val="00C841A5"/>
    <w:rsid w:val="00CA2505"/>
    <w:rsid w:val="00D15FF0"/>
    <w:rsid w:val="00D75F21"/>
    <w:rsid w:val="00E309A5"/>
    <w:rsid w:val="00E736D2"/>
    <w:rsid w:val="00EF44F1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e</cp:lastModifiedBy>
  <cp:revision>23</cp:revision>
  <dcterms:created xsi:type="dcterms:W3CDTF">2019-05-14T16:25:00Z</dcterms:created>
  <dcterms:modified xsi:type="dcterms:W3CDTF">2019-08-12T19:36:00Z</dcterms:modified>
</cp:coreProperties>
</file>