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D2" w:rsidRDefault="00693DD2" w:rsidP="00693DD2">
      <w:pPr>
        <w:spacing w:after="0" w:line="240" w:lineRule="auto"/>
        <w:jc w:val="right"/>
        <w:rPr>
          <w:b/>
          <w:sz w:val="32"/>
          <w:szCs w:val="32"/>
        </w:rPr>
      </w:pPr>
    </w:p>
    <w:p w:rsidR="00693DD2" w:rsidRPr="00D51670" w:rsidRDefault="00693DD2" w:rsidP="00693DD2">
      <w:pPr>
        <w:spacing w:after="0" w:line="240" w:lineRule="auto"/>
        <w:jc w:val="center"/>
        <w:rPr>
          <w:b/>
          <w:sz w:val="32"/>
          <w:szCs w:val="32"/>
        </w:rPr>
      </w:pPr>
      <w:r w:rsidRPr="006515CD">
        <w:rPr>
          <w:b/>
          <w:sz w:val="28"/>
          <w:szCs w:val="28"/>
        </w:rPr>
        <w:t>JEFATURA DE MANTENIMIENTO INTERNO</w:t>
      </w:r>
    </w:p>
    <w:p w:rsidR="003A1807" w:rsidRDefault="003A1807"/>
    <w:tbl>
      <w:tblPr>
        <w:tblStyle w:val="Tablaconcuadrcula"/>
        <w:tblW w:w="0" w:type="auto"/>
        <w:tblInd w:w="250" w:type="dxa"/>
        <w:tblLook w:val="04A0"/>
      </w:tblPr>
      <w:tblGrid>
        <w:gridCol w:w="4626"/>
        <w:gridCol w:w="3952"/>
      </w:tblGrid>
      <w:tr w:rsidR="00693DD2" w:rsidTr="00655315">
        <w:tc>
          <w:tcPr>
            <w:tcW w:w="4626" w:type="dxa"/>
            <w:shd w:val="clear" w:color="auto" w:fill="ED7D31" w:themeFill="accent2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ACTIVIDADES</w:t>
            </w:r>
          </w:p>
        </w:tc>
        <w:tc>
          <w:tcPr>
            <w:tcW w:w="3952" w:type="dxa"/>
            <w:shd w:val="clear" w:color="auto" w:fill="ED7D31" w:themeFill="accent2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RESULTADOS</w:t>
            </w:r>
          </w:p>
        </w:tc>
      </w:tr>
      <w:tr w:rsidR="00693DD2" w:rsidTr="00655315">
        <w:trPr>
          <w:trHeight w:val="360"/>
        </w:trPr>
        <w:tc>
          <w:tcPr>
            <w:tcW w:w="4626" w:type="dxa"/>
          </w:tcPr>
          <w:p w:rsidR="00380744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Reparación de mobiliario</w:t>
            </w: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 xml:space="preserve"> y carpintería</w:t>
            </w:r>
          </w:p>
        </w:tc>
        <w:tc>
          <w:tcPr>
            <w:tcW w:w="3952" w:type="dxa"/>
          </w:tcPr>
          <w:p w:rsidR="00693DD2" w:rsidRPr="003400B3" w:rsidRDefault="00380744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archiveros</w:t>
            </w:r>
          </w:p>
        </w:tc>
      </w:tr>
      <w:tr w:rsidR="00693DD2" w:rsidTr="00655315">
        <w:trPr>
          <w:trHeight w:val="435"/>
        </w:trPr>
        <w:tc>
          <w:tcPr>
            <w:tcW w:w="4626" w:type="dxa"/>
            <w:vMerge w:val="restart"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Fontanería</w:t>
            </w:r>
          </w:p>
        </w:tc>
        <w:tc>
          <w:tcPr>
            <w:tcW w:w="3952" w:type="dxa"/>
          </w:tcPr>
          <w:p w:rsidR="00693DD2" w:rsidRPr="003400B3" w:rsidRDefault="00380744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55315">
              <w:rPr>
                <w:sz w:val="24"/>
              </w:rPr>
              <w:t xml:space="preserve"> baños / fuga de agua </w:t>
            </w:r>
          </w:p>
        </w:tc>
      </w:tr>
      <w:tr w:rsidR="00380744" w:rsidTr="00655315">
        <w:trPr>
          <w:trHeight w:val="152"/>
        </w:trPr>
        <w:tc>
          <w:tcPr>
            <w:tcW w:w="4626" w:type="dxa"/>
            <w:vMerge/>
          </w:tcPr>
          <w:p w:rsidR="00380744" w:rsidRDefault="00380744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380744" w:rsidRDefault="00380744" w:rsidP="00717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lavabos</w:t>
            </w:r>
          </w:p>
        </w:tc>
      </w:tr>
      <w:tr w:rsidR="00693DD2" w:rsidTr="00655315">
        <w:trPr>
          <w:trHeight w:val="152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380744" w:rsidP="00717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55315">
              <w:rPr>
                <w:sz w:val="24"/>
              </w:rPr>
              <w:t xml:space="preserve"> revisión de aljibes y tinacos </w:t>
            </w:r>
          </w:p>
        </w:tc>
      </w:tr>
      <w:tr w:rsidR="00693DD2" w:rsidTr="00655315">
        <w:trPr>
          <w:trHeight w:val="375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380744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93DD2">
              <w:rPr>
                <w:sz w:val="24"/>
              </w:rPr>
              <w:t xml:space="preserve"> mangueras </w:t>
            </w:r>
          </w:p>
        </w:tc>
      </w:tr>
      <w:tr w:rsidR="00693DD2" w:rsidTr="00655315">
        <w:trPr>
          <w:trHeight w:val="225"/>
        </w:trPr>
        <w:tc>
          <w:tcPr>
            <w:tcW w:w="4626" w:type="dxa"/>
            <w:vMerge w:val="restart"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  <w:p w:rsidR="00693DD2" w:rsidRDefault="00693DD2" w:rsidP="000D511E">
            <w:pPr>
              <w:jc w:val="center"/>
              <w:rPr>
                <w:sz w:val="24"/>
              </w:rPr>
            </w:pP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Electricidad</w:t>
            </w:r>
          </w:p>
        </w:tc>
        <w:tc>
          <w:tcPr>
            <w:tcW w:w="3952" w:type="dxa"/>
          </w:tcPr>
          <w:p w:rsidR="00693DD2" w:rsidRPr="003400B3" w:rsidRDefault="00380744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693DD2">
              <w:rPr>
                <w:sz w:val="24"/>
              </w:rPr>
              <w:t xml:space="preserve"> focos / lámparas </w:t>
            </w:r>
          </w:p>
        </w:tc>
      </w:tr>
      <w:tr w:rsidR="00693DD2" w:rsidTr="00655315">
        <w:trPr>
          <w:trHeight w:val="390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380744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93DD2">
              <w:rPr>
                <w:sz w:val="24"/>
              </w:rPr>
              <w:t xml:space="preserve"> contactos/chalupas</w:t>
            </w:r>
          </w:p>
        </w:tc>
      </w:tr>
      <w:tr w:rsidR="00693DD2" w:rsidTr="00655315">
        <w:trPr>
          <w:trHeight w:val="480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65531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instalación cable </w:t>
            </w:r>
          </w:p>
        </w:tc>
      </w:tr>
      <w:tr w:rsidR="00655315" w:rsidTr="00655315">
        <w:trPr>
          <w:trHeight w:val="406"/>
        </w:trPr>
        <w:tc>
          <w:tcPr>
            <w:tcW w:w="4626" w:type="dxa"/>
            <w:vMerge/>
          </w:tcPr>
          <w:p w:rsidR="00655315" w:rsidRDefault="0065531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55315" w:rsidRDefault="00380744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55315">
              <w:rPr>
                <w:sz w:val="24"/>
              </w:rPr>
              <w:t xml:space="preserve"> apagadores y/o tapas</w:t>
            </w:r>
          </w:p>
          <w:p w:rsidR="00655315" w:rsidRDefault="00655315" w:rsidP="000D511E">
            <w:pPr>
              <w:jc w:val="center"/>
              <w:rPr>
                <w:sz w:val="24"/>
              </w:rPr>
            </w:pPr>
          </w:p>
        </w:tc>
      </w:tr>
      <w:tr w:rsidR="00655315" w:rsidTr="00655315">
        <w:trPr>
          <w:trHeight w:val="372"/>
        </w:trPr>
        <w:tc>
          <w:tcPr>
            <w:tcW w:w="4626" w:type="dxa"/>
          </w:tcPr>
          <w:p w:rsidR="00655315" w:rsidRPr="003400B3" w:rsidRDefault="00655315" w:rsidP="00655315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Remodelaciones y/o instalación</w:t>
            </w:r>
          </w:p>
        </w:tc>
        <w:tc>
          <w:tcPr>
            <w:tcW w:w="3952" w:type="dxa"/>
          </w:tcPr>
          <w:p w:rsidR="00655315" w:rsidRPr="003400B3" w:rsidRDefault="00380744" w:rsidP="006553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55315">
              <w:rPr>
                <w:sz w:val="24"/>
              </w:rPr>
              <w:t xml:space="preserve"> chapas</w:t>
            </w:r>
          </w:p>
        </w:tc>
      </w:tr>
      <w:tr w:rsidR="00693DD2" w:rsidTr="00655315">
        <w:tc>
          <w:tcPr>
            <w:tcW w:w="4626" w:type="dxa"/>
          </w:tcPr>
          <w:p w:rsidR="00693DD2" w:rsidRDefault="0065531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Dependencias atendidas </w:t>
            </w:r>
          </w:p>
        </w:tc>
        <w:tc>
          <w:tcPr>
            <w:tcW w:w="3952" w:type="dxa"/>
          </w:tcPr>
          <w:p w:rsidR="00693DD2" w:rsidRDefault="009A2DA4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655315">
              <w:rPr>
                <w:sz w:val="24"/>
              </w:rPr>
              <w:t xml:space="preserve"> Dependencias </w:t>
            </w:r>
            <w:bookmarkStart w:id="0" w:name="_GoBack"/>
            <w:bookmarkEnd w:id="0"/>
          </w:p>
        </w:tc>
      </w:tr>
    </w:tbl>
    <w:p w:rsidR="00693DD2" w:rsidRDefault="00693DD2"/>
    <w:sectPr w:rsidR="00693DD2" w:rsidSect="003C15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EA" w:rsidRDefault="00DC08EA" w:rsidP="00693DD2">
      <w:pPr>
        <w:spacing w:after="0" w:line="240" w:lineRule="auto"/>
      </w:pPr>
      <w:r>
        <w:separator/>
      </w:r>
    </w:p>
  </w:endnote>
  <w:endnote w:type="continuationSeparator" w:id="1">
    <w:p w:rsidR="00DC08EA" w:rsidRDefault="00DC08EA" w:rsidP="006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2" w:rsidRDefault="00693DD2" w:rsidP="00693DD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EA" w:rsidRDefault="00DC08EA" w:rsidP="00693DD2">
      <w:pPr>
        <w:spacing w:after="0" w:line="240" w:lineRule="auto"/>
      </w:pPr>
      <w:r>
        <w:separator/>
      </w:r>
    </w:p>
  </w:footnote>
  <w:footnote w:type="continuationSeparator" w:id="1">
    <w:p w:rsidR="00DC08EA" w:rsidRDefault="00DC08EA" w:rsidP="006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2" w:rsidRDefault="00693DD2" w:rsidP="00C54D10">
    <w:pPr>
      <w:pStyle w:val="Encabezado"/>
      <w:jc w:val="center"/>
    </w:pPr>
    <w:r w:rsidRPr="003400B3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-232824</wp:posOffset>
          </wp:positionH>
          <wp:positionV relativeFrom="topMargin">
            <wp:posOffset>245000</wp:posOffset>
          </wp:positionV>
          <wp:extent cx="1452880" cy="541655"/>
          <wp:effectExtent l="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2880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32333">
      <w:rPr>
        <w:b/>
        <w:sz w:val="32"/>
        <w:szCs w:val="32"/>
      </w:rPr>
      <w:t xml:space="preserve">ACTIVIDADES DE </w:t>
    </w:r>
    <w:r w:rsidR="00C54D10">
      <w:rPr>
        <w:b/>
        <w:sz w:val="32"/>
        <w:szCs w:val="32"/>
      </w:rPr>
      <w:t>JUL</w:t>
    </w:r>
    <w:r>
      <w:rPr>
        <w:b/>
        <w:sz w:val="32"/>
        <w:szCs w:val="32"/>
      </w:rPr>
      <w:t>IO</w:t>
    </w:r>
    <w:r w:rsidR="00C54D10">
      <w:rPr>
        <w:b/>
        <w:sz w:val="32"/>
        <w:szCs w:val="32"/>
      </w:rPr>
      <w:t xml:space="preserve"> </w:t>
    </w:r>
    <w:r w:rsidRPr="00532333">
      <w:rPr>
        <w:b/>
        <w:sz w:val="32"/>
        <w:szCs w:val="32"/>
      </w:rPr>
      <w:t>2019</w:t>
    </w:r>
  </w:p>
  <w:p w:rsidR="00693DD2" w:rsidRDefault="00693DD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DD2"/>
    <w:rsid w:val="0028287D"/>
    <w:rsid w:val="00380744"/>
    <w:rsid w:val="003A1807"/>
    <w:rsid w:val="003C151B"/>
    <w:rsid w:val="00655315"/>
    <w:rsid w:val="00693DD2"/>
    <w:rsid w:val="00717C0D"/>
    <w:rsid w:val="00780E72"/>
    <w:rsid w:val="009A2DA4"/>
    <w:rsid w:val="00C54D10"/>
    <w:rsid w:val="00DC08EA"/>
    <w:rsid w:val="00EE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DD2"/>
  </w:style>
  <w:style w:type="paragraph" w:styleId="Piedepgina">
    <w:name w:val="footer"/>
    <w:basedOn w:val="Normal"/>
    <w:link w:val="Piedepgina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DD2"/>
  </w:style>
  <w:style w:type="table" w:styleId="Tablaconcuadrcula">
    <w:name w:val="Table Grid"/>
    <w:basedOn w:val="Tablanormal"/>
    <w:uiPriority w:val="39"/>
    <w:rsid w:val="0069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7</cp:revision>
  <dcterms:created xsi:type="dcterms:W3CDTF">2019-07-16T14:29:00Z</dcterms:created>
  <dcterms:modified xsi:type="dcterms:W3CDTF">2019-08-13T18:10:00Z</dcterms:modified>
</cp:coreProperties>
</file>