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63" w:rsidRDefault="008B5765" w:rsidP="003C4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3C4057" w:rsidRPr="003C4057" w:rsidRDefault="003C4057" w:rsidP="003C405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RELACIONES INTERNACIONALES, CIUDADES HERMANAS Y ATENCIÓN AL MIGRANTE </w:t>
      </w:r>
    </w:p>
    <w:p w:rsidR="003C4057" w:rsidRPr="003C4057" w:rsidRDefault="003C4057" w:rsidP="003C405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FOMENTO AGROPECUARIO </w:t>
      </w:r>
    </w:p>
    <w:p w:rsidR="003C4057" w:rsidRPr="003C4057" w:rsidRDefault="003C4057" w:rsidP="003C405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FOMENTO AL EMPLEO Y EMPRENDURISMO </w:t>
      </w:r>
    </w:p>
    <w:p w:rsidR="003C4057" w:rsidRPr="003C4057" w:rsidRDefault="003C4057" w:rsidP="003C4057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055BDF" w:rsidTr="005161E9">
        <w:trPr>
          <w:trHeight w:val="330"/>
        </w:trPr>
        <w:tc>
          <w:tcPr>
            <w:tcW w:w="4863" w:type="dxa"/>
            <w:shd w:val="clear" w:color="auto" w:fill="ED7D31" w:themeFill="accent2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4863" w:type="dxa"/>
            <w:shd w:val="clear" w:color="auto" w:fill="ED7D31" w:themeFill="accent2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Tr="005161E9">
        <w:trPr>
          <w:trHeight w:val="345"/>
        </w:trPr>
        <w:tc>
          <w:tcPr>
            <w:tcW w:w="4863" w:type="dxa"/>
          </w:tcPr>
          <w:p w:rsidR="00C3700F" w:rsidRDefault="00C3700F" w:rsidP="003C4057">
            <w:pPr>
              <w:jc w:val="center"/>
              <w:rPr>
                <w:sz w:val="24"/>
                <w:szCs w:val="24"/>
              </w:rPr>
            </w:pPr>
          </w:p>
          <w:p w:rsidR="00C3700F" w:rsidRDefault="00C3700F" w:rsidP="00C3700F">
            <w:pPr>
              <w:jc w:val="center"/>
              <w:rPr>
                <w:sz w:val="24"/>
                <w:szCs w:val="24"/>
              </w:rPr>
            </w:pPr>
          </w:p>
          <w:p w:rsidR="004244A4" w:rsidRDefault="004244A4" w:rsidP="00C3700F">
            <w:pPr>
              <w:jc w:val="center"/>
              <w:rPr>
                <w:sz w:val="24"/>
                <w:szCs w:val="24"/>
              </w:rPr>
            </w:pPr>
          </w:p>
          <w:p w:rsidR="004244A4" w:rsidRDefault="004244A4" w:rsidP="00C3700F">
            <w:pPr>
              <w:jc w:val="center"/>
              <w:rPr>
                <w:sz w:val="24"/>
                <w:szCs w:val="24"/>
              </w:rPr>
            </w:pPr>
          </w:p>
          <w:p w:rsidR="004244A4" w:rsidRDefault="004244A4" w:rsidP="00C3700F">
            <w:pPr>
              <w:jc w:val="center"/>
              <w:rPr>
                <w:sz w:val="24"/>
                <w:szCs w:val="24"/>
              </w:rPr>
            </w:pPr>
          </w:p>
          <w:p w:rsidR="00D51397" w:rsidRDefault="00D51397" w:rsidP="00C3700F">
            <w:pPr>
              <w:jc w:val="center"/>
              <w:rPr>
                <w:sz w:val="24"/>
                <w:szCs w:val="24"/>
              </w:rPr>
            </w:pPr>
          </w:p>
          <w:p w:rsidR="00D51397" w:rsidRDefault="00D51397" w:rsidP="00C3700F">
            <w:pPr>
              <w:jc w:val="center"/>
              <w:rPr>
                <w:sz w:val="24"/>
                <w:szCs w:val="24"/>
              </w:rPr>
            </w:pPr>
          </w:p>
          <w:p w:rsidR="00055BDF" w:rsidRPr="005161E9" w:rsidRDefault="00D51397" w:rsidP="00C3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</w:t>
            </w:r>
            <w:r w:rsidR="00C3700F">
              <w:rPr>
                <w:sz w:val="24"/>
                <w:szCs w:val="24"/>
              </w:rPr>
              <w:t xml:space="preserve"> Institucional</w:t>
            </w:r>
            <w:r>
              <w:rPr>
                <w:sz w:val="24"/>
                <w:szCs w:val="24"/>
              </w:rPr>
              <w:t>es</w:t>
            </w:r>
            <w:r w:rsidR="00C37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</w:tcPr>
          <w:p w:rsidR="00C3700F" w:rsidRPr="00C3700F" w:rsidRDefault="00C3700F" w:rsidP="00C3700F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700F">
              <w:rPr>
                <w:b/>
                <w:sz w:val="24"/>
                <w:szCs w:val="24"/>
              </w:rPr>
              <w:t>Reunión en la CEPE</w:t>
            </w:r>
          </w:p>
          <w:p w:rsidR="00055BDF" w:rsidRDefault="00C3700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del Consejo Estatal de Promoción Económica, se toman acuerdos para el rescate o inversión de empresas  </w:t>
            </w:r>
          </w:p>
          <w:p w:rsidR="00C3700F" w:rsidRDefault="00C3700F" w:rsidP="00C3700F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700F">
              <w:rPr>
                <w:b/>
                <w:sz w:val="24"/>
                <w:szCs w:val="24"/>
              </w:rPr>
              <w:t xml:space="preserve">Reunión Desarrollo Económico </w:t>
            </w:r>
          </w:p>
          <w:p w:rsidR="00C3700F" w:rsidRDefault="00C3700F" w:rsidP="00C3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 de trabajo con los municipios del Área Metropolitana </w:t>
            </w:r>
          </w:p>
          <w:p w:rsidR="00D51397" w:rsidRPr="00D51397" w:rsidRDefault="00D51397" w:rsidP="00D51397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51397">
              <w:rPr>
                <w:b/>
                <w:sz w:val="24"/>
                <w:szCs w:val="24"/>
              </w:rPr>
              <w:t xml:space="preserve">Reunión de Comercio exterior </w:t>
            </w:r>
          </w:p>
          <w:p w:rsidR="00D51397" w:rsidRDefault="00D51397" w:rsidP="00D5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Platica de donaciones internacionales a municipios y su correcta importación </w:t>
            </w:r>
          </w:p>
          <w:p w:rsidR="004244A4" w:rsidRDefault="004244A4" w:rsidP="004244A4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244A4">
              <w:rPr>
                <w:b/>
                <w:sz w:val="24"/>
                <w:szCs w:val="24"/>
              </w:rPr>
              <w:t>Reunión en la SEDECO</w:t>
            </w:r>
          </w:p>
          <w:p w:rsidR="004244A4" w:rsidRDefault="004244A4" w:rsidP="004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la Secretaria de Desarrollo Económico por parte de expertos de Alemania, los cuales brindan sus conocimiento para desarrollar temas necesarios para fortalecer la empresa </w:t>
            </w:r>
          </w:p>
          <w:p w:rsidR="00A746A1" w:rsidRPr="00A746A1" w:rsidRDefault="00A746A1" w:rsidP="00A746A1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746A1">
              <w:rPr>
                <w:b/>
                <w:sz w:val="24"/>
                <w:szCs w:val="24"/>
              </w:rPr>
              <w:t xml:space="preserve">Reunión Contraloría Social </w:t>
            </w:r>
          </w:p>
          <w:p w:rsidR="00A746A1" w:rsidRPr="00A746A1" w:rsidRDefault="00A746A1" w:rsidP="00A7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la reunión de contraloría social para explicar la importancia de crear comités  </w:t>
            </w:r>
            <w:r w:rsidRPr="00A746A1">
              <w:rPr>
                <w:sz w:val="24"/>
                <w:szCs w:val="24"/>
              </w:rPr>
              <w:t xml:space="preserve"> </w:t>
            </w:r>
          </w:p>
        </w:tc>
      </w:tr>
      <w:tr w:rsidR="00055BDF" w:rsidTr="005161E9">
        <w:trPr>
          <w:trHeight w:val="330"/>
        </w:trPr>
        <w:tc>
          <w:tcPr>
            <w:tcW w:w="4863" w:type="dxa"/>
          </w:tcPr>
          <w:p w:rsidR="00D51397" w:rsidRDefault="00D51397" w:rsidP="00C3700F">
            <w:pPr>
              <w:jc w:val="center"/>
              <w:rPr>
                <w:sz w:val="24"/>
                <w:szCs w:val="24"/>
              </w:rPr>
            </w:pPr>
          </w:p>
          <w:p w:rsidR="00055BDF" w:rsidRPr="005161E9" w:rsidRDefault="00C3700F" w:rsidP="00C3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 proveedores </w:t>
            </w:r>
          </w:p>
        </w:tc>
        <w:tc>
          <w:tcPr>
            <w:tcW w:w="4863" w:type="dxa"/>
          </w:tcPr>
          <w:p w:rsidR="00055BDF" w:rsidRDefault="00C3700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asistió a una exposición en el Centro Internacional de Convenciones de Puerto Vallarta</w:t>
            </w:r>
          </w:p>
          <w:p w:rsidR="00D51397" w:rsidRPr="005161E9" w:rsidRDefault="00D51397" w:rsidP="005161E9">
            <w:pPr>
              <w:rPr>
                <w:sz w:val="24"/>
                <w:szCs w:val="24"/>
              </w:rPr>
            </w:pPr>
          </w:p>
        </w:tc>
      </w:tr>
      <w:tr w:rsidR="00055BDF" w:rsidTr="005161E9">
        <w:trPr>
          <w:trHeight w:val="345"/>
        </w:trPr>
        <w:tc>
          <w:tcPr>
            <w:tcW w:w="4863" w:type="dxa"/>
          </w:tcPr>
          <w:p w:rsidR="00D51397" w:rsidRDefault="00D51397" w:rsidP="00C3700F">
            <w:pPr>
              <w:jc w:val="center"/>
              <w:rPr>
                <w:sz w:val="24"/>
                <w:szCs w:val="24"/>
              </w:rPr>
            </w:pPr>
          </w:p>
          <w:p w:rsidR="00025D63" w:rsidRPr="005161E9" w:rsidRDefault="00C3700F" w:rsidP="00C3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Turismo </w:t>
            </w:r>
          </w:p>
        </w:tc>
        <w:tc>
          <w:tcPr>
            <w:tcW w:w="4863" w:type="dxa"/>
          </w:tcPr>
          <w:p w:rsidR="00055BDF" w:rsidRDefault="00C3700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asistió a una mesa de trabajo a la Secretaria de Turismo, y se llegó a acuerdos para poder promover el turismo </w:t>
            </w:r>
          </w:p>
          <w:p w:rsidR="00D51397" w:rsidRPr="005161E9" w:rsidRDefault="00D51397" w:rsidP="005161E9">
            <w:pPr>
              <w:rPr>
                <w:sz w:val="24"/>
                <w:szCs w:val="24"/>
              </w:rPr>
            </w:pPr>
          </w:p>
        </w:tc>
      </w:tr>
      <w:tr w:rsidR="00055BDF" w:rsidTr="005161E9">
        <w:trPr>
          <w:trHeight w:val="330"/>
        </w:trPr>
        <w:tc>
          <w:tcPr>
            <w:tcW w:w="4863" w:type="dxa"/>
          </w:tcPr>
          <w:p w:rsidR="00055BDF" w:rsidRPr="005161E9" w:rsidRDefault="00D51397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INE </w:t>
            </w:r>
          </w:p>
        </w:tc>
        <w:tc>
          <w:tcPr>
            <w:tcW w:w="4863" w:type="dxa"/>
          </w:tcPr>
          <w:p w:rsidR="00D51397" w:rsidRDefault="00D51397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para la instalación de un módulo fijo del INE en el Municipio</w:t>
            </w:r>
          </w:p>
          <w:p w:rsidR="00055BDF" w:rsidRPr="005161E9" w:rsidRDefault="00D51397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5BDF" w:rsidTr="005161E9">
        <w:trPr>
          <w:trHeight w:val="345"/>
        </w:trPr>
        <w:tc>
          <w:tcPr>
            <w:tcW w:w="4863" w:type="dxa"/>
          </w:tcPr>
          <w:p w:rsidR="00025D63" w:rsidRPr="005161E9" w:rsidRDefault="00D51397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Feria del Membrillo</w:t>
            </w:r>
          </w:p>
        </w:tc>
        <w:tc>
          <w:tcPr>
            <w:tcW w:w="4863" w:type="dxa"/>
          </w:tcPr>
          <w:p w:rsidR="00025D63" w:rsidRDefault="00D51397" w:rsidP="00D5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Municipio fue el Invitado de honor en la Feria del Membrillo</w:t>
            </w:r>
          </w:p>
          <w:p w:rsidR="00D51397" w:rsidRPr="003C4057" w:rsidRDefault="00D51397" w:rsidP="00D51397">
            <w:pPr>
              <w:rPr>
                <w:sz w:val="24"/>
                <w:szCs w:val="24"/>
              </w:rPr>
            </w:pPr>
          </w:p>
        </w:tc>
      </w:tr>
      <w:tr w:rsidR="00055BDF" w:rsidTr="005161E9">
        <w:trPr>
          <w:trHeight w:val="330"/>
        </w:trPr>
        <w:tc>
          <w:tcPr>
            <w:tcW w:w="4863" w:type="dxa"/>
          </w:tcPr>
          <w:p w:rsidR="00055BDF" w:rsidRPr="005161E9" w:rsidRDefault="00D51397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Gestión para patrocinio </w:t>
            </w:r>
          </w:p>
        </w:tc>
        <w:tc>
          <w:tcPr>
            <w:tcW w:w="4863" w:type="dxa"/>
          </w:tcPr>
          <w:p w:rsidR="00055BDF" w:rsidRDefault="00D51397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Gestión para patrocinio de empresas para el evento del día de muertos </w:t>
            </w:r>
          </w:p>
          <w:p w:rsidR="00D51397" w:rsidRPr="005161E9" w:rsidRDefault="00D51397" w:rsidP="005161E9">
            <w:pPr>
              <w:rPr>
                <w:sz w:val="24"/>
                <w:szCs w:val="24"/>
              </w:rPr>
            </w:pPr>
          </w:p>
        </w:tc>
      </w:tr>
      <w:tr w:rsidR="00FE5FB0" w:rsidTr="005161E9">
        <w:trPr>
          <w:trHeight w:val="330"/>
        </w:trPr>
        <w:tc>
          <w:tcPr>
            <w:tcW w:w="4863" w:type="dxa"/>
          </w:tcPr>
          <w:p w:rsidR="00FE5FB0" w:rsidRDefault="004244A4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agricultores </w:t>
            </w:r>
          </w:p>
        </w:tc>
        <w:tc>
          <w:tcPr>
            <w:tcW w:w="4863" w:type="dxa"/>
          </w:tcPr>
          <w:p w:rsidR="00FE5FB0" w:rsidRDefault="004244A4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en campo a los productores para informarles sobre la plaga del gusano soldado que se está presentando en el Estado</w:t>
            </w:r>
          </w:p>
        </w:tc>
      </w:tr>
      <w:tr w:rsidR="004244A4" w:rsidTr="005161E9">
        <w:trPr>
          <w:trHeight w:val="330"/>
        </w:trPr>
        <w:tc>
          <w:tcPr>
            <w:tcW w:w="4863" w:type="dxa"/>
          </w:tcPr>
          <w:p w:rsidR="004244A4" w:rsidRDefault="004244A4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cursos </w:t>
            </w:r>
          </w:p>
        </w:tc>
        <w:tc>
          <w:tcPr>
            <w:tcW w:w="4863" w:type="dxa"/>
          </w:tcPr>
          <w:p w:rsidR="004244A4" w:rsidRDefault="004244A4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a los cursos de verano en distintas actividades  </w:t>
            </w:r>
          </w:p>
        </w:tc>
      </w:tr>
      <w:tr w:rsidR="004244A4" w:rsidTr="005161E9">
        <w:trPr>
          <w:trHeight w:val="330"/>
        </w:trPr>
        <w:tc>
          <w:tcPr>
            <w:tcW w:w="4863" w:type="dxa"/>
          </w:tcPr>
          <w:p w:rsidR="004244A4" w:rsidRDefault="004244A4" w:rsidP="003C4057">
            <w:pPr>
              <w:jc w:val="center"/>
              <w:rPr>
                <w:sz w:val="24"/>
                <w:szCs w:val="24"/>
              </w:rPr>
            </w:pPr>
          </w:p>
          <w:p w:rsidR="004244A4" w:rsidRDefault="004244A4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Ingreso de brigadistas </w:t>
            </w:r>
          </w:p>
        </w:tc>
        <w:tc>
          <w:tcPr>
            <w:tcW w:w="4863" w:type="dxa"/>
          </w:tcPr>
          <w:p w:rsidR="004244A4" w:rsidRDefault="004244A4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integran más de 50 personas al programa, beneficiados por parte de la Secretaria de Trabajo y Prevención Social en conjunto con el Ayuntamiento </w:t>
            </w:r>
          </w:p>
        </w:tc>
      </w:tr>
      <w:tr w:rsidR="004244A4" w:rsidTr="005161E9">
        <w:trPr>
          <w:trHeight w:val="330"/>
        </w:trPr>
        <w:tc>
          <w:tcPr>
            <w:tcW w:w="4863" w:type="dxa"/>
          </w:tcPr>
          <w:p w:rsidR="00A746A1" w:rsidRDefault="00A746A1" w:rsidP="003C4057">
            <w:pPr>
              <w:jc w:val="center"/>
              <w:rPr>
                <w:sz w:val="24"/>
                <w:szCs w:val="24"/>
              </w:rPr>
            </w:pPr>
          </w:p>
          <w:p w:rsidR="004244A4" w:rsidRDefault="004244A4" w:rsidP="003C4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de empleo temporal </w:t>
            </w:r>
          </w:p>
        </w:tc>
        <w:tc>
          <w:tcPr>
            <w:tcW w:w="4863" w:type="dxa"/>
          </w:tcPr>
          <w:p w:rsidR="004244A4" w:rsidRDefault="004244A4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continua con el trabajo de empleo temporal, el cual ha realizado la poda y recolección de basura de 14 kilómetros de camellón </w:t>
            </w:r>
            <w:r w:rsidR="00A746A1">
              <w:rPr>
                <w:sz w:val="24"/>
                <w:szCs w:val="24"/>
              </w:rPr>
              <w:t xml:space="preserve">así como la limpieza de las laterales del corredor industrial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B5765" w:rsidRPr="008B5765" w:rsidRDefault="008B5765" w:rsidP="008B576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B5765" w:rsidRPr="008B57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C9" w:rsidRDefault="00FE09C9" w:rsidP="008B5765">
      <w:pPr>
        <w:spacing w:after="0" w:line="240" w:lineRule="auto"/>
      </w:pPr>
      <w:r>
        <w:separator/>
      </w:r>
    </w:p>
  </w:endnote>
  <w:endnote w:type="continuationSeparator" w:id="0">
    <w:p w:rsidR="00FE09C9" w:rsidRDefault="00FE09C9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C9" w:rsidRDefault="00FE09C9" w:rsidP="008B5765">
      <w:pPr>
        <w:spacing w:after="0" w:line="240" w:lineRule="auto"/>
      </w:pPr>
      <w:r>
        <w:separator/>
      </w:r>
    </w:p>
  </w:footnote>
  <w:footnote w:type="continuationSeparator" w:id="0">
    <w:p w:rsidR="00FE09C9" w:rsidRDefault="00FE09C9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57" w:rsidRPr="003C4057" w:rsidRDefault="008B5765" w:rsidP="003C4057">
    <w:pPr>
      <w:rPr>
        <w:b/>
        <w:sz w:val="28"/>
        <w:szCs w:val="28"/>
      </w:rPr>
    </w:pPr>
    <w:r w:rsidRPr="003C4057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4414A179" wp14:editId="66837CD7">
          <wp:simplePos x="0" y="0"/>
          <wp:positionH relativeFrom="margin">
            <wp:posOffset>-107747</wp:posOffset>
          </wp:positionH>
          <wp:positionV relativeFrom="topMargin">
            <wp:posOffset>259472</wp:posOffset>
          </wp:positionV>
          <wp:extent cx="1273810" cy="495935"/>
          <wp:effectExtent l="0" t="0" r="254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810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57" w:rsidRPr="003C4057">
      <w:rPr>
        <w:b/>
        <w:sz w:val="28"/>
        <w:szCs w:val="28"/>
      </w:rPr>
      <w:t xml:space="preserve">            ACTIVIDADES DE JUL</w:t>
    </w:r>
    <w:r w:rsidRPr="003C4057">
      <w:rPr>
        <w:b/>
        <w:sz w:val="28"/>
        <w:szCs w:val="28"/>
      </w:rPr>
      <w:t>IO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CDD"/>
    <w:multiLevelType w:val="hybridMultilevel"/>
    <w:tmpl w:val="A1385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3ED"/>
    <w:multiLevelType w:val="hybridMultilevel"/>
    <w:tmpl w:val="AA725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65"/>
    <w:rsid w:val="00025D63"/>
    <w:rsid w:val="00055BDF"/>
    <w:rsid w:val="003A1807"/>
    <w:rsid w:val="003C4057"/>
    <w:rsid w:val="004244A4"/>
    <w:rsid w:val="005161E9"/>
    <w:rsid w:val="0058424A"/>
    <w:rsid w:val="007F742C"/>
    <w:rsid w:val="008B5765"/>
    <w:rsid w:val="00A746A1"/>
    <w:rsid w:val="00C3700F"/>
    <w:rsid w:val="00D51397"/>
    <w:rsid w:val="00FE09C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0CE2-4E07-49A1-ABCF-8B17AB1F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2019-07-15T16:28:00Z</dcterms:created>
  <dcterms:modified xsi:type="dcterms:W3CDTF">2019-08-15T20:17:00Z</dcterms:modified>
</cp:coreProperties>
</file>