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76" w:rsidRDefault="00C14B76" w:rsidP="00C14B76">
      <w:pPr>
        <w:tabs>
          <w:tab w:val="left" w:pos="7575"/>
        </w:tabs>
        <w:rPr>
          <w:b/>
          <w:noProof/>
          <w:sz w:val="28"/>
          <w:szCs w:val="28"/>
          <w:lang w:eastAsia="es-MX"/>
        </w:rPr>
      </w:pPr>
      <w:r>
        <w:rPr>
          <w:b/>
          <w:noProof/>
          <w:sz w:val="28"/>
          <w:szCs w:val="28"/>
          <w:lang w:eastAsia="es-MX"/>
        </w:rPr>
        <w:tab/>
      </w:r>
    </w:p>
    <w:p w:rsidR="00D62FA7" w:rsidRPr="00C86DB2" w:rsidRDefault="00945513" w:rsidP="00C14B76">
      <w:pPr>
        <w:jc w:val="center"/>
        <w:rPr>
          <w:b/>
          <w:sz w:val="32"/>
          <w:szCs w:val="32"/>
        </w:rPr>
      </w:pPr>
      <w:r w:rsidRPr="00C86DB2">
        <w:rPr>
          <w:b/>
          <w:sz w:val="32"/>
          <w:szCs w:val="32"/>
        </w:rPr>
        <w:t>UNIDAD DE JUECES CALIFICADORES</w:t>
      </w:r>
    </w:p>
    <w:tbl>
      <w:tblPr>
        <w:tblStyle w:val="Tablaconcuadrcula"/>
        <w:tblpPr w:leftFromText="141" w:rightFromText="141" w:vertAnchor="page" w:horzAnchor="margin" w:tblpY="3601"/>
        <w:tblW w:w="9039" w:type="dxa"/>
        <w:tblLook w:val="04A0"/>
      </w:tblPr>
      <w:tblGrid>
        <w:gridCol w:w="5920"/>
        <w:gridCol w:w="3119"/>
      </w:tblGrid>
      <w:tr w:rsidR="00D62FA7" w:rsidTr="007F1065">
        <w:tc>
          <w:tcPr>
            <w:tcW w:w="5920" w:type="dxa"/>
            <w:shd w:val="clear" w:color="auto" w:fill="E36C0A" w:themeFill="accent6" w:themeFillShade="BF"/>
          </w:tcPr>
          <w:p w:rsidR="00D62FA7" w:rsidRPr="00415FED" w:rsidRDefault="00D62FA7" w:rsidP="00C14B76">
            <w:pPr>
              <w:jc w:val="center"/>
              <w:rPr>
                <w:b/>
                <w:sz w:val="28"/>
                <w:szCs w:val="28"/>
              </w:rPr>
            </w:pPr>
            <w:r w:rsidRPr="00415FED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D62FA7" w:rsidRPr="00415FED" w:rsidRDefault="00D62FA7" w:rsidP="00C14B76">
            <w:pPr>
              <w:jc w:val="center"/>
              <w:rPr>
                <w:b/>
                <w:sz w:val="28"/>
                <w:szCs w:val="28"/>
              </w:rPr>
            </w:pPr>
            <w:r w:rsidRPr="00415FED">
              <w:rPr>
                <w:b/>
                <w:sz w:val="28"/>
                <w:szCs w:val="28"/>
              </w:rPr>
              <w:t>RESULTADOS</w:t>
            </w:r>
          </w:p>
        </w:tc>
      </w:tr>
      <w:tr w:rsidR="00D62FA7" w:rsidTr="007F1065">
        <w:tc>
          <w:tcPr>
            <w:tcW w:w="5920" w:type="dxa"/>
          </w:tcPr>
          <w:p w:rsidR="00D62FA7" w:rsidRPr="00C14B76" w:rsidRDefault="00D62FA7" w:rsidP="007F1065">
            <w:pPr>
              <w:jc w:val="both"/>
              <w:rPr>
                <w:bCs/>
                <w:sz w:val="24"/>
                <w:szCs w:val="24"/>
              </w:rPr>
            </w:pPr>
            <w:r w:rsidRPr="00C14B76">
              <w:rPr>
                <w:bCs/>
                <w:sz w:val="24"/>
                <w:szCs w:val="24"/>
              </w:rPr>
              <w:t xml:space="preserve">Revisar, escanear, registrar y calificar actas de infracciones en materias ecológicas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62FA7" w:rsidRDefault="000D6335" w:rsidP="00C14B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apremios</w:t>
            </w:r>
          </w:p>
          <w:p w:rsidR="000D6335" w:rsidRPr="00C14B76" w:rsidRDefault="000D6335" w:rsidP="00C14B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pagada</w:t>
            </w:r>
          </w:p>
        </w:tc>
      </w:tr>
      <w:tr w:rsidR="00D62FA7" w:rsidTr="007F1065">
        <w:trPr>
          <w:trHeight w:val="532"/>
        </w:trPr>
        <w:tc>
          <w:tcPr>
            <w:tcW w:w="5920" w:type="dxa"/>
          </w:tcPr>
          <w:p w:rsidR="00D62FA7" w:rsidRPr="00C14B76" w:rsidRDefault="00D62FA7" w:rsidP="007F1065">
            <w:pPr>
              <w:jc w:val="both"/>
              <w:rPr>
                <w:bCs/>
                <w:sz w:val="24"/>
                <w:szCs w:val="24"/>
              </w:rPr>
            </w:pPr>
            <w:r w:rsidRPr="00C14B76">
              <w:rPr>
                <w:bCs/>
                <w:sz w:val="24"/>
                <w:szCs w:val="24"/>
              </w:rPr>
              <w:t>Revisar, escanear, registrar y calificar actas de infracciones en materia de comercio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62FA7" w:rsidRDefault="000D6335" w:rsidP="00C14B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 calificada</w:t>
            </w:r>
          </w:p>
          <w:p w:rsidR="000D6335" w:rsidRPr="00C14B76" w:rsidRDefault="000D6335" w:rsidP="00C14B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pagada</w:t>
            </w:r>
          </w:p>
        </w:tc>
      </w:tr>
      <w:tr w:rsidR="00D62FA7" w:rsidTr="007F1065">
        <w:trPr>
          <w:trHeight w:val="532"/>
        </w:trPr>
        <w:tc>
          <w:tcPr>
            <w:tcW w:w="5920" w:type="dxa"/>
          </w:tcPr>
          <w:p w:rsidR="000D6335" w:rsidRDefault="000D6335" w:rsidP="007F1065">
            <w:pPr>
              <w:jc w:val="both"/>
              <w:rPr>
                <w:bCs/>
                <w:sz w:val="24"/>
                <w:szCs w:val="24"/>
              </w:rPr>
            </w:pPr>
          </w:p>
          <w:p w:rsidR="00D62FA7" w:rsidRPr="00C14B76" w:rsidRDefault="00D62FA7" w:rsidP="007F1065">
            <w:pPr>
              <w:jc w:val="both"/>
              <w:rPr>
                <w:bCs/>
                <w:sz w:val="24"/>
                <w:szCs w:val="24"/>
              </w:rPr>
            </w:pPr>
            <w:r w:rsidRPr="00C14B76">
              <w:rPr>
                <w:bCs/>
                <w:sz w:val="24"/>
                <w:szCs w:val="24"/>
              </w:rPr>
              <w:t xml:space="preserve">Revisar, escanear, registrar y calificar actas de infracciones en materia de construcción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62FA7" w:rsidRDefault="000D6335" w:rsidP="00C14B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 calificada</w:t>
            </w:r>
          </w:p>
          <w:p w:rsidR="000D6335" w:rsidRDefault="000D6335" w:rsidP="00C14B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pagada</w:t>
            </w:r>
          </w:p>
          <w:p w:rsidR="000D6335" w:rsidRPr="00C14B76" w:rsidRDefault="000D6335" w:rsidP="00C14B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apremios</w:t>
            </w:r>
          </w:p>
        </w:tc>
      </w:tr>
      <w:tr w:rsidR="00D62FA7" w:rsidTr="007F1065">
        <w:trPr>
          <w:trHeight w:val="532"/>
        </w:trPr>
        <w:tc>
          <w:tcPr>
            <w:tcW w:w="5920" w:type="dxa"/>
          </w:tcPr>
          <w:p w:rsidR="00D62FA7" w:rsidRPr="00C14B76" w:rsidRDefault="003B6A13" w:rsidP="007F1065">
            <w:pPr>
              <w:jc w:val="both"/>
              <w:rPr>
                <w:bCs/>
                <w:sz w:val="24"/>
                <w:szCs w:val="24"/>
              </w:rPr>
            </w:pPr>
            <w:r w:rsidRPr="00C14B76">
              <w:rPr>
                <w:bCs/>
                <w:sz w:val="24"/>
                <w:szCs w:val="24"/>
              </w:rPr>
              <w:t xml:space="preserve">Revisar, escanear, registrar y calificar actas de infracciones en materia de </w:t>
            </w:r>
            <w:r>
              <w:rPr>
                <w:bCs/>
                <w:sz w:val="24"/>
                <w:szCs w:val="24"/>
              </w:rPr>
              <w:t>movilidad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62FA7" w:rsidRPr="00C14B76" w:rsidRDefault="005F063E" w:rsidP="00C14B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 pagada</w:t>
            </w:r>
          </w:p>
        </w:tc>
      </w:tr>
    </w:tbl>
    <w:p w:rsidR="002F76A3" w:rsidRDefault="005C31D8">
      <w:bookmarkStart w:id="0" w:name="_GoBack"/>
      <w:bookmarkEnd w:id="0"/>
    </w:p>
    <w:sectPr w:rsidR="002F76A3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1D8" w:rsidRDefault="005C31D8" w:rsidP="00FE4454">
      <w:pPr>
        <w:spacing w:after="0" w:line="240" w:lineRule="auto"/>
      </w:pPr>
      <w:r>
        <w:separator/>
      </w:r>
    </w:p>
  </w:endnote>
  <w:endnote w:type="continuationSeparator" w:id="1">
    <w:p w:rsidR="005C31D8" w:rsidRDefault="005C31D8" w:rsidP="00FE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BB" w:rsidRPr="00AD0C1B" w:rsidRDefault="00D62FA7" w:rsidP="00E84EBB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E84EBB" w:rsidRDefault="005C31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1D8" w:rsidRDefault="005C31D8" w:rsidP="00FE4454">
      <w:pPr>
        <w:spacing w:after="0" w:line="240" w:lineRule="auto"/>
      </w:pPr>
      <w:r>
        <w:separator/>
      </w:r>
    </w:p>
  </w:footnote>
  <w:footnote w:type="continuationSeparator" w:id="1">
    <w:p w:rsidR="005C31D8" w:rsidRDefault="005C31D8" w:rsidP="00FE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76" w:rsidRDefault="00C14B76" w:rsidP="00E84EBB">
    <w:pPr>
      <w:jc w:val="center"/>
      <w:rPr>
        <w:b/>
        <w:sz w:val="32"/>
        <w:szCs w:val="32"/>
      </w:rPr>
    </w:pPr>
    <w:r w:rsidRPr="00E84EBB"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81915</wp:posOffset>
          </wp:positionH>
          <wp:positionV relativeFrom="topMargin">
            <wp:posOffset>725805</wp:posOffset>
          </wp:positionV>
          <wp:extent cx="1175385" cy="453390"/>
          <wp:effectExtent l="0" t="0" r="0" b="0"/>
          <wp:wrapSquare wrapText="bothSides"/>
          <wp:docPr id="3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75385" cy="453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84EBB" w:rsidRPr="00532333" w:rsidRDefault="00CF65FF" w:rsidP="00E84EBB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ACTIVIDADES DE JUL</w:t>
    </w:r>
    <w:r w:rsidR="00C86DB2">
      <w:rPr>
        <w:b/>
        <w:sz w:val="32"/>
        <w:szCs w:val="32"/>
      </w:rPr>
      <w:t>IO</w:t>
    </w:r>
    <w:r w:rsidR="00D62FA7" w:rsidRPr="00532333">
      <w:rPr>
        <w:b/>
        <w:sz w:val="32"/>
        <w:szCs w:val="32"/>
      </w:rPr>
      <w:t xml:space="preserve"> 2019</w:t>
    </w:r>
  </w:p>
  <w:p w:rsidR="00E84EBB" w:rsidRDefault="005C31D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FA7"/>
    <w:rsid w:val="0007196D"/>
    <w:rsid w:val="00077BCF"/>
    <w:rsid w:val="000D6335"/>
    <w:rsid w:val="00101200"/>
    <w:rsid w:val="0011432C"/>
    <w:rsid w:val="001F2AA8"/>
    <w:rsid w:val="002010B2"/>
    <w:rsid w:val="002360B8"/>
    <w:rsid w:val="002D71DC"/>
    <w:rsid w:val="00316896"/>
    <w:rsid w:val="003A4860"/>
    <w:rsid w:val="003B6A13"/>
    <w:rsid w:val="003E4D0A"/>
    <w:rsid w:val="00483C8F"/>
    <w:rsid w:val="00495E40"/>
    <w:rsid w:val="004E3DE2"/>
    <w:rsid w:val="004F5525"/>
    <w:rsid w:val="00507580"/>
    <w:rsid w:val="00577160"/>
    <w:rsid w:val="005C31D8"/>
    <w:rsid w:val="005D1769"/>
    <w:rsid w:val="005F063E"/>
    <w:rsid w:val="006060BC"/>
    <w:rsid w:val="006145A8"/>
    <w:rsid w:val="0068212B"/>
    <w:rsid w:val="0069191B"/>
    <w:rsid w:val="006D41A6"/>
    <w:rsid w:val="007C4D68"/>
    <w:rsid w:val="007D36E9"/>
    <w:rsid w:val="007F1065"/>
    <w:rsid w:val="00886614"/>
    <w:rsid w:val="00945513"/>
    <w:rsid w:val="00A2349F"/>
    <w:rsid w:val="00A30B33"/>
    <w:rsid w:val="00A72DBB"/>
    <w:rsid w:val="00B421F2"/>
    <w:rsid w:val="00B445B3"/>
    <w:rsid w:val="00B56C0D"/>
    <w:rsid w:val="00B712DA"/>
    <w:rsid w:val="00B77896"/>
    <w:rsid w:val="00C14B76"/>
    <w:rsid w:val="00C86DB2"/>
    <w:rsid w:val="00CA2659"/>
    <w:rsid w:val="00CC31FE"/>
    <w:rsid w:val="00CD779D"/>
    <w:rsid w:val="00CE26EF"/>
    <w:rsid w:val="00CF65FF"/>
    <w:rsid w:val="00D62FA7"/>
    <w:rsid w:val="00D95280"/>
    <w:rsid w:val="00DA7AD1"/>
    <w:rsid w:val="00DF04D2"/>
    <w:rsid w:val="00DF3A9A"/>
    <w:rsid w:val="00EC6ACF"/>
    <w:rsid w:val="00ED6561"/>
    <w:rsid w:val="00EE1DAD"/>
    <w:rsid w:val="00F03DDA"/>
    <w:rsid w:val="00F5463E"/>
    <w:rsid w:val="00F87000"/>
    <w:rsid w:val="00F87CCE"/>
    <w:rsid w:val="00F92ACD"/>
    <w:rsid w:val="00FE4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A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2F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2FA7"/>
  </w:style>
  <w:style w:type="paragraph" w:styleId="Piedepgina">
    <w:name w:val="footer"/>
    <w:basedOn w:val="Normal"/>
    <w:link w:val="PiedepginaCar"/>
    <w:uiPriority w:val="99"/>
    <w:unhideWhenUsed/>
    <w:rsid w:val="00D62F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FA7"/>
  </w:style>
  <w:style w:type="table" w:styleId="Tablaconcuadrcula">
    <w:name w:val="Table Grid"/>
    <w:basedOn w:val="Tablanormal"/>
    <w:uiPriority w:val="59"/>
    <w:rsid w:val="00D62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30</cp:revision>
  <cp:lastPrinted>2019-08-15T18:36:00Z</cp:lastPrinted>
  <dcterms:created xsi:type="dcterms:W3CDTF">2019-03-11T21:28:00Z</dcterms:created>
  <dcterms:modified xsi:type="dcterms:W3CDTF">2019-08-15T18:53:00Z</dcterms:modified>
</cp:coreProperties>
</file>