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2" w:rsidRDefault="00734E02" w:rsidP="00F43F86">
      <w:pPr>
        <w:jc w:val="right"/>
        <w:rPr>
          <w:b/>
          <w:sz w:val="32"/>
          <w:szCs w:val="32"/>
        </w:rPr>
      </w:pPr>
    </w:p>
    <w:p w:rsidR="00F43F86" w:rsidRDefault="00F43F86" w:rsidP="00734E02">
      <w:pPr>
        <w:jc w:val="center"/>
        <w:rPr>
          <w:b/>
          <w:sz w:val="28"/>
          <w:szCs w:val="28"/>
        </w:rPr>
      </w:pPr>
      <w:r w:rsidRPr="00734E02">
        <w:rPr>
          <w:b/>
          <w:sz w:val="28"/>
          <w:szCs w:val="28"/>
        </w:rPr>
        <w:t>JEFATURA DE LO JURÍDICO LABORAL</w:t>
      </w:r>
    </w:p>
    <w:p w:rsidR="00734E02" w:rsidRPr="00734E02" w:rsidRDefault="00734E02" w:rsidP="00734E02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626"/>
        <w:tblW w:w="9039" w:type="dxa"/>
        <w:tblLook w:val="04A0"/>
      </w:tblPr>
      <w:tblGrid>
        <w:gridCol w:w="4786"/>
        <w:gridCol w:w="4253"/>
      </w:tblGrid>
      <w:tr w:rsidR="00F43F86" w:rsidTr="00B36825">
        <w:tc>
          <w:tcPr>
            <w:tcW w:w="4786" w:type="dxa"/>
            <w:shd w:val="clear" w:color="auto" w:fill="E36C0A" w:themeFill="accent6" w:themeFillShade="BF"/>
          </w:tcPr>
          <w:p w:rsidR="00F43F86" w:rsidRPr="00415FED" w:rsidRDefault="00F43F86" w:rsidP="00B36825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F43F86" w:rsidRPr="00415FED" w:rsidRDefault="00F43F86" w:rsidP="00B36825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F43F86" w:rsidTr="00B36825">
        <w:tc>
          <w:tcPr>
            <w:tcW w:w="4786" w:type="dxa"/>
          </w:tcPr>
          <w:p w:rsidR="00F43F86" w:rsidRPr="006A3D3B" w:rsidRDefault="006A3D3B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Revisión y análisis de juicios</w:t>
            </w:r>
            <w:r w:rsidR="00F43F86" w:rsidRPr="006A3D3B">
              <w:rPr>
                <w:bCs/>
                <w:sz w:val="24"/>
                <w:szCs w:val="24"/>
              </w:rPr>
              <w:t xml:space="preserve"> laborales                                    </w:t>
            </w:r>
            <w:r w:rsidR="00B36825" w:rsidRPr="006A3D3B">
              <w:rPr>
                <w:bCs/>
                <w:sz w:val="24"/>
                <w:szCs w:val="24"/>
              </w:rPr>
              <w:t xml:space="preserve">  (</w:t>
            </w:r>
            <w:r w:rsidR="00F43F86" w:rsidRPr="006A3D3B">
              <w:rPr>
                <w:bCs/>
                <w:sz w:val="24"/>
                <w:szCs w:val="24"/>
              </w:rPr>
              <w:t>Nuevas)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43F86" w:rsidRPr="006A3D3B" w:rsidRDefault="00447250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F43F86" w:rsidTr="00B36825">
        <w:trPr>
          <w:trHeight w:val="532"/>
        </w:trPr>
        <w:tc>
          <w:tcPr>
            <w:tcW w:w="4786" w:type="dxa"/>
          </w:tcPr>
          <w:p w:rsidR="00F43F86" w:rsidRPr="006A3D3B" w:rsidRDefault="00F43F86" w:rsidP="00B36825">
            <w:pPr>
              <w:jc w:val="center"/>
              <w:rPr>
                <w:bCs/>
                <w:sz w:val="24"/>
                <w:szCs w:val="24"/>
              </w:rPr>
            </w:pPr>
            <w:r w:rsidRPr="006A3D3B">
              <w:rPr>
                <w:bCs/>
                <w:sz w:val="24"/>
                <w:szCs w:val="24"/>
              </w:rPr>
              <w:t xml:space="preserve">(Atención </w:t>
            </w:r>
            <w:r w:rsidR="006A3D3B">
              <w:rPr>
                <w:bCs/>
                <w:sz w:val="24"/>
                <w:szCs w:val="24"/>
              </w:rPr>
              <w:t xml:space="preserve">a </w:t>
            </w:r>
            <w:r w:rsidR="00B36825">
              <w:rPr>
                <w:bCs/>
                <w:sz w:val="24"/>
                <w:szCs w:val="24"/>
              </w:rPr>
              <w:t>audiencias)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43F86" w:rsidRPr="006A3D3B" w:rsidRDefault="00447250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F43F86" w:rsidTr="00B36825">
        <w:trPr>
          <w:trHeight w:val="532"/>
        </w:trPr>
        <w:tc>
          <w:tcPr>
            <w:tcW w:w="4786" w:type="dxa"/>
          </w:tcPr>
          <w:p w:rsidR="00F43F86" w:rsidRPr="006A3D3B" w:rsidRDefault="00F43F86" w:rsidP="00B36825">
            <w:pPr>
              <w:jc w:val="center"/>
              <w:rPr>
                <w:bCs/>
                <w:sz w:val="24"/>
                <w:szCs w:val="24"/>
              </w:rPr>
            </w:pPr>
            <w:r w:rsidRPr="006A3D3B">
              <w:rPr>
                <w:bCs/>
                <w:sz w:val="24"/>
                <w:szCs w:val="24"/>
              </w:rPr>
              <w:t xml:space="preserve">Finiquitos </w:t>
            </w:r>
            <w:r w:rsidR="006A3D3B">
              <w:rPr>
                <w:bCs/>
                <w:sz w:val="24"/>
                <w:szCs w:val="24"/>
              </w:rPr>
              <w:t>con finalidad de visto bueno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43F86" w:rsidRPr="006A3D3B" w:rsidRDefault="00E41F35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7250">
              <w:rPr>
                <w:bCs/>
                <w:sz w:val="24"/>
                <w:szCs w:val="24"/>
              </w:rPr>
              <w:t>0</w:t>
            </w:r>
          </w:p>
        </w:tc>
      </w:tr>
      <w:tr w:rsidR="00F43F86" w:rsidTr="00B36825">
        <w:trPr>
          <w:trHeight w:val="532"/>
        </w:trPr>
        <w:tc>
          <w:tcPr>
            <w:tcW w:w="4786" w:type="dxa"/>
          </w:tcPr>
          <w:p w:rsidR="00F43F86" w:rsidRPr="006A3D3B" w:rsidRDefault="00F43F86" w:rsidP="00B36825">
            <w:pPr>
              <w:jc w:val="center"/>
              <w:rPr>
                <w:bCs/>
                <w:sz w:val="24"/>
                <w:szCs w:val="24"/>
              </w:rPr>
            </w:pPr>
            <w:r w:rsidRPr="006A3D3B">
              <w:rPr>
                <w:bCs/>
                <w:sz w:val="24"/>
                <w:szCs w:val="24"/>
              </w:rPr>
              <w:t>Rescisión de la relación laboral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43F86" w:rsidRPr="006A3D3B" w:rsidRDefault="00E41F35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A20AF" w:rsidTr="00B36825">
        <w:trPr>
          <w:trHeight w:val="532"/>
        </w:trPr>
        <w:tc>
          <w:tcPr>
            <w:tcW w:w="4786" w:type="dxa"/>
          </w:tcPr>
          <w:p w:rsidR="008A20AF" w:rsidRPr="006A3D3B" w:rsidRDefault="006A3D3B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Cumplimiento a cada o</w:t>
            </w:r>
            <w:r w:rsidR="008A20AF" w:rsidRPr="006A3D3B">
              <w:rPr>
                <w:bCs/>
                <w:sz w:val="24"/>
                <w:szCs w:val="24"/>
              </w:rPr>
              <w:t>ficio</w:t>
            </w:r>
            <w:r>
              <w:rPr>
                <w:bCs/>
                <w:sz w:val="24"/>
                <w:szCs w:val="24"/>
              </w:rPr>
              <w:t xml:space="preserve"> competente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A20AF" w:rsidRPr="006A3D3B" w:rsidRDefault="00447250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F43F86" w:rsidTr="00B36825">
        <w:trPr>
          <w:trHeight w:val="532"/>
        </w:trPr>
        <w:tc>
          <w:tcPr>
            <w:tcW w:w="4786" w:type="dxa"/>
          </w:tcPr>
          <w:p w:rsidR="00F43F86" w:rsidRPr="006A3D3B" w:rsidRDefault="006A3D3B" w:rsidP="00B368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Cumplimiento a cada </w:t>
            </w:r>
            <w:r w:rsidR="00E41F35">
              <w:rPr>
                <w:bCs/>
                <w:sz w:val="24"/>
                <w:szCs w:val="24"/>
              </w:rPr>
              <w:t>a</w:t>
            </w:r>
            <w:r w:rsidR="00F43F86" w:rsidRPr="006A3D3B">
              <w:rPr>
                <w:bCs/>
                <w:sz w:val="24"/>
                <w:szCs w:val="24"/>
              </w:rPr>
              <w:t>cuerdo</w:t>
            </w:r>
            <w:r>
              <w:rPr>
                <w:bCs/>
                <w:sz w:val="24"/>
                <w:szCs w:val="24"/>
              </w:rPr>
              <w:t xml:space="preserve"> emitido que es de competencia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43F86" w:rsidRPr="006A3D3B" w:rsidRDefault="008A20AF" w:rsidP="00B36825">
            <w:pPr>
              <w:tabs>
                <w:tab w:val="left" w:pos="555"/>
                <w:tab w:val="center" w:pos="2018"/>
              </w:tabs>
              <w:rPr>
                <w:bCs/>
                <w:sz w:val="24"/>
                <w:szCs w:val="24"/>
              </w:rPr>
            </w:pPr>
            <w:r w:rsidRPr="006A3D3B">
              <w:rPr>
                <w:bCs/>
                <w:sz w:val="24"/>
                <w:szCs w:val="24"/>
              </w:rPr>
              <w:tab/>
            </w:r>
            <w:r w:rsidRPr="006A3D3B">
              <w:rPr>
                <w:bCs/>
                <w:sz w:val="24"/>
                <w:szCs w:val="24"/>
              </w:rPr>
              <w:tab/>
            </w:r>
            <w:r w:rsidR="00E41F35">
              <w:rPr>
                <w:bCs/>
                <w:sz w:val="24"/>
                <w:szCs w:val="24"/>
              </w:rPr>
              <w:t>2</w:t>
            </w:r>
            <w:r w:rsidR="00447250">
              <w:rPr>
                <w:bCs/>
                <w:sz w:val="24"/>
                <w:szCs w:val="24"/>
              </w:rPr>
              <w:t>7</w:t>
            </w:r>
          </w:p>
        </w:tc>
      </w:tr>
    </w:tbl>
    <w:p w:rsidR="002F76A3" w:rsidRDefault="00471401"/>
    <w:p w:rsidR="00F43F86" w:rsidRDefault="00F43F86">
      <w:bookmarkStart w:id="0" w:name="_GoBack"/>
      <w:bookmarkEnd w:id="0"/>
    </w:p>
    <w:sectPr w:rsidR="00F43F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01" w:rsidRPr="00BB3DB1" w:rsidRDefault="00471401" w:rsidP="00F43F86">
      <w:pPr>
        <w:spacing w:after="0" w:line="240" w:lineRule="auto"/>
      </w:pPr>
      <w:r>
        <w:separator/>
      </w:r>
    </w:p>
  </w:endnote>
  <w:endnote w:type="continuationSeparator" w:id="1">
    <w:p w:rsidR="00471401" w:rsidRPr="00BB3DB1" w:rsidRDefault="00471401" w:rsidP="00F4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86" w:rsidRPr="00AD0C1B" w:rsidRDefault="00F43F86" w:rsidP="00F43F8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F43F86" w:rsidRDefault="00F43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01" w:rsidRPr="00BB3DB1" w:rsidRDefault="00471401" w:rsidP="00F43F86">
      <w:pPr>
        <w:spacing w:after="0" w:line="240" w:lineRule="auto"/>
      </w:pPr>
      <w:r>
        <w:separator/>
      </w:r>
    </w:p>
  </w:footnote>
  <w:footnote w:type="continuationSeparator" w:id="1">
    <w:p w:rsidR="00471401" w:rsidRPr="00BB3DB1" w:rsidRDefault="00471401" w:rsidP="00F4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25" w:rsidRDefault="006A3D3B" w:rsidP="00F43F86">
    <w:pPr>
      <w:jc w:val="center"/>
      <w:rPr>
        <w:b/>
        <w:sz w:val="32"/>
        <w:szCs w:val="32"/>
      </w:rPr>
    </w:pPr>
    <w:r w:rsidRPr="00F43F86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74519</wp:posOffset>
          </wp:positionH>
          <wp:positionV relativeFrom="topMargin">
            <wp:posOffset>694764</wp:posOffset>
          </wp:positionV>
          <wp:extent cx="1403350" cy="544195"/>
          <wp:effectExtent l="0" t="0" r="0" b="0"/>
          <wp:wrapSquare wrapText="bothSides"/>
          <wp:docPr id="3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35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3F86" w:rsidRPr="00532333" w:rsidRDefault="00E41F35" w:rsidP="00F43F8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  <w:r w:rsidR="00447250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IO</w:t>
    </w:r>
    <w:r w:rsidR="00F43F86" w:rsidRPr="00532333">
      <w:rPr>
        <w:b/>
        <w:sz w:val="32"/>
        <w:szCs w:val="32"/>
      </w:rPr>
      <w:t xml:space="preserve"> 2019</w:t>
    </w:r>
  </w:p>
  <w:p w:rsidR="00F43F86" w:rsidRDefault="00F43F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F86"/>
    <w:rsid w:val="0007196D"/>
    <w:rsid w:val="0011432C"/>
    <w:rsid w:val="00153F17"/>
    <w:rsid w:val="001833AE"/>
    <w:rsid w:val="001A1607"/>
    <w:rsid w:val="002360B8"/>
    <w:rsid w:val="002D71DC"/>
    <w:rsid w:val="00316896"/>
    <w:rsid w:val="003A4460"/>
    <w:rsid w:val="004265BE"/>
    <w:rsid w:val="00447250"/>
    <w:rsid w:val="00471401"/>
    <w:rsid w:val="00483C8F"/>
    <w:rsid w:val="004E3DE2"/>
    <w:rsid w:val="004F5525"/>
    <w:rsid w:val="005252E7"/>
    <w:rsid w:val="00577160"/>
    <w:rsid w:val="005D1769"/>
    <w:rsid w:val="006A3D3B"/>
    <w:rsid w:val="006D41A6"/>
    <w:rsid w:val="00734E02"/>
    <w:rsid w:val="0081120B"/>
    <w:rsid w:val="008A20AF"/>
    <w:rsid w:val="009266E0"/>
    <w:rsid w:val="009A5307"/>
    <w:rsid w:val="00A72DBB"/>
    <w:rsid w:val="00A76A79"/>
    <w:rsid w:val="00B36825"/>
    <w:rsid w:val="00B445B3"/>
    <w:rsid w:val="00CA2659"/>
    <w:rsid w:val="00CD779D"/>
    <w:rsid w:val="00CE26EF"/>
    <w:rsid w:val="00DF04D2"/>
    <w:rsid w:val="00DF3A9A"/>
    <w:rsid w:val="00E07144"/>
    <w:rsid w:val="00E41F35"/>
    <w:rsid w:val="00EC6ACF"/>
    <w:rsid w:val="00F43F86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8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86"/>
  </w:style>
  <w:style w:type="paragraph" w:styleId="Piedepgina">
    <w:name w:val="footer"/>
    <w:basedOn w:val="Normal"/>
    <w:link w:val="PiedepginaCar"/>
    <w:uiPriority w:val="99"/>
    <w:unhideWhenUsed/>
    <w:rsid w:val="00F4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86"/>
  </w:style>
  <w:style w:type="table" w:styleId="Tablaconcuadrcula">
    <w:name w:val="Table Grid"/>
    <w:basedOn w:val="Tablanormal"/>
    <w:uiPriority w:val="59"/>
    <w:rsid w:val="00F4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12</cp:revision>
  <cp:lastPrinted>2019-07-08T17:19:00Z</cp:lastPrinted>
  <dcterms:created xsi:type="dcterms:W3CDTF">2019-03-11T20:52:00Z</dcterms:created>
  <dcterms:modified xsi:type="dcterms:W3CDTF">2019-08-12T19:47:00Z</dcterms:modified>
</cp:coreProperties>
</file>