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5D" w:rsidRPr="005C49E5" w:rsidRDefault="0011347E" w:rsidP="00D03B5D">
      <w:pPr>
        <w:spacing w:after="0"/>
        <w:jc w:val="center"/>
        <w:rPr>
          <w:rFonts w:ascii="Arial" w:hAnsi="Arial" w:cs="Arial"/>
          <w:b/>
        </w:rPr>
      </w:pPr>
      <w:r w:rsidRPr="005C49E5">
        <w:rPr>
          <w:rFonts w:ascii="Arial" w:hAnsi="Arial" w:cs="Arial"/>
          <w:b/>
        </w:rPr>
        <w:t>ACTA</w:t>
      </w:r>
      <w:r w:rsidR="00D03B5D" w:rsidRPr="005C49E5">
        <w:rPr>
          <w:rFonts w:ascii="Arial" w:hAnsi="Arial" w:cs="Arial"/>
          <w:b/>
        </w:rPr>
        <w:t xml:space="preserve"> DE LA</w:t>
      </w:r>
      <w:r w:rsidR="005C49E5" w:rsidRPr="005C49E5">
        <w:rPr>
          <w:rFonts w:ascii="Arial" w:hAnsi="Arial" w:cs="Arial"/>
          <w:b/>
        </w:rPr>
        <w:t xml:space="preserve"> SESIÓ</w:t>
      </w:r>
      <w:r w:rsidR="005B13CF" w:rsidRPr="005C49E5">
        <w:rPr>
          <w:rFonts w:ascii="Arial" w:hAnsi="Arial" w:cs="Arial"/>
          <w:b/>
        </w:rPr>
        <w:t>N ORDINARIA DE LA</w:t>
      </w:r>
      <w:r w:rsidR="00D03B5D" w:rsidRPr="005C49E5">
        <w:rPr>
          <w:rFonts w:ascii="Arial" w:hAnsi="Arial" w:cs="Arial"/>
          <w:b/>
        </w:rPr>
        <w:t xml:space="preserve"> COMISIÓN</w:t>
      </w:r>
      <w:r w:rsidRPr="005C49E5">
        <w:rPr>
          <w:rFonts w:ascii="Arial" w:hAnsi="Arial" w:cs="Arial"/>
          <w:b/>
        </w:rPr>
        <w:t xml:space="preserve"> EDILICIA</w:t>
      </w:r>
      <w:r w:rsidR="00D03B5D" w:rsidRPr="005C49E5">
        <w:rPr>
          <w:rFonts w:ascii="Arial" w:hAnsi="Arial" w:cs="Arial"/>
          <w:b/>
        </w:rPr>
        <w:t xml:space="preserve"> </w:t>
      </w:r>
      <w:r w:rsidR="004E58E8" w:rsidRPr="005C49E5">
        <w:rPr>
          <w:rFonts w:ascii="Arial" w:hAnsi="Arial" w:cs="Arial"/>
          <w:b/>
        </w:rPr>
        <w:t>DE REGISTRO</w:t>
      </w:r>
      <w:r w:rsidR="004E58E8" w:rsidRPr="004E58E8">
        <w:rPr>
          <w:rFonts w:ascii="Arial" w:hAnsi="Arial" w:cs="Arial"/>
          <w:b/>
        </w:rPr>
        <w:t xml:space="preserve"> CIVIL</w:t>
      </w:r>
    </w:p>
    <w:p w:rsidR="00D03B5D" w:rsidRPr="005C49E5" w:rsidRDefault="00D03B5D" w:rsidP="00D03B5D">
      <w:pPr>
        <w:spacing w:after="0"/>
        <w:jc w:val="both"/>
        <w:rPr>
          <w:rFonts w:ascii="Arial" w:hAnsi="Arial" w:cs="Arial"/>
          <w:b/>
        </w:rPr>
      </w:pPr>
    </w:p>
    <w:p w:rsidR="00D53A0F" w:rsidRDefault="00D03B5D" w:rsidP="00D03B5D">
      <w:pPr>
        <w:spacing w:after="0"/>
        <w:jc w:val="both"/>
        <w:rPr>
          <w:rFonts w:ascii="Arial" w:hAnsi="Arial" w:cs="Arial"/>
        </w:rPr>
      </w:pPr>
      <w:r w:rsidRPr="005C49E5">
        <w:rPr>
          <w:rFonts w:ascii="Arial" w:hAnsi="Arial" w:cs="Arial"/>
        </w:rPr>
        <w:t xml:space="preserve">En el Municipio de </w:t>
      </w:r>
      <w:r w:rsidR="004E58E8" w:rsidRPr="005C49E5">
        <w:rPr>
          <w:rFonts w:ascii="Arial" w:hAnsi="Arial" w:cs="Arial"/>
        </w:rPr>
        <w:t>El Salto</w:t>
      </w:r>
      <w:r w:rsidR="004E58E8">
        <w:rPr>
          <w:rFonts w:ascii="Arial" w:hAnsi="Arial" w:cs="Arial"/>
        </w:rPr>
        <w:t>,</w:t>
      </w:r>
      <w:r w:rsidRPr="005C49E5">
        <w:rPr>
          <w:rFonts w:ascii="Arial" w:hAnsi="Arial" w:cs="Arial"/>
        </w:rPr>
        <w:t xml:space="preserve"> Jalisco, siendo las</w:t>
      </w:r>
      <w:r w:rsidR="006D3602" w:rsidRPr="005C49E5">
        <w:rPr>
          <w:rFonts w:ascii="Arial" w:hAnsi="Arial" w:cs="Arial"/>
        </w:rPr>
        <w:t xml:space="preserve"> </w:t>
      </w:r>
      <w:r w:rsidR="00344A77">
        <w:rPr>
          <w:rFonts w:ascii="Arial" w:hAnsi="Arial" w:cs="Arial"/>
        </w:rPr>
        <w:t>11</w:t>
      </w:r>
      <w:r w:rsidR="004E58E8" w:rsidRPr="004E58E8">
        <w:rPr>
          <w:rFonts w:ascii="Arial" w:hAnsi="Arial" w:cs="Arial"/>
        </w:rPr>
        <w:t>:</w:t>
      </w:r>
      <w:r w:rsidR="00344A77">
        <w:rPr>
          <w:rFonts w:ascii="Arial" w:hAnsi="Arial" w:cs="Arial"/>
        </w:rPr>
        <w:t>16</w:t>
      </w:r>
      <w:r w:rsidR="003B64EE" w:rsidRPr="004E58E8">
        <w:rPr>
          <w:rFonts w:ascii="Arial" w:hAnsi="Arial" w:cs="Arial"/>
        </w:rPr>
        <w:t xml:space="preserve"> </w:t>
      </w:r>
      <w:r w:rsidR="00344A77">
        <w:rPr>
          <w:rFonts w:ascii="Arial" w:hAnsi="Arial" w:cs="Arial"/>
        </w:rPr>
        <w:t>once</w:t>
      </w:r>
      <w:r w:rsidR="003B64EE" w:rsidRPr="004E58E8">
        <w:rPr>
          <w:rFonts w:ascii="Arial" w:hAnsi="Arial" w:cs="Arial"/>
        </w:rPr>
        <w:t xml:space="preserve"> h</w:t>
      </w:r>
      <w:r w:rsidRPr="004E58E8">
        <w:rPr>
          <w:rFonts w:ascii="Arial" w:hAnsi="Arial" w:cs="Arial"/>
        </w:rPr>
        <w:t>oras</w:t>
      </w:r>
      <w:r w:rsidR="004E58E8">
        <w:rPr>
          <w:rFonts w:ascii="Arial" w:hAnsi="Arial" w:cs="Arial"/>
        </w:rPr>
        <w:t xml:space="preserve"> con </w:t>
      </w:r>
      <w:r w:rsidR="00344A77">
        <w:rPr>
          <w:rFonts w:ascii="Arial" w:hAnsi="Arial" w:cs="Arial"/>
        </w:rPr>
        <w:t>dieciséis</w:t>
      </w:r>
      <w:r w:rsidR="004E58E8">
        <w:rPr>
          <w:rFonts w:ascii="Arial" w:hAnsi="Arial" w:cs="Arial"/>
        </w:rPr>
        <w:t xml:space="preserve"> minutos</w:t>
      </w:r>
      <w:r w:rsidRPr="005C49E5">
        <w:rPr>
          <w:rFonts w:ascii="Arial" w:hAnsi="Arial" w:cs="Arial"/>
        </w:rPr>
        <w:t xml:space="preserve">, del </w:t>
      </w:r>
      <w:r w:rsidR="008031B5" w:rsidRPr="005C49E5">
        <w:rPr>
          <w:rFonts w:ascii="Arial" w:hAnsi="Arial" w:cs="Arial"/>
        </w:rPr>
        <w:t xml:space="preserve">día </w:t>
      </w:r>
      <w:r w:rsidR="008031B5" w:rsidRPr="004E58E8">
        <w:rPr>
          <w:rFonts w:ascii="Arial" w:hAnsi="Arial" w:cs="Arial"/>
        </w:rPr>
        <w:t xml:space="preserve">lunes </w:t>
      </w:r>
      <w:r w:rsidR="004E58E8" w:rsidRPr="004E58E8">
        <w:rPr>
          <w:rFonts w:ascii="Arial" w:hAnsi="Arial" w:cs="Arial"/>
        </w:rPr>
        <w:t>2</w:t>
      </w:r>
      <w:r w:rsidR="00344A77">
        <w:rPr>
          <w:rFonts w:ascii="Arial" w:hAnsi="Arial" w:cs="Arial"/>
        </w:rPr>
        <w:t>6 de junio</w:t>
      </w:r>
      <w:r w:rsidRPr="005C49E5">
        <w:rPr>
          <w:rFonts w:ascii="Arial" w:hAnsi="Arial" w:cs="Arial"/>
        </w:rPr>
        <w:t xml:space="preserve"> del presente año, estando reunidos en </w:t>
      </w:r>
      <w:r w:rsidR="006964B5">
        <w:rPr>
          <w:rFonts w:ascii="Arial" w:hAnsi="Arial" w:cs="Arial"/>
        </w:rPr>
        <w:t xml:space="preserve">las instalaciones del H. </w:t>
      </w:r>
      <w:r w:rsidRPr="005C49E5">
        <w:rPr>
          <w:rFonts w:ascii="Arial" w:hAnsi="Arial" w:cs="Arial"/>
        </w:rPr>
        <w:t xml:space="preserve"> Ayuntamiento </w:t>
      </w:r>
      <w:r w:rsidR="00D53A0F">
        <w:rPr>
          <w:rFonts w:ascii="Arial" w:hAnsi="Arial" w:cs="Arial"/>
        </w:rPr>
        <w:t xml:space="preserve">de El Salto, Jalisco; con fundamento en lo dispuesto por los artículos </w:t>
      </w:r>
      <w:r w:rsidR="00450C8E">
        <w:rPr>
          <w:rFonts w:ascii="Arial" w:hAnsi="Arial" w:cs="Arial"/>
        </w:rPr>
        <w:t xml:space="preserve">27°, 41° fracción IV, 49° fracción II y 50° fracción II </w:t>
      </w:r>
      <w:r w:rsidR="00450C8E" w:rsidRPr="00450C8E">
        <w:rPr>
          <w:rFonts w:ascii="Arial" w:hAnsi="Arial" w:cs="Arial"/>
        </w:rPr>
        <w:t>de la Ley de Gobierno y la Administración Pública Municipal del Estado de Jalisco;</w:t>
      </w:r>
      <w:r w:rsidR="008031B5">
        <w:rPr>
          <w:rFonts w:ascii="Arial" w:hAnsi="Arial" w:cs="Arial"/>
        </w:rPr>
        <w:t xml:space="preserve"> se llevó a cabo la </w:t>
      </w:r>
      <w:r w:rsidR="008031B5" w:rsidRPr="004E58E8">
        <w:rPr>
          <w:rFonts w:ascii="Arial" w:hAnsi="Arial" w:cs="Arial"/>
          <w:b/>
          <w:bCs/>
        </w:rPr>
        <w:t>Sesión Ordinaria de la Comisión Edilicia de</w:t>
      </w:r>
      <w:r w:rsidR="008031B5" w:rsidRPr="005C49E5">
        <w:rPr>
          <w:rFonts w:ascii="Arial" w:hAnsi="Arial" w:cs="Arial"/>
          <w:b/>
        </w:rPr>
        <w:t xml:space="preserve"> </w:t>
      </w:r>
      <w:r w:rsidR="008031B5" w:rsidRPr="004E58E8">
        <w:rPr>
          <w:rFonts w:ascii="Arial" w:hAnsi="Arial" w:cs="Arial"/>
          <w:b/>
        </w:rPr>
        <w:t>Registro Civil</w:t>
      </w:r>
      <w:r w:rsidR="008031B5">
        <w:rPr>
          <w:rFonts w:ascii="Arial" w:hAnsi="Arial" w:cs="Arial"/>
          <w:b/>
        </w:rPr>
        <w:t>.</w:t>
      </w:r>
    </w:p>
    <w:p w:rsidR="006964B5" w:rsidRDefault="006964B5" w:rsidP="00D03B5D">
      <w:pPr>
        <w:spacing w:after="0"/>
        <w:jc w:val="both"/>
        <w:rPr>
          <w:rFonts w:ascii="Arial" w:hAnsi="Arial" w:cs="Arial"/>
        </w:rPr>
      </w:pPr>
    </w:p>
    <w:p w:rsidR="00D03B5D" w:rsidRPr="005C49E5" w:rsidRDefault="00D03B5D" w:rsidP="00D03B5D">
      <w:pPr>
        <w:spacing w:after="0"/>
        <w:jc w:val="both"/>
        <w:rPr>
          <w:rFonts w:ascii="Arial" w:hAnsi="Arial" w:cs="Arial"/>
        </w:rPr>
      </w:pPr>
      <w:r w:rsidRPr="005C49E5">
        <w:rPr>
          <w:rFonts w:ascii="Arial" w:hAnsi="Arial" w:cs="Arial"/>
          <w:b/>
        </w:rPr>
        <w:t>Presidente</w:t>
      </w:r>
      <w:r w:rsidR="008031B5">
        <w:rPr>
          <w:rFonts w:ascii="Arial" w:hAnsi="Arial" w:cs="Arial"/>
          <w:b/>
        </w:rPr>
        <w:t xml:space="preserve"> de la Comisión</w:t>
      </w:r>
      <w:r w:rsidR="0011347E" w:rsidRPr="005C49E5">
        <w:rPr>
          <w:rFonts w:ascii="Arial" w:hAnsi="Arial" w:cs="Arial"/>
          <w:b/>
        </w:rPr>
        <w:t>:</w:t>
      </w:r>
      <w:r w:rsidR="00650F20" w:rsidRPr="005C49E5">
        <w:rPr>
          <w:rFonts w:ascii="Arial" w:hAnsi="Arial" w:cs="Arial"/>
        </w:rPr>
        <w:t xml:space="preserve"> </w:t>
      </w:r>
      <w:r w:rsidR="004E58E8">
        <w:rPr>
          <w:rFonts w:ascii="Arial" w:hAnsi="Arial" w:cs="Arial"/>
        </w:rPr>
        <w:t>Buen</w:t>
      </w:r>
      <w:r w:rsidR="00B459AF">
        <w:rPr>
          <w:rFonts w:ascii="Arial" w:hAnsi="Arial" w:cs="Arial"/>
        </w:rPr>
        <w:t>o</w:t>
      </w:r>
      <w:r w:rsidR="004E58E8">
        <w:rPr>
          <w:rFonts w:ascii="Arial" w:hAnsi="Arial" w:cs="Arial"/>
        </w:rPr>
        <w:t xml:space="preserve">s </w:t>
      </w:r>
      <w:r w:rsidR="00B459AF">
        <w:rPr>
          <w:rFonts w:ascii="Arial" w:hAnsi="Arial" w:cs="Arial"/>
        </w:rPr>
        <w:t>días</w:t>
      </w:r>
      <w:r w:rsidRPr="005C49E5">
        <w:rPr>
          <w:rFonts w:ascii="Arial" w:hAnsi="Arial" w:cs="Arial"/>
        </w:rPr>
        <w:t xml:space="preserve"> compañeros Regidores integrantes de la Comisión </w:t>
      </w:r>
      <w:r w:rsidRPr="00A00F70">
        <w:rPr>
          <w:rFonts w:ascii="Arial" w:hAnsi="Arial" w:cs="Arial"/>
        </w:rPr>
        <w:t xml:space="preserve">de </w:t>
      </w:r>
      <w:r w:rsidR="0011347E" w:rsidRPr="004E58E8">
        <w:rPr>
          <w:rFonts w:ascii="Arial" w:hAnsi="Arial" w:cs="Arial"/>
        </w:rPr>
        <w:t>Registro Civil</w:t>
      </w:r>
      <w:r w:rsidRPr="00A00F70">
        <w:rPr>
          <w:rFonts w:ascii="Arial" w:hAnsi="Arial" w:cs="Arial"/>
        </w:rPr>
        <w:t>,</w:t>
      </w:r>
      <w:r w:rsidRPr="005C49E5">
        <w:rPr>
          <w:rFonts w:ascii="Arial" w:hAnsi="Arial" w:cs="Arial"/>
          <w:b/>
        </w:rPr>
        <w:t xml:space="preserve"> </w:t>
      </w:r>
      <w:r w:rsidR="00795886" w:rsidRPr="00795886">
        <w:rPr>
          <w:rFonts w:ascii="Arial" w:hAnsi="Arial" w:cs="Arial"/>
        </w:rPr>
        <w:t>a</w:t>
      </w:r>
      <w:r w:rsidR="00795886">
        <w:rPr>
          <w:rFonts w:ascii="Arial" w:hAnsi="Arial" w:cs="Arial"/>
          <w:b/>
        </w:rPr>
        <w:t xml:space="preserve"> </w:t>
      </w:r>
      <w:r w:rsidRPr="005C49E5">
        <w:rPr>
          <w:rFonts w:ascii="Arial" w:hAnsi="Arial" w:cs="Arial"/>
        </w:rPr>
        <w:t>continuación, p</w:t>
      </w:r>
      <w:r w:rsidR="005B13CF" w:rsidRPr="005C49E5">
        <w:rPr>
          <w:rFonts w:ascii="Arial" w:hAnsi="Arial" w:cs="Arial"/>
        </w:rPr>
        <w:t>rocederé a verificar si existe q</w:t>
      </w:r>
      <w:r w:rsidR="005C49E5" w:rsidRPr="005C49E5">
        <w:rPr>
          <w:rFonts w:ascii="Arial" w:hAnsi="Arial" w:cs="Arial"/>
        </w:rPr>
        <w:t>uórum legal para s</w:t>
      </w:r>
      <w:r w:rsidRPr="005C49E5">
        <w:rPr>
          <w:rFonts w:ascii="Arial" w:hAnsi="Arial" w:cs="Arial"/>
        </w:rPr>
        <w:t>esionar válidamente, por lo que se instruye al Secretario Técnico para pasar lista de Asistencia.</w:t>
      </w:r>
    </w:p>
    <w:p w:rsidR="00D03B5D" w:rsidRPr="005C49E5" w:rsidRDefault="00D03B5D" w:rsidP="00D03B5D">
      <w:pPr>
        <w:spacing w:after="0"/>
        <w:jc w:val="both"/>
        <w:rPr>
          <w:rFonts w:ascii="Arial" w:hAnsi="Arial" w:cs="Arial"/>
          <w:b/>
        </w:rPr>
      </w:pPr>
    </w:p>
    <w:p w:rsidR="00D03B5D" w:rsidRPr="005C49E5" w:rsidRDefault="008031B5" w:rsidP="00D03B5D">
      <w:pPr>
        <w:spacing w:after="0"/>
        <w:jc w:val="both"/>
        <w:rPr>
          <w:rFonts w:ascii="Arial" w:hAnsi="Arial" w:cs="Arial"/>
        </w:rPr>
      </w:pPr>
      <w:r w:rsidRPr="005C49E5">
        <w:rPr>
          <w:rFonts w:ascii="Arial" w:hAnsi="Arial" w:cs="Arial"/>
          <w:b/>
        </w:rPr>
        <w:t>Secretario Técnico:</w:t>
      </w:r>
      <w:r w:rsidRPr="005C49E5">
        <w:rPr>
          <w:rFonts w:ascii="Arial" w:hAnsi="Arial" w:cs="Arial"/>
        </w:rPr>
        <w:t xml:space="preserve"> </w:t>
      </w:r>
      <w:r w:rsidR="00D03B5D" w:rsidRPr="005C49E5">
        <w:rPr>
          <w:rFonts w:ascii="Arial" w:hAnsi="Arial" w:cs="Arial"/>
        </w:rPr>
        <w:t>Procedemos a nombrar lista de asistencia:</w:t>
      </w:r>
    </w:p>
    <w:p w:rsidR="00D03B5D" w:rsidRPr="005C49E5" w:rsidRDefault="00D03B5D" w:rsidP="00D03B5D">
      <w:pPr>
        <w:spacing w:after="0"/>
        <w:jc w:val="both"/>
        <w:rPr>
          <w:rFonts w:ascii="Arial" w:hAnsi="Arial" w:cs="Arial"/>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2693"/>
      </w:tblGrid>
      <w:tr w:rsidR="00650F20" w:rsidRPr="005C49E5" w:rsidTr="00B459AF">
        <w:trPr>
          <w:trHeight w:val="300"/>
        </w:trPr>
        <w:tc>
          <w:tcPr>
            <w:tcW w:w="4106" w:type="dxa"/>
            <w:shd w:val="clear" w:color="auto" w:fill="auto"/>
            <w:noWrap/>
            <w:vAlign w:val="bottom"/>
            <w:hideMark/>
          </w:tcPr>
          <w:p w:rsidR="00650F20" w:rsidRPr="009D09FD" w:rsidRDefault="00650F20" w:rsidP="00650F20">
            <w:pPr>
              <w:spacing w:after="0" w:line="240" w:lineRule="auto"/>
              <w:rPr>
                <w:rFonts w:ascii="Arial" w:eastAsia="Times New Roman" w:hAnsi="Arial" w:cs="Arial"/>
                <w:color w:val="000000"/>
                <w:lang w:eastAsia="es-MX"/>
              </w:rPr>
            </w:pPr>
            <w:r w:rsidRPr="009D09FD">
              <w:rPr>
                <w:rFonts w:ascii="Arial" w:eastAsia="Times New Roman" w:hAnsi="Arial" w:cs="Arial"/>
                <w:color w:val="000000"/>
                <w:lang w:eastAsia="es-MX"/>
              </w:rPr>
              <w:t xml:space="preserve">Presidente, </w:t>
            </w:r>
            <w:r w:rsidR="00124C5B" w:rsidRPr="009D09FD">
              <w:rPr>
                <w:rFonts w:ascii="Arial" w:eastAsia="Times New Roman" w:hAnsi="Arial" w:cs="Arial"/>
                <w:color w:val="000000"/>
                <w:lang w:eastAsia="es-MX"/>
              </w:rPr>
              <w:t xml:space="preserve">Jorge Arturo Arroyo </w:t>
            </w:r>
            <w:proofErr w:type="spellStart"/>
            <w:r w:rsidR="00124C5B" w:rsidRPr="009D09FD">
              <w:rPr>
                <w:rFonts w:ascii="Arial" w:eastAsia="Times New Roman" w:hAnsi="Arial" w:cs="Arial"/>
                <w:color w:val="000000"/>
                <w:lang w:eastAsia="es-MX"/>
              </w:rPr>
              <w:t>Farias</w:t>
            </w:r>
            <w:proofErr w:type="spellEnd"/>
          </w:p>
        </w:tc>
        <w:tc>
          <w:tcPr>
            <w:tcW w:w="2693" w:type="dxa"/>
            <w:shd w:val="clear" w:color="auto" w:fill="auto"/>
            <w:noWrap/>
            <w:vAlign w:val="bottom"/>
            <w:hideMark/>
          </w:tcPr>
          <w:p w:rsidR="00650F20" w:rsidRPr="009D09FD" w:rsidRDefault="00650F20" w:rsidP="00650F20">
            <w:pPr>
              <w:spacing w:after="0" w:line="240" w:lineRule="auto"/>
              <w:rPr>
                <w:rFonts w:ascii="Arial" w:eastAsia="Times New Roman" w:hAnsi="Arial" w:cs="Arial"/>
                <w:b/>
                <w:bCs/>
                <w:color w:val="000000"/>
                <w:lang w:eastAsia="es-MX"/>
              </w:rPr>
            </w:pPr>
            <w:r w:rsidRPr="009D09FD">
              <w:rPr>
                <w:rFonts w:ascii="Arial" w:eastAsia="Times New Roman" w:hAnsi="Arial" w:cs="Arial"/>
                <w:b/>
                <w:bCs/>
                <w:color w:val="000000"/>
                <w:lang w:eastAsia="es-MX"/>
              </w:rPr>
              <w:t>Presente</w:t>
            </w:r>
          </w:p>
        </w:tc>
      </w:tr>
      <w:tr w:rsidR="00650F20" w:rsidRPr="005C49E5" w:rsidTr="00B459AF">
        <w:trPr>
          <w:trHeight w:val="300"/>
        </w:trPr>
        <w:tc>
          <w:tcPr>
            <w:tcW w:w="4106" w:type="dxa"/>
            <w:shd w:val="clear" w:color="auto" w:fill="auto"/>
            <w:noWrap/>
            <w:vAlign w:val="bottom"/>
            <w:hideMark/>
          </w:tcPr>
          <w:p w:rsidR="00650F20" w:rsidRPr="009D09FD" w:rsidRDefault="00650F20" w:rsidP="00650F20">
            <w:pPr>
              <w:spacing w:after="0" w:line="240" w:lineRule="auto"/>
              <w:rPr>
                <w:rFonts w:ascii="Arial" w:eastAsia="Times New Roman" w:hAnsi="Arial" w:cs="Arial"/>
                <w:color w:val="000000"/>
                <w:lang w:eastAsia="es-MX"/>
              </w:rPr>
            </w:pPr>
            <w:r w:rsidRPr="009D09FD">
              <w:rPr>
                <w:rFonts w:ascii="Arial" w:eastAsia="Times New Roman" w:hAnsi="Arial" w:cs="Arial"/>
                <w:color w:val="000000"/>
                <w:lang w:eastAsia="es-MX"/>
              </w:rPr>
              <w:t xml:space="preserve">Reg. </w:t>
            </w:r>
            <w:r w:rsidR="00124C5B" w:rsidRPr="009D09FD">
              <w:rPr>
                <w:rFonts w:ascii="Arial" w:eastAsia="Times New Roman" w:hAnsi="Arial" w:cs="Arial"/>
                <w:color w:val="000000"/>
                <w:lang w:eastAsia="es-MX"/>
              </w:rPr>
              <w:t xml:space="preserve">Gabriela </w:t>
            </w:r>
            <w:proofErr w:type="spellStart"/>
            <w:r w:rsidR="00124C5B" w:rsidRPr="009D09FD">
              <w:rPr>
                <w:rFonts w:ascii="Arial" w:eastAsia="Times New Roman" w:hAnsi="Arial" w:cs="Arial"/>
                <w:color w:val="000000"/>
                <w:lang w:eastAsia="es-MX"/>
              </w:rPr>
              <w:t>Gpe</w:t>
            </w:r>
            <w:proofErr w:type="spellEnd"/>
            <w:r w:rsidR="00124C5B" w:rsidRPr="009D09FD">
              <w:rPr>
                <w:rFonts w:ascii="Arial" w:eastAsia="Times New Roman" w:hAnsi="Arial" w:cs="Arial"/>
                <w:color w:val="000000"/>
                <w:lang w:eastAsia="es-MX"/>
              </w:rPr>
              <w:t xml:space="preserve">. Torres </w:t>
            </w:r>
            <w:proofErr w:type="spellStart"/>
            <w:r w:rsidR="00124C5B" w:rsidRPr="009D09FD">
              <w:rPr>
                <w:rFonts w:ascii="Arial" w:eastAsia="Times New Roman" w:hAnsi="Arial" w:cs="Arial"/>
                <w:color w:val="000000"/>
                <w:lang w:eastAsia="es-MX"/>
              </w:rPr>
              <w:t>Olide</w:t>
            </w:r>
            <w:proofErr w:type="spellEnd"/>
          </w:p>
        </w:tc>
        <w:tc>
          <w:tcPr>
            <w:tcW w:w="2693" w:type="dxa"/>
            <w:shd w:val="clear" w:color="auto" w:fill="auto"/>
            <w:noWrap/>
            <w:vAlign w:val="bottom"/>
            <w:hideMark/>
          </w:tcPr>
          <w:p w:rsidR="00650F20" w:rsidRPr="009D09FD" w:rsidRDefault="0090003A" w:rsidP="00650F20">
            <w:pPr>
              <w:spacing w:after="0" w:line="240" w:lineRule="auto"/>
              <w:rPr>
                <w:rFonts w:ascii="Arial" w:eastAsia="Times New Roman" w:hAnsi="Arial" w:cs="Arial"/>
                <w:b/>
                <w:bCs/>
                <w:color w:val="000000"/>
                <w:lang w:eastAsia="es-MX"/>
              </w:rPr>
            </w:pPr>
            <w:r w:rsidRPr="009D09FD">
              <w:rPr>
                <w:rFonts w:ascii="Arial" w:eastAsia="Times New Roman" w:hAnsi="Arial" w:cs="Arial"/>
                <w:b/>
                <w:bCs/>
                <w:color w:val="000000"/>
                <w:lang w:eastAsia="es-MX"/>
              </w:rPr>
              <w:t>Presente</w:t>
            </w:r>
          </w:p>
        </w:tc>
      </w:tr>
      <w:tr w:rsidR="00650F20" w:rsidRPr="005C49E5" w:rsidTr="00B459AF">
        <w:trPr>
          <w:trHeight w:val="300"/>
        </w:trPr>
        <w:tc>
          <w:tcPr>
            <w:tcW w:w="4106" w:type="dxa"/>
            <w:shd w:val="clear" w:color="auto" w:fill="auto"/>
            <w:noWrap/>
            <w:vAlign w:val="bottom"/>
            <w:hideMark/>
          </w:tcPr>
          <w:p w:rsidR="00650F20" w:rsidRPr="009D09FD" w:rsidRDefault="00650F20" w:rsidP="00650F20">
            <w:pPr>
              <w:spacing w:after="0" w:line="240" w:lineRule="auto"/>
              <w:rPr>
                <w:rFonts w:ascii="Arial" w:eastAsia="Times New Roman" w:hAnsi="Arial" w:cs="Arial"/>
                <w:color w:val="000000"/>
                <w:lang w:eastAsia="es-MX"/>
              </w:rPr>
            </w:pPr>
            <w:r w:rsidRPr="009D09FD">
              <w:rPr>
                <w:rFonts w:ascii="Arial" w:eastAsia="Times New Roman" w:hAnsi="Arial" w:cs="Arial"/>
                <w:color w:val="000000"/>
                <w:lang w:eastAsia="es-MX"/>
              </w:rPr>
              <w:t xml:space="preserve">Reg. </w:t>
            </w:r>
            <w:r w:rsidR="009D09FD" w:rsidRPr="009D09FD">
              <w:rPr>
                <w:rFonts w:ascii="Arial" w:eastAsia="Times New Roman" w:hAnsi="Arial" w:cs="Arial"/>
                <w:color w:val="000000"/>
                <w:lang w:eastAsia="es-MX"/>
              </w:rPr>
              <w:t>Diego Hernández Sepúlveda</w:t>
            </w:r>
          </w:p>
        </w:tc>
        <w:tc>
          <w:tcPr>
            <w:tcW w:w="2693" w:type="dxa"/>
            <w:shd w:val="clear" w:color="auto" w:fill="auto"/>
            <w:noWrap/>
            <w:vAlign w:val="bottom"/>
            <w:hideMark/>
          </w:tcPr>
          <w:p w:rsidR="00650F20" w:rsidRPr="009D09FD" w:rsidRDefault="00650F20" w:rsidP="00650F20">
            <w:pPr>
              <w:spacing w:after="0" w:line="240" w:lineRule="auto"/>
              <w:rPr>
                <w:rFonts w:ascii="Arial" w:eastAsia="Times New Roman" w:hAnsi="Arial" w:cs="Arial"/>
                <w:b/>
                <w:bCs/>
                <w:color w:val="000000"/>
                <w:lang w:eastAsia="es-MX"/>
              </w:rPr>
            </w:pPr>
            <w:r w:rsidRPr="009D09FD">
              <w:rPr>
                <w:rFonts w:ascii="Arial" w:eastAsia="Times New Roman" w:hAnsi="Arial" w:cs="Arial"/>
                <w:b/>
                <w:bCs/>
                <w:color w:val="000000"/>
                <w:lang w:eastAsia="es-MX"/>
              </w:rPr>
              <w:t>Presente</w:t>
            </w:r>
          </w:p>
        </w:tc>
      </w:tr>
      <w:tr w:rsidR="00650F20" w:rsidRPr="005C49E5" w:rsidTr="00B459AF">
        <w:trPr>
          <w:trHeight w:val="300"/>
        </w:trPr>
        <w:tc>
          <w:tcPr>
            <w:tcW w:w="4106" w:type="dxa"/>
            <w:shd w:val="clear" w:color="auto" w:fill="auto"/>
            <w:noWrap/>
            <w:vAlign w:val="bottom"/>
            <w:hideMark/>
          </w:tcPr>
          <w:p w:rsidR="00650F20" w:rsidRPr="009D09FD" w:rsidRDefault="00650F20" w:rsidP="00650F20">
            <w:pPr>
              <w:spacing w:after="0" w:line="240" w:lineRule="auto"/>
              <w:rPr>
                <w:rFonts w:ascii="Arial" w:eastAsia="Times New Roman" w:hAnsi="Arial" w:cs="Arial"/>
                <w:color w:val="000000"/>
                <w:lang w:eastAsia="es-MX"/>
              </w:rPr>
            </w:pPr>
            <w:r w:rsidRPr="009D09FD">
              <w:rPr>
                <w:rFonts w:ascii="Arial" w:eastAsia="Times New Roman" w:hAnsi="Arial" w:cs="Arial"/>
                <w:color w:val="000000"/>
                <w:lang w:eastAsia="es-MX"/>
              </w:rPr>
              <w:t xml:space="preserve">Reg. </w:t>
            </w:r>
            <w:r w:rsidR="009D09FD" w:rsidRPr="009D09FD">
              <w:rPr>
                <w:rFonts w:ascii="Arial" w:eastAsia="Times New Roman" w:hAnsi="Arial" w:cs="Arial"/>
                <w:color w:val="000000"/>
                <w:lang w:eastAsia="es-MX"/>
              </w:rPr>
              <w:t>Claudia Beatriz Herrera Guzmán</w:t>
            </w:r>
          </w:p>
        </w:tc>
        <w:tc>
          <w:tcPr>
            <w:tcW w:w="2693" w:type="dxa"/>
            <w:shd w:val="clear" w:color="auto" w:fill="auto"/>
            <w:noWrap/>
            <w:vAlign w:val="bottom"/>
            <w:hideMark/>
          </w:tcPr>
          <w:p w:rsidR="00650F20" w:rsidRPr="009D09FD" w:rsidRDefault="00650F20" w:rsidP="00650F20">
            <w:pPr>
              <w:spacing w:after="0" w:line="240" w:lineRule="auto"/>
              <w:rPr>
                <w:rFonts w:ascii="Arial" w:eastAsia="Times New Roman" w:hAnsi="Arial" w:cs="Arial"/>
                <w:b/>
                <w:bCs/>
                <w:color w:val="000000"/>
                <w:lang w:eastAsia="es-MX"/>
              </w:rPr>
            </w:pPr>
            <w:r w:rsidRPr="009D09FD">
              <w:rPr>
                <w:rFonts w:ascii="Arial" w:eastAsia="Times New Roman" w:hAnsi="Arial" w:cs="Arial"/>
                <w:b/>
                <w:bCs/>
                <w:color w:val="000000"/>
                <w:lang w:eastAsia="es-MX"/>
              </w:rPr>
              <w:t>Presente</w:t>
            </w:r>
          </w:p>
        </w:tc>
      </w:tr>
      <w:tr w:rsidR="00650F20" w:rsidRPr="005C49E5" w:rsidTr="00B459AF">
        <w:trPr>
          <w:trHeight w:val="300"/>
        </w:trPr>
        <w:tc>
          <w:tcPr>
            <w:tcW w:w="4106" w:type="dxa"/>
            <w:shd w:val="clear" w:color="auto" w:fill="auto"/>
            <w:noWrap/>
            <w:vAlign w:val="bottom"/>
            <w:hideMark/>
          </w:tcPr>
          <w:p w:rsidR="00650F20" w:rsidRPr="009D09FD" w:rsidRDefault="00650F20" w:rsidP="00650F20">
            <w:pPr>
              <w:spacing w:after="0" w:line="240" w:lineRule="auto"/>
              <w:rPr>
                <w:rFonts w:ascii="Arial" w:eastAsia="Times New Roman" w:hAnsi="Arial" w:cs="Arial"/>
                <w:color w:val="000000"/>
                <w:lang w:eastAsia="es-MX"/>
              </w:rPr>
            </w:pPr>
            <w:r w:rsidRPr="009D09FD">
              <w:rPr>
                <w:rFonts w:ascii="Arial" w:eastAsia="Times New Roman" w:hAnsi="Arial" w:cs="Arial"/>
                <w:color w:val="000000"/>
                <w:lang w:eastAsia="es-MX"/>
              </w:rPr>
              <w:t xml:space="preserve">Reg. </w:t>
            </w:r>
            <w:r w:rsidR="009D09FD" w:rsidRPr="009D09FD">
              <w:rPr>
                <w:rFonts w:ascii="Arial" w:eastAsia="Times New Roman" w:hAnsi="Arial" w:cs="Arial"/>
                <w:color w:val="000000"/>
                <w:lang w:eastAsia="es-MX"/>
              </w:rPr>
              <w:t>Cesar López Hernández</w:t>
            </w:r>
          </w:p>
        </w:tc>
        <w:tc>
          <w:tcPr>
            <w:tcW w:w="2693" w:type="dxa"/>
            <w:shd w:val="clear" w:color="auto" w:fill="auto"/>
            <w:noWrap/>
            <w:vAlign w:val="bottom"/>
            <w:hideMark/>
          </w:tcPr>
          <w:p w:rsidR="00650F20" w:rsidRPr="009D09FD" w:rsidRDefault="00650F20" w:rsidP="00650F20">
            <w:pPr>
              <w:spacing w:after="0" w:line="240" w:lineRule="auto"/>
              <w:rPr>
                <w:rFonts w:ascii="Arial" w:eastAsia="Times New Roman" w:hAnsi="Arial" w:cs="Arial"/>
                <w:b/>
                <w:bCs/>
                <w:color w:val="000000"/>
                <w:lang w:eastAsia="es-MX"/>
              </w:rPr>
            </w:pPr>
            <w:r w:rsidRPr="009D09FD">
              <w:rPr>
                <w:rFonts w:ascii="Arial" w:eastAsia="Times New Roman" w:hAnsi="Arial" w:cs="Arial"/>
                <w:b/>
                <w:bCs/>
                <w:color w:val="000000"/>
                <w:lang w:eastAsia="es-MX"/>
              </w:rPr>
              <w:t>Presente</w:t>
            </w:r>
          </w:p>
        </w:tc>
      </w:tr>
    </w:tbl>
    <w:p w:rsidR="00D03B5D" w:rsidRPr="005C49E5" w:rsidRDefault="00D03B5D" w:rsidP="00D03B5D">
      <w:pPr>
        <w:spacing w:after="0"/>
        <w:jc w:val="both"/>
        <w:rPr>
          <w:rFonts w:ascii="Arial" w:hAnsi="Arial" w:cs="Arial"/>
          <w:b/>
        </w:rPr>
      </w:pPr>
    </w:p>
    <w:p w:rsidR="00D03B5D" w:rsidRPr="005C49E5" w:rsidRDefault="00D03B5D" w:rsidP="00D03B5D">
      <w:pPr>
        <w:spacing w:after="0"/>
        <w:jc w:val="both"/>
        <w:rPr>
          <w:rFonts w:ascii="Arial" w:hAnsi="Arial" w:cs="Arial"/>
        </w:rPr>
      </w:pPr>
      <w:r w:rsidRPr="005C49E5">
        <w:rPr>
          <w:rFonts w:ascii="Arial" w:hAnsi="Arial" w:cs="Arial"/>
        </w:rPr>
        <w:t>Presidente se cu</w:t>
      </w:r>
      <w:r w:rsidR="00E6332D" w:rsidRPr="005C49E5">
        <w:rPr>
          <w:rFonts w:ascii="Arial" w:hAnsi="Arial" w:cs="Arial"/>
        </w:rPr>
        <w:t xml:space="preserve">enta con la asistencia de </w:t>
      </w:r>
      <w:r w:rsidR="00795886">
        <w:rPr>
          <w:rFonts w:ascii="Arial" w:hAnsi="Arial" w:cs="Arial"/>
        </w:rPr>
        <w:t>5</w:t>
      </w:r>
      <w:r w:rsidRPr="005C49E5">
        <w:rPr>
          <w:rFonts w:ascii="Arial" w:hAnsi="Arial" w:cs="Arial"/>
        </w:rPr>
        <w:t xml:space="preserve"> Regidores de </w:t>
      </w:r>
      <w:r w:rsidR="006964B5">
        <w:rPr>
          <w:rFonts w:ascii="Arial" w:hAnsi="Arial" w:cs="Arial"/>
        </w:rPr>
        <w:t>la totalidad de los</w:t>
      </w:r>
      <w:r w:rsidRPr="005C49E5">
        <w:rPr>
          <w:rFonts w:ascii="Arial" w:hAnsi="Arial" w:cs="Arial"/>
        </w:rPr>
        <w:t xml:space="preserve"> integrantes de la Comisión.</w:t>
      </w:r>
    </w:p>
    <w:p w:rsidR="00D03B5D" w:rsidRPr="005C49E5" w:rsidRDefault="00D03B5D" w:rsidP="00D03B5D">
      <w:pPr>
        <w:spacing w:after="0"/>
        <w:jc w:val="both"/>
        <w:rPr>
          <w:rFonts w:ascii="Arial" w:hAnsi="Arial" w:cs="Arial"/>
        </w:rPr>
      </w:pPr>
    </w:p>
    <w:p w:rsidR="00D03B5D" w:rsidRPr="005C49E5" w:rsidRDefault="008031B5" w:rsidP="00D03B5D">
      <w:pPr>
        <w:spacing w:after="0"/>
        <w:jc w:val="both"/>
        <w:rPr>
          <w:rFonts w:ascii="Arial" w:hAnsi="Arial" w:cs="Arial"/>
        </w:rPr>
      </w:pPr>
      <w:r w:rsidRPr="005C49E5">
        <w:rPr>
          <w:rFonts w:ascii="Arial" w:hAnsi="Arial" w:cs="Arial"/>
          <w:b/>
        </w:rPr>
        <w:t>Presidente</w:t>
      </w:r>
      <w:r>
        <w:rPr>
          <w:rFonts w:ascii="Arial" w:hAnsi="Arial" w:cs="Arial"/>
          <w:b/>
        </w:rPr>
        <w:t xml:space="preserve"> de la Comisión</w:t>
      </w:r>
      <w:r w:rsidR="00E6332D" w:rsidRPr="005C49E5">
        <w:rPr>
          <w:rFonts w:ascii="Arial" w:hAnsi="Arial" w:cs="Arial"/>
          <w:b/>
        </w:rPr>
        <w:t>:</w:t>
      </w:r>
      <w:r w:rsidR="00E6332D" w:rsidRPr="005C49E5">
        <w:rPr>
          <w:rFonts w:ascii="Arial" w:hAnsi="Arial" w:cs="Arial"/>
        </w:rPr>
        <w:t xml:space="preserve"> </w:t>
      </w:r>
      <w:r w:rsidR="00D03B5D" w:rsidRPr="005C49E5">
        <w:rPr>
          <w:rFonts w:ascii="Arial" w:hAnsi="Arial" w:cs="Arial"/>
        </w:rPr>
        <w:t>Se declara</w:t>
      </w:r>
      <w:r w:rsidR="005B13CF" w:rsidRPr="005C49E5">
        <w:rPr>
          <w:rFonts w:ascii="Arial" w:hAnsi="Arial" w:cs="Arial"/>
        </w:rPr>
        <w:t xml:space="preserve"> que existe  quórum legal para s</w:t>
      </w:r>
      <w:r w:rsidR="00D03B5D" w:rsidRPr="005C49E5">
        <w:rPr>
          <w:rFonts w:ascii="Arial" w:hAnsi="Arial" w:cs="Arial"/>
        </w:rPr>
        <w:t>esio</w:t>
      </w:r>
      <w:r w:rsidR="005B13CF" w:rsidRPr="005C49E5">
        <w:rPr>
          <w:rFonts w:ascii="Arial" w:hAnsi="Arial" w:cs="Arial"/>
        </w:rPr>
        <w:t xml:space="preserve">nar, con la Asistencia de </w:t>
      </w:r>
      <w:r w:rsidR="00795886">
        <w:rPr>
          <w:rFonts w:ascii="Arial" w:hAnsi="Arial" w:cs="Arial"/>
        </w:rPr>
        <w:t>5</w:t>
      </w:r>
      <w:r w:rsidR="00D03B5D" w:rsidRPr="005C49E5">
        <w:rPr>
          <w:rFonts w:ascii="Arial" w:hAnsi="Arial" w:cs="Arial"/>
        </w:rPr>
        <w:t xml:space="preserve"> de los Regidores integrantes de la Comisión Edilicia de</w:t>
      </w:r>
      <w:r w:rsidR="00E6332D" w:rsidRPr="005C49E5">
        <w:rPr>
          <w:rFonts w:ascii="Arial" w:hAnsi="Arial" w:cs="Arial"/>
          <w:b/>
        </w:rPr>
        <w:t xml:space="preserve"> </w:t>
      </w:r>
      <w:r w:rsidR="00E6332D" w:rsidRPr="009D09FD">
        <w:rPr>
          <w:rFonts w:ascii="Arial" w:hAnsi="Arial" w:cs="Arial"/>
        </w:rPr>
        <w:t>Registro Civil</w:t>
      </w:r>
      <w:r w:rsidR="00D03B5D" w:rsidRPr="009F276B">
        <w:rPr>
          <w:rFonts w:ascii="Arial" w:hAnsi="Arial" w:cs="Arial"/>
        </w:rPr>
        <w:t xml:space="preserve">. </w:t>
      </w:r>
      <w:r w:rsidR="005C49E5" w:rsidRPr="005C49E5">
        <w:rPr>
          <w:rFonts w:ascii="Arial" w:hAnsi="Arial" w:cs="Arial"/>
        </w:rPr>
        <w:t>Por consiguiente</w:t>
      </w:r>
      <w:r w:rsidR="00D03B5D" w:rsidRPr="005C49E5">
        <w:rPr>
          <w:rFonts w:ascii="Arial" w:hAnsi="Arial" w:cs="Arial"/>
        </w:rPr>
        <w:t xml:space="preserve"> son válidos los acue</w:t>
      </w:r>
      <w:r w:rsidR="00E6332D" w:rsidRPr="005C49E5">
        <w:rPr>
          <w:rFonts w:ascii="Arial" w:hAnsi="Arial" w:cs="Arial"/>
        </w:rPr>
        <w:t>rdos emanados durante la Sesión</w:t>
      </w:r>
      <w:r w:rsidR="00D03B5D" w:rsidRPr="005C49E5">
        <w:rPr>
          <w:rFonts w:ascii="Arial" w:hAnsi="Arial" w:cs="Arial"/>
        </w:rPr>
        <w:t>.</w:t>
      </w:r>
    </w:p>
    <w:p w:rsidR="00D03B5D" w:rsidRPr="005C49E5" w:rsidRDefault="00D03B5D" w:rsidP="00D03B5D">
      <w:pPr>
        <w:spacing w:after="0"/>
        <w:jc w:val="both"/>
        <w:rPr>
          <w:rFonts w:ascii="Arial" w:hAnsi="Arial" w:cs="Arial"/>
        </w:rPr>
      </w:pPr>
    </w:p>
    <w:p w:rsidR="005B13CF" w:rsidRPr="005C49E5" w:rsidRDefault="00D03B5D" w:rsidP="00D03B5D">
      <w:pPr>
        <w:spacing w:after="0"/>
        <w:jc w:val="both"/>
        <w:rPr>
          <w:rFonts w:ascii="Arial" w:hAnsi="Arial" w:cs="Arial"/>
        </w:rPr>
      </w:pPr>
      <w:r w:rsidRPr="005C49E5">
        <w:rPr>
          <w:rFonts w:ascii="Arial" w:hAnsi="Arial" w:cs="Arial"/>
        </w:rPr>
        <w:t xml:space="preserve">En </w:t>
      </w:r>
      <w:r w:rsidR="005B13CF" w:rsidRPr="005C49E5">
        <w:rPr>
          <w:rFonts w:ascii="Arial" w:hAnsi="Arial" w:cs="Arial"/>
        </w:rPr>
        <w:t>el desahogo del punto número II-.</w:t>
      </w:r>
      <w:r w:rsidRPr="005C49E5">
        <w:rPr>
          <w:rFonts w:ascii="Arial" w:hAnsi="Arial" w:cs="Arial"/>
        </w:rPr>
        <w:t xml:space="preserve"> </w:t>
      </w:r>
      <w:r w:rsidR="005B13CF" w:rsidRPr="005C49E5">
        <w:rPr>
          <w:rFonts w:ascii="Arial" w:hAnsi="Arial" w:cs="Arial"/>
        </w:rPr>
        <w:t xml:space="preserve">Lectura y en su caso aprobación del orden del día. </w:t>
      </w:r>
    </w:p>
    <w:p w:rsidR="005B13CF" w:rsidRPr="005C49E5" w:rsidRDefault="005B13CF" w:rsidP="00D03B5D">
      <w:pPr>
        <w:spacing w:after="0"/>
        <w:jc w:val="both"/>
        <w:rPr>
          <w:rFonts w:ascii="Arial" w:hAnsi="Arial" w:cs="Arial"/>
        </w:rPr>
      </w:pPr>
    </w:p>
    <w:p w:rsidR="00D03B5D" w:rsidRPr="005C49E5" w:rsidRDefault="005B13CF" w:rsidP="00D03B5D">
      <w:pPr>
        <w:spacing w:after="0"/>
        <w:jc w:val="both"/>
        <w:rPr>
          <w:rFonts w:ascii="Arial" w:hAnsi="Arial" w:cs="Arial"/>
        </w:rPr>
      </w:pPr>
      <w:r w:rsidRPr="005C49E5">
        <w:rPr>
          <w:rFonts w:ascii="Arial" w:hAnsi="Arial" w:cs="Arial"/>
        </w:rPr>
        <w:t>Se</w:t>
      </w:r>
      <w:r w:rsidR="00D03B5D" w:rsidRPr="005C49E5">
        <w:rPr>
          <w:rFonts w:ascii="Arial" w:hAnsi="Arial" w:cs="Arial"/>
        </w:rPr>
        <w:t xml:space="preserve"> instruye al Secretario Técnico a dar lectu</w:t>
      </w:r>
      <w:r w:rsidR="002B0FB0" w:rsidRPr="005C49E5">
        <w:rPr>
          <w:rFonts w:ascii="Arial" w:hAnsi="Arial" w:cs="Arial"/>
        </w:rPr>
        <w:t xml:space="preserve">ra </w:t>
      </w:r>
      <w:r w:rsidR="00EA39A0" w:rsidRPr="005C49E5">
        <w:rPr>
          <w:rFonts w:ascii="Arial" w:hAnsi="Arial" w:cs="Arial"/>
        </w:rPr>
        <w:t>del orden del día propuest</w:t>
      </w:r>
      <w:r w:rsidR="00EA39A0">
        <w:rPr>
          <w:rFonts w:ascii="Arial" w:hAnsi="Arial" w:cs="Arial"/>
        </w:rPr>
        <w:t>o</w:t>
      </w:r>
      <w:r w:rsidR="002B0FB0" w:rsidRPr="005C49E5">
        <w:rPr>
          <w:rFonts w:ascii="Arial" w:hAnsi="Arial" w:cs="Arial"/>
        </w:rPr>
        <w:t>.</w:t>
      </w:r>
    </w:p>
    <w:p w:rsidR="005B13CF" w:rsidRPr="005C49E5" w:rsidRDefault="005B13CF" w:rsidP="00D03B5D">
      <w:pPr>
        <w:spacing w:after="0"/>
        <w:jc w:val="both"/>
        <w:rPr>
          <w:rFonts w:ascii="Arial" w:hAnsi="Arial" w:cs="Arial"/>
        </w:rPr>
      </w:pPr>
      <w:r w:rsidRPr="005C49E5">
        <w:rPr>
          <w:rFonts w:ascii="Arial" w:hAnsi="Arial" w:cs="Arial"/>
        </w:rPr>
        <w:t xml:space="preserve"> </w:t>
      </w:r>
    </w:p>
    <w:p w:rsidR="005C49E5" w:rsidRPr="005C49E5" w:rsidRDefault="005C49E5" w:rsidP="005C49E5">
      <w:pPr>
        <w:jc w:val="both"/>
        <w:rPr>
          <w:rFonts w:ascii="Arial" w:hAnsi="Arial" w:cs="Arial"/>
          <w:b/>
        </w:rPr>
      </w:pPr>
      <w:r w:rsidRPr="005C49E5">
        <w:rPr>
          <w:rFonts w:ascii="Arial" w:hAnsi="Arial" w:cs="Arial"/>
          <w:b/>
        </w:rPr>
        <w:t>Secretario Técnico:</w:t>
      </w:r>
    </w:p>
    <w:p w:rsidR="00D03B5D" w:rsidRPr="005C49E5" w:rsidRDefault="005B13CF" w:rsidP="005C49E5">
      <w:pPr>
        <w:jc w:val="center"/>
        <w:rPr>
          <w:rFonts w:ascii="Arial" w:hAnsi="Arial" w:cs="Arial"/>
          <w:b/>
          <w:u w:val="single"/>
        </w:rPr>
      </w:pPr>
      <w:r w:rsidRPr="005C49E5">
        <w:rPr>
          <w:rFonts w:ascii="Arial" w:hAnsi="Arial" w:cs="Arial"/>
          <w:b/>
          <w:u w:val="single"/>
        </w:rPr>
        <w:t>Orden del Día</w:t>
      </w:r>
    </w:p>
    <w:p w:rsidR="00D03B5D" w:rsidRPr="005C49E5" w:rsidRDefault="002B0FB0" w:rsidP="002B0FB0">
      <w:pPr>
        <w:pStyle w:val="Prrafodelista"/>
        <w:numPr>
          <w:ilvl w:val="0"/>
          <w:numId w:val="1"/>
        </w:numPr>
        <w:spacing w:after="0"/>
        <w:jc w:val="both"/>
        <w:rPr>
          <w:rFonts w:ascii="Arial" w:hAnsi="Arial" w:cs="Arial"/>
        </w:rPr>
      </w:pPr>
      <w:r w:rsidRPr="005C49E5">
        <w:rPr>
          <w:rFonts w:ascii="Arial" w:hAnsi="Arial" w:cs="Arial"/>
        </w:rPr>
        <w:t xml:space="preserve">Lista </w:t>
      </w:r>
      <w:r w:rsidR="008031B5">
        <w:rPr>
          <w:rFonts w:ascii="Arial" w:hAnsi="Arial" w:cs="Arial"/>
        </w:rPr>
        <w:t xml:space="preserve">de asistencia </w:t>
      </w:r>
      <w:r w:rsidRPr="005C49E5">
        <w:rPr>
          <w:rFonts w:ascii="Arial" w:hAnsi="Arial" w:cs="Arial"/>
        </w:rPr>
        <w:t xml:space="preserve">y declaración de </w:t>
      </w:r>
      <w:r w:rsidR="00A57F9F" w:rsidRPr="005C49E5">
        <w:rPr>
          <w:rFonts w:ascii="Arial" w:hAnsi="Arial" w:cs="Arial"/>
        </w:rPr>
        <w:t>quórum</w:t>
      </w:r>
      <w:r w:rsidR="005B13CF" w:rsidRPr="005C49E5">
        <w:rPr>
          <w:rFonts w:ascii="Arial" w:hAnsi="Arial" w:cs="Arial"/>
        </w:rPr>
        <w:t>.</w:t>
      </w:r>
    </w:p>
    <w:p w:rsidR="00A57F9F" w:rsidRPr="005C49E5" w:rsidRDefault="00A57F9F" w:rsidP="00A57F9F">
      <w:pPr>
        <w:pStyle w:val="Prrafodelista"/>
        <w:numPr>
          <w:ilvl w:val="0"/>
          <w:numId w:val="1"/>
        </w:numPr>
        <w:spacing w:after="0"/>
        <w:jc w:val="both"/>
        <w:rPr>
          <w:rFonts w:ascii="Arial" w:hAnsi="Arial" w:cs="Arial"/>
          <w:b/>
        </w:rPr>
      </w:pPr>
      <w:r w:rsidRPr="005C49E5">
        <w:rPr>
          <w:rFonts w:ascii="Arial" w:hAnsi="Arial" w:cs="Arial"/>
        </w:rPr>
        <w:t xml:space="preserve">Lectura y aprobación del </w:t>
      </w:r>
      <w:r w:rsidR="008031B5">
        <w:rPr>
          <w:rFonts w:ascii="Arial" w:hAnsi="Arial" w:cs="Arial"/>
        </w:rPr>
        <w:t>o</w:t>
      </w:r>
      <w:r w:rsidRPr="005C49E5">
        <w:rPr>
          <w:rFonts w:ascii="Arial" w:hAnsi="Arial" w:cs="Arial"/>
        </w:rPr>
        <w:t xml:space="preserve">rden del </w:t>
      </w:r>
      <w:r w:rsidR="008031B5">
        <w:rPr>
          <w:rFonts w:ascii="Arial" w:hAnsi="Arial" w:cs="Arial"/>
        </w:rPr>
        <w:t>d</w:t>
      </w:r>
      <w:r w:rsidRPr="005C49E5">
        <w:rPr>
          <w:rFonts w:ascii="Arial" w:hAnsi="Arial" w:cs="Arial"/>
        </w:rPr>
        <w:t>ía</w:t>
      </w:r>
      <w:r w:rsidR="005B13CF" w:rsidRPr="005C49E5">
        <w:rPr>
          <w:rFonts w:ascii="Arial" w:hAnsi="Arial" w:cs="Arial"/>
        </w:rPr>
        <w:t>.</w:t>
      </w:r>
      <w:r w:rsidRPr="005C49E5">
        <w:rPr>
          <w:rFonts w:ascii="Arial" w:hAnsi="Arial" w:cs="Arial"/>
        </w:rPr>
        <w:t xml:space="preserve"> </w:t>
      </w:r>
    </w:p>
    <w:p w:rsidR="00A57F9F" w:rsidRPr="005C49E5" w:rsidRDefault="008031B5" w:rsidP="00A57F9F">
      <w:pPr>
        <w:pStyle w:val="Prrafodelista"/>
        <w:numPr>
          <w:ilvl w:val="0"/>
          <w:numId w:val="1"/>
        </w:numPr>
        <w:spacing w:after="0"/>
        <w:jc w:val="both"/>
        <w:rPr>
          <w:rFonts w:ascii="Arial" w:hAnsi="Arial" w:cs="Arial"/>
          <w:b/>
        </w:rPr>
      </w:pPr>
      <w:r>
        <w:rPr>
          <w:rFonts w:ascii="Arial" w:hAnsi="Arial" w:cs="Arial"/>
        </w:rPr>
        <w:t>Lectura y en su caso aprobación del acta de sesión anterior</w:t>
      </w:r>
      <w:r w:rsidR="005B13CF" w:rsidRPr="005C49E5">
        <w:rPr>
          <w:rFonts w:ascii="Arial" w:hAnsi="Arial" w:cs="Arial"/>
        </w:rPr>
        <w:t>.</w:t>
      </w:r>
    </w:p>
    <w:p w:rsidR="00A57F9F" w:rsidRPr="005C49E5" w:rsidRDefault="00A57F9F" w:rsidP="00A57F9F">
      <w:pPr>
        <w:pStyle w:val="Prrafodelista"/>
        <w:numPr>
          <w:ilvl w:val="0"/>
          <w:numId w:val="1"/>
        </w:numPr>
        <w:spacing w:after="0"/>
        <w:jc w:val="both"/>
        <w:rPr>
          <w:rFonts w:ascii="Arial" w:hAnsi="Arial" w:cs="Arial"/>
          <w:b/>
        </w:rPr>
      </w:pPr>
      <w:r w:rsidRPr="005C49E5">
        <w:rPr>
          <w:rFonts w:ascii="Arial" w:hAnsi="Arial" w:cs="Arial"/>
        </w:rPr>
        <w:t>Lectura y cuenta de las comunicaciones recibidas.</w:t>
      </w:r>
    </w:p>
    <w:p w:rsidR="00A57F9F" w:rsidRPr="005C49E5" w:rsidRDefault="00A57F9F" w:rsidP="00A57F9F">
      <w:pPr>
        <w:pStyle w:val="Prrafodelista"/>
        <w:numPr>
          <w:ilvl w:val="0"/>
          <w:numId w:val="1"/>
        </w:numPr>
        <w:spacing w:after="0"/>
        <w:jc w:val="both"/>
        <w:rPr>
          <w:rFonts w:ascii="Arial" w:hAnsi="Arial" w:cs="Arial"/>
          <w:b/>
        </w:rPr>
      </w:pPr>
      <w:r w:rsidRPr="005C49E5">
        <w:rPr>
          <w:rFonts w:ascii="Arial" w:hAnsi="Arial" w:cs="Arial"/>
        </w:rPr>
        <w:t>Asuntos varios.</w:t>
      </w:r>
    </w:p>
    <w:p w:rsidR="00A57F9F" w:rsidRPr="005C49E5" w:rsidRDefault="00A57F9F" w:rsidP="00A57F9F">
      <w:pPr>
        <w:pStyle w:val="Prrafodelista"/>
        <w:numPr>
          <w:ilvl w:val="0"/>
          <w:numId w:val="1"/>
        </w:numPr>
        <w:spacing w:after="0"/>
        <w:jc w:val="both"/>
        <w:rPr>
          <w:rFonts w:ascii="Arial" w:hAnsi="Arial" w:cs="Arial"/>
          <w:b/>
        </w:rPr>
      </w:pPr>
      <w:r w:rsidRPr="005C49E5">
        <w:rPr>
          <w:rFonts w:ascii="Arial" w:hAnsi="Arial" w:cs="Arial"/>
        </w:rPr>
        <w:t>Clausura.</w:t>
      </w:r>
    </w:p>
    <w:p w:rsidR="00A57F9F" w:rsidRPr="005C49E5" w:rsidRDefault="00A57F9F" w:rsidP="00A57F9F">
      <w:pPr>
        <w:pStyle w:val="Prrafodelista"/>
        <w:spacing w:after="0"/>
        <w:jc w:val="both"/>
        <w:rPr>
          <w:rFonts w:ascii="Arial" w:hAnsi="Arial" w:cs="Arial"/>
        </w:rPr>
      </w:pPr>
    </w:p>
    <w:p w:rsidR="00D03B5D" w:rsidRPr="005C49E5" w:rsidRDefault="00D03B5D" w:rsidP="00650F20">
      <w:pPr>
        <w:spacing w:after="0"/>
        <w:jc w:val="both"/>
        <w:rPr>
          <w:rFonts w:ascii="Arial" w:hAnsi="Arial" w:cs="Arial"/>
          <w:b/>
        </w:rPr>
      </w:pPr>
      <w:r w:rsidRPr="005C49E5">
        <w:rPr>
          <w:rFonts w:ascii="Arial" w:hAnsi="Arial" w:cs="Arial"/>
        </w:rPr>
        <w:t>Es todo, Presidente</w:t>
      </w:r>
      <w:r w:rsidR="00A57F9F" w:rsidRPr="005C49E5">
        <w:rPr>
          <w:rFonts w:ascii="Arial" w:hAnsi="Arial" w:cs="Arial"/>
        </w:rPr>
        <w:t>.</w:t>
      </w:r>
    </w:p>
    <w:p w:rsidR="00D03B5D" w:rsidRPr="005C49E5" w:rsidRDefault="00D03B5D" w:rsidP="00D03B5D">
      <w:pPr>
        <w:spacing w:after="0"/>
        <w:jc w:val="both"/>
        <w:rPr>
          <w:rFonts w:ascii="Arial" w:hAnsi="Arial" w:cs="Arial"/>
        </w:rPr>
      </w:pPr>
    </w:p>
    <w:p w:rsidR="00D03B5D" w:rsidRPr="005C49E5" w:rsidRDefault="00474AFE" w:rsidP="00D03B5D">
      <w:pPr>
        <w:spacing w:after="0"/>
        <w:jc w:val="both"/>
        <w:rPr>
          <w:rFonts w:ascii="Arial" w:hAnsi="Arial" w:cs="Arial"/>
        </w:rPr>
      </w:pPr>
      <w:r w:rsidRPr="005C49E5">
        <w:rPr>
          <w:rFonts w:ascii="Arial" w:hAnsi="Arial" w:cs="Arial"/>
          <w:b/>
        </w:rPr>
        <w:t>Presidente</w:t>
      </w:r>
      <w:r>
        <w:rPr>
          <w:rFonts w:ascii="Arial" w:hAnsi="Arial" w:cs="Arial"/>
          <w:b/>
        </w:rPr>
        <w:t xml:space="preserve"> de la Comisión</w:t>
      </w:r>
      <w:r w:rsidR="00A57F9F" w:rsidRPr="005C49E5">
        <w:rPr>
          <w:rFonts w:ascii="Arial" w:hAnsi="Arial" w:cs="Arial"/>
          <w:b/>
        </w:rPr>
        <w:t>:</w:t>
      </w:r>
      <w:r w:rsidR="00D03B5D" w:rsidRPr="005C49E5">
        <w:rPr>
          <w:rFonts w:ascii="Arial" w:hAnsi="Arial" w:cs="Arial"/>
          <w:b/>
        </w:rPr>
        <w:t xml:space="preserve"> </w:t>
      </w:r>
      <w:r w:rsidR="00D03B5D" w:rsidRPr="005C49E5">
        <w:rPr>
          <w:rFonts w:ascii="Arial" w:hAnsi="Arial" w:cs="Arial"/>
        </w:rPr>
        <w:t xml:space="preserve">Si es de aprobarse el </w:t>
      </w:r>
      <w:r w:rsidR="005F2C4B" w:rsidRPr="005C49E5">
        <w:rPr>
          <w:rFonts w:ascii="Arial" w:hAnsi="Arial" w:cs="Arial"/>
        </w:rPr>
        <w:t>orden del día propuesto</w:t>
      </w:r>
      <w:r w:rsidR="00D03B5D" w:rsidRPr="005C49E5">
        <w:rPr>
          <w:rFonts w:ascii="Arial" w:hAnsi="Arial" w:cs="Arial"/>
        </w:rPr>
        <w:t>, favor de manifestarlo levantando su mano</w:t>
      </w:r>
      <w:r w:rsidR="005F2C4B">
        <w:rPr>
          <w:rFonts w:ascii="Arial" w:hAnsi="Arial" w:cs="Arial"/>
        </w:rPr>
        <w:t>…</w:t>
      </w:r>
      <w:r w:rsidR="00D03B5D" w:rsidRPr="005C49E5">
        <w:rPr>
          <w:rFonts w:ascii="Arial" w:hAnsi="Arial" w:cs="Arial"/>
        </w:rPr>
        <w:t xml:space="preserve"> APROBADO.</w:t>
      </w:r>
    </w:p>
    <w:p w:rsidR="00D03B5D" w:rsidRPr="005C49E5" w:rsidRDefault="00D03B5D" w:rsidP="00D03B5D">
      <w:pPr>
        <w:spacing w:after="0"/>
        <w:jc w:val="both"/>
        <w:rPr>
          <w:rFonts w:ascii="Arial" w:hAnsi="Arial" w:cs="Arial"/>
          <w:b/>
        </w:rPr>
      </w:pPr>
    </w:p>
    <w:p w:rsidR="00D03B5D" w:rsidRPr="005C49E5" w:rsidRDefault="00D03B5D" w:rsidP="00D03B5D">
      <w:pPr>
        <w:spacing w:after="0"/>
        <w:jc w:val="both"/>
        <w:rPr>
          <w:rFonts w:ascii="Arial" w:hAnsi="Arial" w:cs="Arial"/>
        </w:rPr>
      </w:pPr>
      <w:r w:rsidRPr="005C49E5">
        <w:rPr>
          <w:rFonts w:ascii="Arial" w:hAnsi="Arial" w:cs="Arial"/>
          <w:b/>
        </w:rPr>
        <w:t>Secretario Técnico</w:t>
      </w:r>
      <w:r w:rsidR="005C49E5" w:rsidRPr="005C49E5">
        <w:rPr>
          <w:rFonts w:ascii="Arial" w:hAnsi="Arial" w:cs="Arial"/>
          <w:b/>
        </w:rPr>
        <w:t>:</w:t>
      </w:r>
      <w:r w:rsidRPr="005C49E5">
        <w:rPr>
          <w:rFonts w:ascii="Arial" w:hAnsi="Arial" w:cs="Arial"/>
          <w:b/>
        </w:rPr>
        <w:t xml:space="preserve"> </w:t>
      </w:r>
      <w:r w:rsidRPr="005C49E5">
        <w:rPr>
          <w:rFonts w:ascii="Arial" w:hAnsi="Arial" w:cs="Arial"/>
        </w:rPr>
        <w:t>En el desahogo del punt</w:t>
      </w:r>
      <w:r w:rsidR="00435474" w:rsidRPr="005C49E5">
        <w:rPr>
          <w:rFonts w:ascii="Arial" w:hAnsi="Arial" w:cs="Arial"/>
        </w:rPr>
        <w:t>o número III</w:t>
      </w:r>
      <w:r w:rsidRPr="005C49E5">
        <w:rPr>
          <w:rFonts w:ascii="Arial" w:hAnsi="Arial" w:cs="Arial"/>
        </w:rPr>
        <w:t>.-</w:t>
      </w:r>
      <w:r w:rsidR="00A57F9F" w:rsidRPr="005C49E5">
        <w:rPr>
          <w:rFonts w:ascii="Arial" w:hAnsi="Arial" w:cs="Arial"/>
        </w:rPr>
        <w:t xml:space="preserve"> </w:t>
      </w:r>
      <w:r w:rsidR="005F2C4B">
        <w:rPr>
          <w:rFonts w:ascii="Arial" w:hAnsi="Arial" w:cs="Arial"/>
        </w:rPr>
        <w:t>Lectura y en su caso aprobación del acta de sesión anterior</w:t>
      </w:r>
      <w:r w:rsidRPr="005C49E5">
        <w:rPr>
          <w:rFonts w:ascii="Arial" w:hAnsi="Arial" w:cs="Arial"/>
        </w:rPr>
        <w:t>.</w:t>
      </w:r>
    </w:p>
    <w:p w:rsidR="00D03B5D" w:rsidRPr="005C49E5" w:rsidRDefault="00D03B5D" w:rsidP="00D03B5D">
      <w:pPr>
        <w:spacing w:after="0"/>
        <w:jc w:val="both"/>
        <w:rPr>
          <w:rFonts w:ascii="Arial" w:hAnsi="Arial" w:cs="Arial"/>
        </w:rPr>
      </w:pPr>
    </w:p>
    <w:p w:rsidR="00D03B5D" w:rsidRPr="005C49E5" w:rsidRDefault="00474AFE" w:rsidP="00D03B5D">
      <w:pPr>
        <w:spacing w:after="0"/>
        <w:jc w:val="both"/>
        <w:rPr>
          <w:rFonts w:ascii="Arial" w:hAnsi="Arial" w:cs="Arial"/>
          <w:b/>
        </w:rPr>
      </w:pPr>
      <w:r w:rsidRPr="005C49E5">
        <w:rPr>
          <w:rFonts w:ascii="Arial" w:hAnsi="Arial" w:cs="Arial"/>
          <w:b/>
        </w:rPr>
        <w:t>Presidente</w:t>
      </w:r>
      <w:r>
        <w:rPr>
          <w:rFonts w:ascii="Arial" w:hAnsi="Arial" w:cs="Arial"/>
          <w:b/>
        </w:rPr>
        <w:t xml:space="preserve"> de la Comisión</w:t>
      </w:r>
      <w:r w:rsidR="005C49E5" w:rsidRPr="005C49E5">
        <w:rPr>
          <w:rFonts w:ascii="Arial" w:hAnsi="Arial" w:cs="Arial"/>
          <w:b/>
        </w:rPr>
        <w:t>:</w:t>
      </w:r>
      <w:r w:rsidR="00D03B5D" w:rsidRPr="005C49E5">
        <w:rPr>
          <w:rFonts w:ascii="Arial" w:hAnsi="Arial" w:cs="Arial"/>
          <w:b/>
        </w:rPr>
        <w:t xml:space="preserve"> </w:t>
      </w:r>
      <w:r w:rsidR="00D03B5D" w:rsidRPr="005C49E5">
        <w:rPr>
          <w:rFonts w:ascii="Arial" w:hAnsi="Arial" w:cs="Arial"/>
        </w:rPr>
        <w:t>Se pone a su consideración la dispensa de la lectura del Acta, en virtu</w:t>
      </w:r>
      <w:bookmarkStart w:id="0" w:name="_GoBack"/>
      <w:bookmarkEnd w:id="0"/>
      <w:r w:rsidR="00D03B5D" w:rsidRPr="005C49E5">
        <w:rPr>
          <w:rFonts w:ascii="Arial" w:hAnsi="Arial" w:cs="Arial"/>
        </w:rPr>
        <w:t xml:space="preserve">d de que oportunamente se circuló a los integrantes de </w:t>
      </w:r>
      <w:r w:rsidR="00D03B5D" w:rsidRPr="005C49E5">
        <w:rPr>
          <w:rFonts w:ascii="Arial" w:hAnsi="Arial" w:cs="Arial"/>
        </w:rPr>
        <w:lastRenderedPageBreak/>
        <w:t>esta comisión, si es de aprobarse favor de mani</w:t>
      </w:r>
      <w:r w:rsidR="005F2C4B">
        <w:rPr>
          <w:rFonts w:ascii="Arial" w:hAnsi="Arial" w:cs="Arial"/>
        </w:rPr>
        <w:t xml:space="preserve">festarlo levantando la mano… </w:t>
      </w:r>
      <w:r w:rsidR="00D03B5D" w:rsidRPr="005C49E5">
        <w:rPr>
          <w:rFonts w:ascii="Arial" w:hAnsi="Arial" w:cs="Arial"/>
        </w:rPr>
        <w:t xml:space="preserve">APROBADO. </w:t>
      </w:r>
    </w:p>
    <w:p w:rsidR="00D03B5D" w:rsidRPr="005C49E5" w:rsidRDefault="00D03B5D" w:rsidP="00D03B5D">
      <w:pPr>
        <w:spacing w:after="0"/>
        <w:jc w:val="both"/>
        <w:rPr>
          <w:rFonts w:ascii="Arial" w:hAnsi="Arial" w:cs="Arial"/>
          <w:b/>
        </w:rPr>
      </w:pPr>
    </w:p>
    <w:p w:rsidR="00474AFE" w:rsidRPr="009259E6" w:rsidRDefault="00474AFE" w:rsidP="00474AFE">
      <w:pPr>
        <w:spacing w:after="0"/>
        <w:jc w:val="both"/>
        <w:rPr>
          <w:rFonts w:ascii="Arial" w:hAnsi="Arial" w:cs="Arial"/>
          <w:b/>
        </w:rPr>
      </w:pPr>
      <w:r>
        <w:rPr>
          <w:rFonts w:ascii="Arial" w:hAnsi="Arial" w:cs="Arial"/>
        </w:rPr>
        <w:t>Se somete a su consideración la aprobación del contenido del Acta… APROBADO.</w:t>
      </w:r>
    </w:p>
    <w:p w:rsidR="00474AFE" w:rsidRDefault="00474AFE" w:rsidP="00650F20">
      <w:pPr>
        <w:spacing w:after="0"/>
        <w:jc w:val="both"/>
        <w:rPr>
          <w:rFonts w:ascii="Arial" w:hAnsi="Arial" w:cs="Arial"/>
          <w:b/>
        </w:rPr>
      </w:pPr>
    </w:p>
    <w:p w:rsidR="005C49E5" w:rsidRDefault="003E10A9" w:rsidP="00650F20">
      <w:pPr>
        <w:spacing w:after="0"/>
        <w:jc w:val="both"/>
        <w:rPr>
          <w:rFonts w:ascii="Arial" w:hAnsi="Arial" w:cs="Arial"/>
        </w:rPr>
      </w:pPr>
      <w:r w:rsidRPr="005C49E5">
        <w:rPr>
          <w:rFonts w:ascii="Arial" w:hAnsi="Arial" w:cs="Arial"/>
          <w:b/>
        </w:rPr>
        <w:t xml:space="preserve">Secretario Técnico: </w:t>
      </w:r>
      <w:r w:rsidR="00D03B5D" w:rsidRPr="005C49E5">
        <w:rPr>
          <w:rFonts w:ascii="Arial" w:hAnsi="Arial" w:cs="Arial"/>
        </w:rPr>
        <w:t>E</w:t>
      </w:r>
      <w:r w:rsidR="00435474" w:rsidRPr="005C49E5">
        <w:rPr>
          <w:rFonts w:ascii="Arial" w:hAnsi="Arial" w:cs="Arial"/>
        </w:rPr>
        <w:t>n el desahogo del punto número IV</w:t>
      </w:r>
      <w:r w:rsidR="00D03B5D" w:rsidRPr="005C49E5">
        <w:rPr>
          <w:rFonts w:ascii="Arial" w:hAnsi="Arial" w:cs="Arial"/>
        </w:rPr>
        <w:t>.-</w:t>
      </w:r>
      <w:r w:rsidR="005B13CF" w:rsidRPr="005C49E5">
        <w:rPr>
          <w:rFonts w:ascii="Arial" w:hAnsi="Arial" w:cs="Arial"/>
        </w:rPr>
        <w:t xml:space="preserve"> L</w:t>
      </w:r>
      <w:r w:rsidRPr="005C49E5">
        <w:rPr>
          <w:rFonts w:ascii="Arial" w:hAnsi="Arial" w:cs="Arial"/>
        </w:rPr>
        <w:t>ectura y cuenta de las comunicaciones recibidas.</w:t>
      </w:r>
    </w:p>
    <w:p w:rsidR="00474AFE" w:rsidRDefault="00474AFE" w:rsidP="00650F20">
      <w:pPr>
        <w:spacing w:after="0"/>
        <w:jc w:val="both"/>
        <w:rPr>
          <w:rFonts w:ascii="Arial" w:hAnsi="Arial" w:cs="Arial"/>
        </w:rPr>
      </w:pPr>
    </w:p>
    <w:p w:rsidR="00474AFE" w:rsidRPr="00AC1769" w:rsidRDefault="00474AFE" w:rsidP="00474AFE">
      <w:pPr>
        <w:spacing w:after="0"/>
        <w:jc w:val="both"/>
        <w:rPr>
          <w:rFonts w:ascii="Arial" w:hAnsi="Arial" w:cs="Arial"/>
        </w:rPr>
      </w:pPr>
      <w:r w:rsidRPr="00AC1769">
        <w:rPr>
          <w:rFonts w:ascii="Arial" w:hAnsi="Arial" w:cs="Arial"/>
        </w:rPr>
        <w:t>Presidente, se da cuenta que hasta el día de hoy no tenemos comunicaciones recibidas.</w:t>
      </w:r>
    </w:p>
    <w:p w:rsidR="005C49E5" w:rsidRDefault="00D03B5D" w:rsidP="00650F20">
      <w:pPr>
        <w:spacing w:after="0"/>
        <w:jc w:val="both"/>
        <w:rPr>
          <w:rFonts w:ascii="Arial" w:hAnsi="Arial" w:cs="Arial"/>
        </w:rPr>
      </w:pPr>
      <w:r w:rsidRPr="005C49E5">
        <w:rPr>
          <w:rFonts w:ascii="Arial" w:hAnsi="Arial" w:cs="Arial"/>
          <w:b/>
        </w:rPr>
        <w:t xml:space="preserve">                                                                                                                                                                                                                                                                                                                                                                                                                                                                                                                                                                                                                                                                                                                                                                                                                                                                                                                                                                                                                                                                                                                                                                                                                                                                                                                                                                                </w:t>
      </w:r>
      <w:r w:rsidR="00474AFE" w:rsidRPr="005C49E5">
        <w:rPr>
          <w:rFonts w:ascii="Arial" w:hAnsi="Arial" w:cs="Arial"/>
          <w:b/>
        </w:rPr>
        <w:t>Presidente</w:t>
      </w:r>
      <w:r w:rsidR="00474AFE">
        <w:rPr>
          <w:rFonts w:ascii="Arial" w:hAnsi="Arial" w:cs="Arial"/>
          <w:b/>
        </w:rPr>
        <w:t xml:space="preserve"> de la Comisión</w:t>
      </w:r>
      <w:r w:rsidR="003E10A9" w:rsidRPr="005C49E5">
        <w:rPr>
          <w:rFonts w:ascii="Arial" w:hAnsi="Arial" w:cs="Arial"/>
          <w:b/>
        </w:rPr>
        <w:t xml:space="preserve">: </w:t>
      </w:r>
      <w:r w:rsidR="00474AFE" w:rsidRPr="00474AFE">
        <w:rPr>
          <w:rFonts w:ascii="Arial" w:hAnsi="Arial" w:cs="Arial"/>
        </w:rPr>
        <w:t>Gracias</w:t>
      </w:r>
      <w:r w:rsidR="00474AFE">
        <w:rPr>
          <w:rFonts w:ascii="Arial" w:hAnsi="Arial" w:cs="Arial"/>
        </w:rPr>
        <w:t xml:space="preserve"> </w:t>
      </w:r>
      <w:r w:rsidR="00474AFE" w:rsidRPr="005C2840">
        <w:rPr>
          <w:rFonts w:ascii="Arial" w:hAnsi="Arial" w:cs="Arial"/>
        </w:rPr>
        <w:t xml:space="preserve">Secretario, </w:t>
      </w:r>
      <w:r w:rsidR="00474AFE">
        <w:rPr>
          <w:rFonts w:ascii="Arial" w:hAnsi="Arial" w:cs="Arial"/>
        </w:rPr>
        <w:t xml:space="preserve">por favor </w:t>
      </w:r>
      <w:r w:rsidR="00474AFE" w:rsidRPr="005C2840">
        <w:rPr>
          <w:rFonts w:ascii="Arial" w:hAnsi="Arial" w:cs="Arial"/>
        </w:rPr>
        <w:t>continúe con el desahogo del siguiente punto</w:t>
      </w:r>
      <w:r w:rsidR="005C49E5" w:rsidRPr="005C49E5">
        <w:rPr>
          <w:rFonts w:ascii="Arial" w:hAnsi="Arial" w:cs="Arial"/>
        </w:rPr>
        <w:t>.</w:t>
      </w:r>
    </w:p>
    <w:p w:rsidR="005C49E5" w:rsidRPr="005C49E5" w:rsidRDefault="005C49E5" w:rsidP="00650F20">
      <w:pPr>
        <w:spacing w:after="0"/>
        <w:jc w:val="both"/>
        <w:rPr>
          <w:rFonts w:ascii="Arial" w:hAnsi="Arial" w:cs="Arial"/>
        </w:rPr>
      </w:pPr>
    </w:p>
    <w:p w:rsidR="00474AFE" w:rsidRDefault="00474AFE" w:rsidP="00650F20">
      <w:pPr>
        <w:spacing w:after="0"/>
        <w:jc w:val="both"/>
        <w:rPr>
          <w:rFonts w:ascii="Arial" w:hAnsi="Arial" w:cs="Arial"/>
        </w:rPr>
      </w:pPr>
      <w:r w:rsidRPr="005C49E5">
        <w:rPr>
          <w:rFonts w:ascii="Arial" w:hAnsi="Arial" w:cs="Arial"/>
          <w:b/>
        </w:rPr>
        <w:t xml:space="preserve">Secretario Técnico: </w:t>
      </w:r>
      <w:r w:rsidRPr="005C2840">
        <w:rPr>
          <w:rFonts w:ascii="Arial" w:hAnsi="Arial" w:cs="Arial"/>
        </w:rPr>
        <w:t>Continuamos con el</w:t>
      </w:r>
      <w:r w:rsidRPr="00AC1769">
        <w:rPr>
          <w:rFonts w:ascii="Arial" w:hAnsi="Arial" w:cs="Arial"/>
        </w:rPr>
        <w:t xml:space="preserve"> desahogo del punto número V.- Asuntos varios.</w:t>
      </w:r>
    </w:p>
    <w:p w:rsidR="00474AFE" w:rsidRDefault="00474AFE" w:rsidP="00650F20">
      <w:pPr>
        <w:spacing w:after="0"/>
        <w:jc w:val="both"/>
        <w:rPr>
          <w:rFonts w:ascii="Arial" w:hAnsi="Arial" w:cs="Arial"/>
        </w:rPr>
      </w:pPr>
    </w:p>
    <w:p w:rsidR="00D03B5D" w:rsidRPr="005C49E5" w:rsidRDefault="00474AFE" w:rsidP="00650F20">
      <w:pPr>
        <w:spacing w:after="0"/>
        <w:jc w:val="both"/>
        <w:rPr>
          <w:rFonts w:ascii="Arial" w:hAnsi="Arial" w:cs="Arial"/>
        </w:rPr>
      </w:pPr>
      <w:r w:rsidRPr="00AC1769">
        <w:rPr>
          <w:rFonts w:ascii="Arial" w:hAnsi="Arial" w:cs="Arial"/>
          <w:b/>
        </w:rPr>
        <w:t>Presidente</w:t>
      </w:r>
      <w:r w:rsidRPr="008B3B6F">
        <w:rPr>
          <w:rFonts w:ascii="Arial" w:eastAsia="Times New Roman" w:hAnsi="Arial" w:cs="Arial"/>
          <w:b/>
          <w:color w:val="000000"/>
          <w:lang w:eastAsia="es-MX"/>
        </w:rPr>
        <w:t xml:space="preserve"> </w:t>
      </w:r>
      <w:r>
        <w:rPr>
          <w:rFonts w:ascii="Arial" w:eastAsia="Times New Roman" w:hAnsi="Arial" w:cs="Arial"/>
          <w:b/>
          <w:color w:val="000000"/>
          <w:lang w:eastAsia="es-MX"/>
        </w:rPr>
        <w:t>de la Comisión</w:t>
      </w:r>
      <w:r w:rsidRPr="00AC1769">
        <w:rPr>
          <w:rFonts w:ascii="Arial" w:hAnsi="Arial" w:cs="Arial"/>
          <w:b/>
        </w:rPr>
        <w:t xml:space="preserve">: </w:t>
      </w:r>
      <w:r w:rsidR="00D03B5D" w:rsidRPr="005C49E5">
        <w:rPr>
          <w:rFonts w:ascii="Arial" w:hAnsi="Arial" w:cs="Arial"/>
        </w:rPr>
        <w:t xml:space="preserve">En este punto </w:t>
      </w:r>
      <w:r>
        <w:rPr>
          <w:rFonts w:ascii="Arial" w:hAnsi="Arial" w:cs="Arial"/>
        </w:rPr>
        <w:t xml:space="preserve">les </w:t>
      </w:r>
      <w:r w:rsidR="00D03B5D" w:rsidRPr="005C49E5">
        <w:rPr>
          <w:rFonts w:ascii="Arial" w:hAnsi="Arial" w:cs="Arial"/>
        </w:rPr>
        <w:t>pregunto ¿si alguien desea hacer uso de la voz?</w:t>
      </w:r>
    </w:p>
    <w:p w:rsidR="00650F20" w:rsidRPr="005C49E5" w:rsidRDefault="00650F20" w:rsidP="00650F20">
      <w:pPr>
        <w:spacing w:after="0"/>
        <w:jc w:val="both"/>
        <w:rPr>
          <w:rFonts w:ascii="Arial" w:hAnsi="Arial" w:cs="Arial"/>
        </w:rPr>
      </w:pPr>
    </w:p>
    <w:p w:rsidR="003A0A7C" w:rsidRDefault="003A0A7C" w:rsidP="003E10A9">
      <w:pPr>
        <w:jc w:val="both"/>
        <w:rPr>
          <w:rFonts w:ascii="Arial" w:hAnsi="Arial" w:cs="Arial"/>
        </w:rPr>
      </w:pPr>
      <w:r>
        <w:rPr>
          <w:rFonts w:ascii="Arial" w:hAnsi="Arial" w:cs="Arial"/>
        </w:rPr>
        <w:t>El día de hoy me tome el atrevimiento de invitar al Director de Registro Civil para darles a conocer el programa de Matrimonios Colectivos y Registros Extemporáneos</w:t>
      </w:r>
      <w:r w:rsidR="00F16FA6">
        <w:rPr>
          <w:rFonts w:ascii="Arial" w:hAnsi="Arial" w:cs="Arial"/>
        </w:rPr>
        <w:t>.</w:t>
      </w:r>
    </w:p>
    <w:p w:rsidR="00F16FA6" w:rsidRDefault="00F16FA6" w:rsidP="003E10A9">
      <w:pPr>
        <w:jc w:val="both"/>
        <w:rPr>
          <w:rFonts w:ascii="Arial" w:hAnsi="Arial" w:cs="Arial"/>
        </w:rPr>
      </w:pPr>
      <w:r w:rsidRPr="00577131">
        <w:rPr>
          <w:rFonts w:ascii="Arial" w:hAnsi="Arial" w:cs="Arial"/>
          <w:b/>
        </w:rPr>
        <w:t>Director de Registro Civil José Noé Hermosillo Ramírez</w:t>
      </w:r>
      <w:r w:rsidR="00C05B74">
        <w:rPr>
          <w:rFonts w:ascii="Arial" w:hAnsi="Arial" w:cs="Arial"/>
          <w:b/>
        </w:rPr>
        <w:t xml:space="preserve"> </w:t>
      </w:r>
      <w:r w:rsidR="00C05B74" w:rsidRPr="00C05B74">
        <w:rPr>
          <w:rFonts w:ascii="Arial" w:hAnsi="Arial" w:cs="Arial"/>
        </w:rPr>
        <w:t>(en uso de la voz)</w:t>
      </w:r>
      <w:r w:rsidRPr="00C05B74">
        <w:rPr>
          <w:rFonts w:ascii="Arial" w:hAnsi="Arial" w:cs="Arial"/>
        </w:rPr>
        <w:t>:</w:t>
      </w:r>
      <w:r>
        <w:rPr>
          <w:rFonts w:ascii="Arial" w:hAnsi="Arial" w:cs="Arial"/>
        </w:rPr>
        <w:t xml:space="preserve"> Buenos días integrantes de la Comisión Edilicia</w:t>
      </w:r>
      <w:r w:rsidR="00CD3CD6">
        <w:rPr>
          <w:rFonts w:ascii="Arial" w:hAnsi="Arial" w:cs="Arial"/>
        </w:rPr>
        <w:t xml:space="preserve"> de Registro Civil y Presidente, les hago entrega de la propuesta que hice al Secretario General </w:t>
      </w:r>
      <w:r w:rsidR="00E805DB">
        <w:rPr>
          <w:rFonts w:ascii="Arial" w:hAnsi="Arial" w:cs="Arial"/>
        </w:rPr>
        <w:t>del Ayuntamiento de la campaña de Matrimonios Colectivos y Registro</w:t>
      </w:r>
      <w:r w:rsidR="008853A0">
        <w:rPr>
          <w:rFonts w:ascii="Arial" w:hAnsi="Arial" w:cs="Arial"/>
        </w:rPr>
        <w:t>s</w:t>
      </w:r>
      <w:r w:rsidR="00E805DB">
        <w:rPr>
          <w:rFonts w:ascii="Arial" w:hAnsi="Arial" w:cs="Arial"/>
        </w:rPr>
        <w:t xml:space="preserve"> Extemporáneos que tendrá fecha en el mes de Agosto.</w:t>
      </w:r>
    </w:p>
    <w:p w:rsidR="00C02C0F" w:rsidRDefault="00E805DB" w:rsidP="003E10A9">
      <w:pPr>
        <w:jc w:val="both"/>
        <w:rPr>
          <w:rFonts w:ascii="Arial" w:hAnsi="Arial" w:cs="Arial"/>
        </w:rPr>
      </w:pPr>
      <w:r>
        <w:rPr>
          <w:rFonts w:ascii="Arial" w:hAnsi="Arial" w:cs="Arial"/>
        </w:rPr>
        <w:t xml:space="preserve">Mediante esta campaña se pretende dar certeza jurídica a personas que ya viven en </w:t>
      </w:r>
      <w:r w:rsidR="00391B65" w:rsidRPr="00491506">
        <w:rPr>
          <w:rFonts w:ascii="Arial" w:hAnsi="Arial" w:cs="Arial"/>
        </w:rPr>
        <w:t xml:space="preserve">unión de </w:t>
      </w:r>
      <w:r w:rsidR="00491506" w:rsidRPr="00491506">
        <w:rPr>
          <w:rFonts w:ascii="Arial" w:hAnsi="Arial" w:cs="Arial"/>
        </w:rPr>
        <w:t>h</w:t>
      </w:r>
      <w:r w:rsidR="00391B65" w:rsidRPr="00491506">
        <w:rPr>
          <w:rFonts w:ascii="Arial" w:hAnsi="Arial" w:cs="Arial"/>
        </w:rPr>
        <w:t>echo pero</w:t>
      </w:r>
      <w:r w:rsidR="00391B65">
        <w:rPr>
          <w:rFonts w:ascii="Arial" w:hAnsi="Arial" w:cs="Arial"/>
        </w:rPr>
        <w:t xml:space="preserve"> no de derecho</w:t>
      </w:r>
      <w:r w:rsidR="00491506">
        <w:rPr>
          <w:rFonts w:ascii="Arial" w:hAnsi="Arial" w:cs="Arial"/>
        </w:rPr>
        <w:t>,</w:t>
      </w:r>
      <w:r w:rsidR="00391B65">
        <w:rPr>
          <w:rFonts w:ascii="Arial" w:hAnsi="Arial" w:cs="Arial"/>
        </w:rPr>
        <w:t xml:space="preserve"> </w:t>
      </w:r>
      <w:r w:rsidR="008853A0">
        <w:rPr>
          <w:rFonts w:ascii="Arial" w:hAnsi="Arial" w:cs="Arial"/>
        </w:rPr>
        <w:t xml:space="preserve">otorgándoseles oportunidades de bajo costo, </w:t>
      </w:r>
      <w:r w:rsidR="00491506">
        <w:rPr>
          <w:rFonts w:ascii="Arial" w:hAnsi="Arial" w:cs="Arial"/>
        </w:rPr>
        <w:t xml:space="preserve">en lo </w:t>
      </w:r>
      <w:r w:rsidR="00347A76">
        <w:rPr>
          <w:rFonts w:ascii="Arial" w:hAnsi="Arial" w:cs="Arial"/>
        </w:rPr>
        <w:t>que los requisitos sea</w:t>
      </w:r>
      <w:r w:rsidR="008853A0">
        <w:rPr>
          <w:rFonts w:ascii="Arial" w:hAnsi="Arial" w:cs="Arial"/>
        </w:rPr>
        <w:t>n</w:t>
      </w:r>
      <w:r w:rsidR="00347A76">
        <w:rPr>
          <w:rFonts w:ascii="Arial" w:hAnsi="Arial" w:cs="Arial"/>
        </w:rPr>
        <w:t xml:space="preserve"> mínimo</w:t>
      </w:r>
      <w:r w:rsidR="008853A0">
        <w:rPr>
          <w:rFonts w:ascii="Arial" w:hAnsi="Arial" w:cs="Arial"/>
        </w:rPr>
        <w:t>s</w:t>
      </w:r>
      <w:r w:rsidR="00347A76">
        <w:rPr>
          <w:rFonts w:ascii="Arial" w:hAnsi="Arial" w:cs="Arial"/>
        </w:rPr>
        <w:t xml:space="preserve">, </w:t>
      </w:r>
      <w:r w:rsidR="008853A0">
        <w:rPr>
          <w:rFonts w:ascii="Arial" w:hAnsi="Arial" w:cs="Arial"/>
        </w:rPr>
        <w:t>en las dispensas que se les otorgara a los matrimonios colectivos serán los certificados médicos por parte de servicios m</w:t>
      </w:r>
      <w:r w:rsidR="00AE45CB">
        <w:rPr>
          <w:rFonts w:ascii="Arial" w:hAnsi="Arial" w:cs="Arial"/>
        </w:rPr>
        <w:t xml:space="preserve">édicos, las constancias del DIF, ellos </w:t>
      </w:r>
      <w:r w:rsidR="00BA66EA">
        <w:rPr>
          <w:rFonts w:ascii="Arial" w:hAnsi="Arial" w:cs="Arial"/>
        </w:rPr>
        <w:t xml:space="preserve">no asistirán a las pláticas y se les otorgara la constancia </w:t>
      </w:r>
      <w:r w:rsidR="00CB25C1">
        <w:rPr>
          <w:rFonts w:ascii="Arial" w:hAnsi="Arial" w:cs="Arial"/>
        </w:rPr>
        <w:t>de forma gratuita, las pláticas en el DIF tienen un costo aproximado de $200.00</w:t>
      </w:r>
      <w:r w:rsidR="00C02C0F">
        <w:rPr>
          <w:rFonts w:ascii="Arial" w:hAnsi="Arial" w:cs="Arial"/>
        </w:rPr>
        <w:t xml:space="preserve"> más aparte una entrega en especie, una despensa que se hace como un donativo, eso es lo que cuestan las pláticas, a parte se les van apoyar con los documentos que requieran, si necesitan actas de nacimiento, únicamente para los archivos internos se les proporcionaran sin ningún costo, en caso de que la pareja tenga hijos en común, se </w:t>
      </w:r>
      <w:r w:rsidR="000279E7">
        <w:rPr>
          <w:rFonts w:ascii="Arial" w:hAnsi="Arial" w:cs="Arial"/>
        </w:rPr>
        <w:t>hará</w:t>
      </w:r>
      <w:r w:rsidR="00C02C0F">
        <w:rPr>
          <w:rFonts w:ascii="Arial" w:hAnsi="Arial" w:cs="Arial"/>
        </w:rPr>
        <w:t xml:space="preserve"> la dispensa también de los análisis de sangre, solamente presentando las actas de </w:t>
      </w:r>
      <w:r w:rsidR="000279E7">
        <w:rPr>
          <w:rFonts w:ascii="Arial" w:hAnsi="Arial" w:cs="Arial"/>
        </w:rPr>
        <w:t>nacimiento</w:t>
      </w:r>
      <w:r w:rsidR="00C02C0F">
        <w:rPr>
          <w:rFonts w:ascii="Arial" w:hAnsi="Arial" w:cs="Arial"/>
        </w:rPr>
        <w:t xml:space="preserve"> de los hijos ya registrados, el acta será tomada como causa de prueba. </w:t>
      </w:r>
      <w:r w:rsidR="000279E7">
        <w:rPr>
          <w:rFonts w:ascii="Arial" w:hAnsi="Arial" w:cs="Arial"/>
        </w:rPr>
        <w:t>Básicamente</w:t>
      </w:r>
      <w:r w:rsidR="00C02C0F">
        <w:rPr>
          <w:rFonts w:ascii="Arial" w:hAnsi="Arial" w:cs="Arial"/>
        </w:rPr>
        <w:t xml:space="preserve"> el pago o lo que gastaran será en las copias que se necesiten para el </w:t>
      </w:r>
      <w:r w:rsidR="000279E7">
        <w:rPr>
          <w:rFonts w:ascii="Arial" w:hAnsi="Arial" w:cs="Arial"/>
        </w:rPr>
        <w:t>trámite</w:t>
      </w:r>
      <w:r w:rsidR="00C02C0F">
        <w:rPr>
          <w:rFonts w:ascii="Arial" w:hAnsi="Arial" w:cs="Arial"/>
        </w:rPr>
        <w:t>.</w:t>
      </w:r>
    </w:p>
    <w:p w:rsidR="00C02C0F" w:rsidRDefault="00C02C0F" w:rsidP="00C02C0F">
      <w:pPr>
        <w:pStyle w:val="Prrafodelista"/>
        <w:numPr>
          <w:ilvl w:val="0"/>
          <w:numId w:val="2"/>
        </w:numPr>
        <w:jc w:val="both"/>
        <w:rPr>
          <w:rFonts w:ascii="Arial" w:hAnsi="Arial" w:cs="Arial"/>
        </w:rPr>
      </w:pPr>
      <w:r>
        <w:rPr>
          <w:rFonts w:ascii="Arial" w:hAnsi="Arial" w:cs="Arial"/>
        </w:rPr>
        <w:t>Copia de sus INE (s)</w:t>
      </w:r>
    </w:p>
    <w:p w:rsidR="00C02C0F" w:rsidRDefault="00C02C0F" w:rsidP="00C02C0F">
      <w:pPr>
        <w:pStyle w:val="Prrafodelista"/>
        <w:numPr>
          <w:ilvl w:val="0"/>
          <w:numId w:val="2"/>
        </w:numPr>
        <w:jc w:val="both"/>
        <w:rPr>
          <w:rFonts w:ascii="Arial" w:hAnsi="Arial" w:cs="Arial"/>
        </w:rPr>
      </w:pPr>
      <w:r>
        <w:rPr>
          <w:rFonts w:ascii="Arial" w:hAnsi="Arial" w:cs="Arial"/>
        </w:rPr>
        <w:t>Copia comprobante de domicilio</w:t>
      </w:r>
    </w:p>
    <w:p w:rsidR="000279E7" w:rsidRDefault="00C02C0F" w:rsidP="00C02C0F">
      <w:pPr>
        <w:jc w:val="both"/>
        <w:rPr>
          <w:rFonts w:ascii="Arial" w:hAnsi="Arial" w:cs="Arial"/>
        </w:rPr>
      </w:pPr>
      <w:r>
        <w:rPr>
          <w:rFonts w:ascii="Arial" w:hAnsi="Arial" w:cs="Arial"/>
        </w:rPr>
        <w:t>Todo el mes de Julio se va a llevar a cabo la publicidad del 1 al 31 de Julio</w:t>
      </w:r>
      <w:r w:rsidR="000279E7">
        <w:rPr>
          <w:rFonts w:ascii="Arial" w:hAnsi="Arial" w:cs="Arial"/>
        </w:rPr>
        <w:t>, todo un mes completo se hará la campaña de difusión.</w:t>
      </w:r>
    </w:p>
    <w:p w:rsidR="000279E7" w:rsidRDefault="000279E7" w:rsidP="000279E7">
      <w:pPr>
        <w:pStyle w:val="Prrafodelista"/>
        <w:numPr>
          <w:ilvl w:val="0"/>
          <w:numId w:val="3"/>
        </w:numPr>
        <w:jc w:val="both"/>
        <w:rPr>
          <w:rFonts w:ascii="Arial" w:hAnsi="Arial" w:cs="Arial"/>
        </w:rPr>
      </w:pPr>
      <w:r>
        <w:rPr>
          <w:rFonts w:ascii="Arial" w:hAnsi="Arial" w:cs="Arial"/>
        </w:rPr>
        <w:t>Del 29 al 9 de Agosto. Recepción de documentos en todas las oficialías del Municipio.</w:t>
      </w:r>
    </w:p>
    <w:p w:rsidR="000279E7" w:rsidRDefault="000279E7" w:rsidP="000279E7">
      <w:pPr>
        <w:pStyle w:val="Prrafodelista"/>
        <w:numPr>
          <w:ilvl w:val="0"/>
          <w:numId w:val="3"/>
        </w:numPr>
        <w:jc w:val="both"/>
        <w:rPr>
          <w:rFonts w:ascii="Arial" w:hAnsi="Arial" w:cs="Arial"/>
        </w:rPr>
      </w:pPr>
      <w:r>
        <w:rPr>
          <w:rFonts w:ascii="Arial" w:hAnsi="Arial" w:cs="Arial"/>
        </w:rPr>
        <w:t>Del 12 al 23. Se harán las citas para qu</w:t>
      </w:r>
      <w:r w:rsidR="00927075">
        <w:rPr>
          <w:rFonts w:ascii="Arial" w:hAnsi="Arial" w:cs="Arial"/>
        </w:rPr>
        <w:t>e las personas vengan a firmar.</w:t>
      </w:r>
    </w:p>
    <w:p w:rsidR="00C02C0F" w:rsidRDefault="000279E7" w:rsidP="000279E7">
      <w:pPr>
        <w:pStyle w:val="Prrafodelista"/>
        <w:numPr>
          <w:ilvl w:val="0"/>
          <w:numId w:val="3"/>
        </w:numPr>
        <w:jc w:val="both"/>
        <w:rPr>
          <w:rFonts w:ascii="Arial" w:hAnsi="Arial" w:cs="Arial"/>
        </w:rPr>
      </w:pPr>
      <w:r>
        <w:rPr>
          <w:rFonts w:ascii="Arial" w:hAnsi="Arial" w:cs="Arial"/>
        </w:rPr>
        <w:t>Acto Protocolario del 26 al 30</w:t>
      </w:r>
      <w:r w:rsidR="00927075">
        <w:rPr>
          <w:rFonts w:ascii="Arial" w:hAnsi="Arial" w:cs="Arial"/>
        </w:rPr>
        <w:t xml:space="preserve"> de Agosto, se pretende que el presidente sea el oficial encargado del Municipio, que sea el que declare a los presentes casados.</w:t>
      </w:r>
      <w:r>
        <w:rPr>
          <w:rFonts w:ascii="Arial" w:hAnsi="Arial" w:cs="Arial"/>
        </w:rPr>
        <w:t xml:space="preserve"> </w:t>
      </w:r>
      <w:r w:rsidR="00C02C0F" w:rsidRPr="000279E7">
        <w:rPr>
          <w:rFonts w:ascii="Arial" w:hAnsi="Arial" w:cs="Arial"/>
        </w:rPr>
        <w:t xml:space="preserve"> </w:t>
      </w:r>
    </w:p>
    <w:p w:rsidR="008839A2" w:rsidRDefault="008839A2" w:rsidP="008839A2">
      <w:pPr>
        <w:jc w:val="both"/>
        <w:rPr>
          <w:rFonts w:ascii="Arial" w:hAnsi="Arial" w:cs="Arial"/>
        </w:rPr>
      </w:pPr>
      <w:r>
        <w:rPr>
          <w:rFonts w:ascii="Arial" w:hAnsi="Arial" w:cs="Arial"/>
        </w:rPr>
        <w:lastRenderedPageBreak/>
        <w:t>Se pretende que sea un evento bonito, estuvimos gestionando la rifa de electrodomésticos para las parejas, una verbena o unos tamalitos, musiquita, etc. El objetivo es que la gente se sienta bien.</w:t>
      </w:r>
    </w:p>
    <w:p w:rsidR="003E285F" w:rsidRPr="003E285F" w:rsidRDefault="003E285F" w:rsidP="003E285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Arial" w:eastAsia="Century Gothic" w:hAnsi="Arial" w:cs="Arial"/>
          <w:b/>
          <w:bCs/>
          <w:sz w:val="24"/>
          <w:szCs w:val="24"/>
        </w:rPr>
      </w:pPr>
      <w:r w:rsidRPr="003E285F">
        <w:rPr>
          <w:rFonts w:ascii="Arial" w:hAnsi="Arial" w:cs="Arial"/>
          <w:b/>
          <w:bCs/>
          <w:sz w:val="24"/>
          <w:szCs w:val="24"/>
        </w:rPr>
        <w:t>Campa</w:t>
      </w:r>
      <w:r w:rsidRPr="003E285F">
        <w:rPr>
          <w:rFonts w:ascii="Arial" w:hAnsi="Arial" w:cs="Arial"/>
          <w:b/>
          <w:bCs/>
          <w:sz w:val="24"/>
          <w:szCs w:val="24"/>
          <w:lang w:val="es-ES_tradnl"/>
        </w:rPr>
        <w:t xml:space="preserve">ña anual de Matrimonios Colectivos y Registros </w:t>
      </w:r>
      <w:proofErr w:type="spellStart"/>
      <w:r w:rsidRPr="003E285F">
        <w:rPr>
          <w:rFonts w:ascii="Arial" w:hAnsi="Arial" w:cs="Arial"/>
          <w:b/>
          <w:bCs/>
          <w:sz w:val="24"/>
          <w:szCs w:val="24"/>
          <w:lang w:val="es-ES_tradnl"/>
        </w:rPr>
        <w:t>Extempor</w:t>
      </w:r>
      <w:proofErr w:type="spellEnd"/>
      <w:r w:rsidRPr="003E285F">
        <w:rPr>
          <w:rFonts w:ascii="Arial" w:hAnsi="Arial" w:cs="Arial"/>
          <w:b/>
          <w:bCs/>
          <w:sz w:val="24"/>
          <w:szCs w:val="24"/>
        </w:rPr>
        <w:t>á</w:t>
      </w:r>
      <w:r w:rsidRPr="003E285F">
        <w:rPr>
          <w:rFonts w:ascii="Arial" w:hAnsi="Arial" w:cs="Arial"/>
          <w:b/>
          <w:bCs/>
          <w:sz w:val="24"/>
          <w:szCs w:val="24"/>
          <w:lang w:val="es-ES_tradnl"/>
        </w:rPr>
        <w:t>neos del municipio de El Salto</w:t>
      </w:r>
    </w:p>
    <w:p w:rsidR="003E285F" w:rsidRPr="003E285F" w:rsidRDefault="003E285F" w:rsidP="003E285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Arial" w:eastAsia="Century Gothic" w:hAnsi="Arial" w:cs="Arial"/>
          <w:sz w:val="24"/>
          <w:szCs w:val="24"/>
        </w:rPr>
      </w:pPr>
    </w:p>
    <w:p w:rsidR="003E285F" w:rsidRPr="003E285F" w:rsidRDefault="003E285F" w:rsidP="003E285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Arial" w:eastAsia="Century Gothic" w:hAnsi="Arial" w:cs="Arial"/>
          <w:b/>
          <w:bCs/>
          <w:i/>
          <w:iCs/>
          <w:sz w:val="24"/>
          <w:szCs w:val="24"/>
        </w:rPr>
      </w:pPr>
      <w:r w:rsidRPr="003E285F">
        <w:rPr>
          <w:rFonts w:ascii="Arial" w:hAnsi="Arial" w:cs="Arial"/>
          <w:b/>
          <w:bCs/>
          <w:i/>
          <w:iCs/>
          <w:sz w:val="24"/>
          <w:szCs w:val="24"/>
          <w:lang w:val="es-ES_tradnl"/>
        </w:rPr>
        <w:t xml:space="preserve">1. </w:t>
      </w:r>
      <w:r w:rsidRPr="003E285F">
        <w:rPr>
          <w:rFonts w:ascii="Arial" w:hAnsi="Arial" w:cs="Arial"/>
          <w:b/>
          <w:bCs/>
          <w:i/>
          <w:iCs/>
          <w:sz w:val="24"/>
          <w:szCs w:val="24"/>
          <w:lang w:val="pt-PT"/>
        </w:rPr>
        <w:t xml:space="preserve">Cronograma de actividades </w:t>
      </w:r>
    </w:p>
    <w:tbl>
      <w:tblPr>
        <w:tblStyle w:val="TableNormal"/>
        <w:tblW w:w="83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012"/>
        <w:gridCol w:w="3240"/>
        <w:gridCol w:w="3134"/>
      </w:tblGrid>
      <w:tr w:rsidR="003E285F" w:rsidRPr="003E285F" w:rsidTr="003E285F">
        <w:trPr>
          <w:trHeight w:val="241"/>
          <w:tblHeader/>
        </w:trPr>
        <w:tc>
          <w:tcPr>
            <w:tcW w:w="2012" w:type="dxa"/>
            <w:tcBorders>
              <w:top w:val="single" w:sz="2" w:space="0" w:color="000000"/>
              <w:left w:val="single" w:sz="2" w:space="0" w:color="000000"/>
              <w:bottom w:val="single" w:sz="4" w:space="0" w:color="CACACA"/>
              <w:right w:val="single" w:sz="2" w:space="0" w:color="000000"/>
            </w:tcBorders>
            <w:shd w:val="clear" w:color="auto" w:fill="BDC0BF"/>
            <w:tcMar>
              <w:top w:w="80" w:type="dxa"/>
              <w:left w:w="80" w:type="dxa"/>
              <w:bottom w:w="80" w:type="dxa"/>
              <w:right w:w="80" w:type="dxa"/>
            </w:tcMar>
          </w:tcPr>
          <w:p w:rsidR="003E285F" w:rsidRPr="003E285F" w:rsidRDefault="003E285F" w:rsidP="003E285F">
            <w:pPr>
              <w:pStyle w:val="Estilodetabla1"/>
              <w:jc w:val="center"/>
              <w:rPr>
                <w:rFonts w:ascii="Arial" w:hAnsi="Arial" w:cs="Arial"/>
              </w:rPr>
            </w:pPr>
            <w:r w:rsidRPr="003E285F">
              <w:rPr>
                <w:rFonts w:ascii="Arial" w:hAnsi="Arial" w:cs="Arial"/>
              </w:rPr>
              <w:t xml:space="preserve">Fecha </w:t>
            </w:r>
          </w:p>
        </w:tc>
        <w:tc>
          <w:tcPr>
            <w:tcW w:w="3240" w:type="dxa"/>
            <w:tcBorders>
              <w:top w:val="single" w:sz="2" w:space="0" w:color="000000"/>
              <w:left w:val="single" w:sz="2" w:space="0" w:color="000000"/>
              <w:bottom w:val="single" w:sz="4" w:space="0" w:color="CACACA"/>
              <w:right w:val="single" w:sz="2" w:space="0" w:color="000000"/>
            </w:tcBorders>
            <w:shd w:val="clear" w:color="auto" w:fill="BDC0BF"/>
            <w:tcMar>
              <w:top w:w="80" w:type="dxa"/>
              <w:left w:w="80" w:type="dxa"/>
              <w:bottom w:w="80" w:type="dxa"/>
              <w:right w:w="80" w:type="dxa"/>
            </w:tcMar>
          </w:tcPr>
          <w:p w:rsidR="003E285F" w:rsidRPr="003E285F" w:rsidRDefault="003E285F" w:rsidP="003E285F">
            <w:pPr>
              <w:pStyle w:val="Estilodetabla1"/>
              <w:jc w:val="center"/>
              <w:rPr>
                <w:rFonts w:ascii="Arial" w:hAnsi="Arial" w:cs="Arial"/>
              </w:rPr>
            </w:pPr>
            <w:r w:rsidRPr="003E285F">
              <w:rPr>
                <w:rFonts w:ascii="Arial" w:hAnsi="Arial" w:cs="Arial"/>
              </w:rPr>
              <w:t>Actividad</w:t>
            </w:r>
          </w:p>
        </w:tc>
        <w:tc>
          <w:tcPr>
            <w:tcW w:w="0" w:type="auto"/>
            <w:tcBorders>
              <w:top w:val="single" w:sz="2" w:space="0" w:color="000000"/>
              <w:left w:val="single" w:sz="2" w:space="0" w:color="000000"/>
              <w:bottom w:val="single" w:sz="4" w:space="0" w:color="CACACA"/>
              <w:right w:val="single" w:sz="2" w:space="0" w:color="000000"/>
            </w:tcBorders>
            <w:shd w:val="clear" w:color="auto" w:fill="BDC0BF"/>
            <w:tcMar>
              <w:top w:w="80" w:type="dxa"/>
              <w:left w:w="80" w:type="dxa"/>
              <w:bottom w:w="80" w:type="dxa"/>
              <w:right w:w="80" w:type="dxa"/>
            </w:tcMar>
          </w:tcPr>
          <w:p w:rsidR="003E285F" w:rsidRPr="003E285F" w:rsidRDefault="003E285F" w:rsidP="003E285F">
            <w:pPr>
              <w:pStyle w:val="Estilodetabla1"/>
              <w:jc w:val="center"/>
              <w:rPr>
                <w:rFonts w:ascii="Arial" w:hAnsi="Arial" w:cs="Arial"/>
              </w:rPr>
            </w:pPr>
            <w:r w:rsidRPr="003E285F">
              <w:rPr>
                <w:rFonts w:ascii="Arial" w:hAnsi="Arial" w:cs="Arial"/>
              </w:rPr>
              <w:t xml:space="preserve">Planeación </w:t>
            </w:r>
          </w:p>
        </w:tc>
      </w:tr>
      <w:tr w:rsidR="003E285F" w:rsidRPr="003E285F" w:rsidTr="003E285F">
        <w:tblPrEx>
          <w:shd w:val="clear" w:color="auto" w:fill="auto"/>
        </w:tblPrEx>
        <w:trPr>
          <w:trHeight w:val="399"/>
        </w:trPr>
        <w:tc>
          <w:tcPr>
            <w:tcW w:w="0" w:type="auto"/>
            <w:gridSpan w:val="3"/>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Arial" w:hAnsi="Arial" w:cs="Arial"/>
              </w:rPr>
            </w:pPr>
            <w:r w:rsidRPr="003E285F">
              <w:rPr>
                <w:rFonts w:ascii="Arial" w:hAnsi="Arial" w:cs="Arial"/>
                <w:b/>
                <w:bCs/>
              </w:rPr>
              <w:t xml:space="preserve">Registros extemporáneos </w:t>
            </w:r>
          </w:p>
        </w:tc>
      </w:tr>
      <w:tr w:rsidR="003E285F" w:rsidRPr="003E285F" w:rsidTr="003E285F">
        <w:tblPrEx>
          <w:shd w:val="clear" w:color="auto" w:fill="auto"/>
        </w:tblPrEx>
        <w:trPr>
          <w:trHeight w:val="1407"/>
        </w:trPr>
        <w:tc>
          <w:tcPr>
            <w:tcW w:w="201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01 al 31 de julio</w:t>
            </w:r>
          </w:p>
        </w:tc>
        <w:tc>
          <w:tcPr>
            <w:tcW w:w="3240"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 xml:space="preserve">Campaña de difusión </w:t>
            </w:r>
          </w:p>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-Redes Sociales</w:t>
            </w:r>
          </w:p>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 xml:space="preserve">-Medios de información </w:t>
            </w:r>
          </w:p>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-Mercados municipales</w:t>
            </w:r>
          </w:p>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-Plazas</w:t>
            </w:r>
          </w:p>
        </w:tc>
        <w:tc>
          <w:tcPr>
            <w:tcW w:w="0" w:type="auto"/>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Enviar formatos a Comunicación Social</w:t>
            </w:r>
          </w:p>
        </w:tc>
      </w:tr>
      <w:tr w:rsidR="003E285F" w:rsidRPr="003E285F" w:rsidTr="003E285F">
        <w:tblPrEx>
          <w:shd w:val="clear" w:color="auto" w:fill="auto"/>
        </w:tblPrEx>
        <w:trPr>
          <w:trHeight w:val="848"/>
        </w:trPr>
        <w:tc>
          <w:tcPr>
            <w:tcW w:w="201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22 de julio al 02 de agosto</w:t>
            </w:r>
          </w:p>
        </w:tc>
        <w:tc>
          <w:tcPr>
            <w:tcW w:w="3240"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Recepción de documentos para registros extemporáneos</w:t>
            </w:r>
          </w:p>
        </w:tc>
        <w:tc>
          <w:tcPr>
            <w:tcW w:w="0" w:type="auto"/>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Se recibirán en todas las oficialías del municipio</w:t>
            </w:r>
          </w:p>
        </w:tc>
      </w:tr>
      <w:tr w:rsidR="003E285F" w:rsidRPr="003E285F" w:rsidTr="003E285F">
        <w:tblPrEx>
          <w:shd w:val="clear" w:color="auto" w:fill="auto"/>
        </w:tblPrEx>
        <w:trPr>
          <w:trHeight w:val="1407"/>
        </w:trPr>
        <w:tc>
          <w:tcPr>
            <w:tcW w:w="201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12 al 16 de agosto</w:t>
            </w:r>
          </w:p>
        </w:tc>
        <w:tc>
          <w:tcPr>
            <w:tcW w:w="3240"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Gestión de constancias de inexistencia de nacimiento y levantamiento de actas y firmas</w:t>
            </w:r>
          </w:p>
        </w:tc>
        <w:tc>
          <w:tcPr>
            <w:tcW w:w="0" w:type="auto"/>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Conseguir las constancias en la Dirección General y las oficinas del área metropolitana</w:t>
            </w:r>
          </w:p>
        </w:tc>
      </w:tr>
      <w:tr w:rsidR="003E285F" w:rsidRPr="003E285F" w:rsidTr="003E285F">
        <w:tblPrEx>
          <w:shd w:val="clear" w:color="auto" w:fill="auto"/>
        </w:tblPrEx>
        <w:trPr>
          <w:trHeight w:val="399"/>
        </w:trPr>
        <w:tc>
          <w:tcPr>
            <w:tcW w:w="0" w:type="auto"/>
            <w:gridSpan w:val="3"/>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Arial" w:hAnsi="Arial" w:cs="Arial"/>
              </w:rPr>
            </w:pPr>
            <w:r w:rsidRPr="003E285F">
              <w:rPr>
                <w:rFonts w:ascii="Arial" w:hAnsi="Arial" w:cs="Arial"/>
                <w:b/>
                <w:bCs/>
              </w:rPr>
              <w:t xml:space="preserve">Matrimonios colectivos </w:t>
            </w:r>
          </w:p>
        </w:tc>
      </w:tr>
      <w:tr w:rsidR="003E285F" w:rsidRPr="003E285F" w:rsidTr="003E285F">
        <w:tblPrEx>
          <w:shd w:val="clear" w:color="auto" w:fill="auto"/>
        </w:tblPrEx>
        <w:trPr>
          <w:trHeight w:val="848"/>
        </w:trPr>
        <w:tc>
          <w:tcPr>
            <w:tcW w:w="201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29 de julio al 09 de agosto</w:t>
            </w:r>
          </w:p>
        </w:tc>
        <w:tc>
          <w:tcPr>
            <w:tcW w:w="3240"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Recepción de documentos para matrimonio</w:t>
            </w:r>
          </w:p>
        </w:tc>
        <w:tc>
          <w:tcPr>
            <w:tcW w:w="0" w:type="auto"/>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Se recibirán en todas las oficialías del municipio</w:t>
            </w:r>
          </w:p>
        </w:tc>
      </w:tr>
      <w:tr w:rsidR="003E285F" w:rsidRPr="003E285F" w:rsidTr="003E285F">
        <w:tblPrEx>
          <w:shd w:val="clear" w:color="auto" w:fill="auto"/>
        </w:tblPrEx>
        <w:trPr>
          <w:trHeight w:val="848"/>
        </w:trPr>
        <w:tc>
          <w:tcPr>
            <w:tcW w:w="201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12 al 23 de agosto</w:t>
            </w:r>
          </w:p>
        </w:tc>
        <w:tc>
          <w:tcPr>
            <w:tcW w:w="3240"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Gestión de documentos, levantamiento de actas y cita para firmas.</w:t>
            </w:r>
          </w:p>
        </w:tc>
        <w:tc>
          <w:tcPr>
            <w:tcW w:w="0" w:type="auto"/>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Remitir listado de parejas a DIF municipal y servicios médicos</w:t>
            </w:r>
          </w:p>
        </w:tc>
      </w:tr>
      <w:tr w:rsidR="003E285F" w:rsidRPr="003E285F" w:rsidTr="003E285F">
        <w:tblPrEx>
          <w:shd w:val="clear" w:color="auto" w:fill="auto"/>
        </w:tblPrEx>
        <w:trPr>
          <w:trHeight w:val="568"/>
        </w:trPr>
        <w:tc>
          <w:tcPr>
            <w:tcW w:w="201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26 al 30 de agosto</w:t>
            </w:r>
          </w:p>
        </w:tc>
        <w:tc>
          <w:tcPr>
            <w:tcW w:w="3240"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s>
              <w:ind w:right="522"/>
              <w:rPr>
                <w:rFonts w:ascii="Arial" w:hAnsi="Arial" w:cs="Arial"/>
              </w:rPr>
            </w:pPr>
            <w:r w:rsidRPr="003E285F">
              <w:rPr>
                <w:rFonts w:ascii="Arial" w:hAnsi="Arial" w:cs="Arial"/>
              </w:rPr>
              <w:t>Fechas posibles de evento protocolario</w:t>
            </w:r>
          </w:p>
        </w:tc>
        <w:tc>
          <w:tcPr>
            <w:tcW w:w="0" w:type="auto"/>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00" w:type="dxa"/>
            </w:tcMar>
          </w:tcPr>
          <w:p w:rsidR="003E285F" w:rsidRPr="003E285F" w:rsidRDefault="003E285F" w:rsidP="003E285F">
            <w:pPr>
              <w:spacing w:after="0" w:line="240" w:lineRule="auto"/>
              <w:rPr>
                <w:rFonts w:ascii="Arial" w:hAnsi="Arial" w:cs="Arial"/>
              </w:rPr>
            </w:pPr>
          </w:p>
        </w:tc>
      </w:tr>
    </w:tbl>
    <w:p w:rsidR="003E285F" w:rsidRPr="003E285F" w:rsidRDefault="003E285F" w:rsidP="003E285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Arial" w:eastAsia="Century Gothic" w:hAnsi="Arial" w:cs="Arial"/>
          <w:sz w:val="24"/>
          <w:szCs w:val="24"/>
        </w:rPr>
      </w:pPr>
    </w:p>
    <w:p w:rsidR="003E285F" w:rsidRPr="003E285F" w:rsidRDefault="003E285F" w:rsidP="003E285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Arial" w:eastAsia="Century Gothic" w:hAnsi="Arial" w:cs="Arial"/>
          <w:sz w:val="24"/>
          <w:szCs w:val="24"/>
        </w:rPr>
      </w:pPr>
      <w:r w:rsidRPr="003E285F">
        <w:rPr>
          <w:rFonts w:ascii="Arial" w:hAnsi="Arial" w:cs="Arial"/>
          <w:sz w:val="24"/>
          <w:szCs w:val="24"/>
        </w:rPr>
        <w:t xml:space="preserve"> </w:t>
      </w:r>
    </w:p>
    <w:p w:rsidR="003E285F" w:rsidRPr="003E285F" w:rsidRDefault="003E285F" w:rsidP="003E285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Arial" w:eastAsia="Century Gothic" w:hAnsi="Arial" w:cs="Arial"/>
          <w:sz w:val="24"/>
          <w:szCs w:val="24"/>
        </w:rPr>
      </w:pPr>
    </w:p>
    <w:p w:rsidR="003E285F" w:rsidRPr="003E285F" w:rsidRDefault="003E285F" w:rsidP="003E285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Arial" w:eastAsia="Century Gothic" w:hAnsi="Arial" w:cs="Arial"/>
          <w:b/>
          <w:bCs/>
          <w:i/>
          <w:iCs/>
          <w:sz w:val="24"/>
          <w:szCs w:val="24"/>
        </w:rPr>
      </w:pPr>
      <w:r w:rsidRPr="003E285F">
        <w:rPr>
          <w:rFonts w:ascii="Arial" w:hAnsi="Arial" w:cs="Arial"/>
          <w:b/>
          <w:bCs/>
          <w:i/>
          <w:iCs/>
          <w:sz w:val="24"/>
          <w:szCs w:val="24"/>
          <w:lang w:val="es-ES_tradnl"/>
        </w:rPr>
        <w:t xml:space="preserve">2. </w:t>
      </w:r>
      <w:r w:rsidRPr="003E285F">
        <w:rPr>
          <w:rFonts w:ascii="Arial" w:hAnsi="Arial" w:cs="Arial"/>
          <w:b/>
          <w:bCs/>
          <w:i/>
          <w:iCs/>
          <w:sz w:val="24"/>
          <w:szCs w:val="24"/>
          <w:lang w:val="pt-PT"/>
        </w:rPr>
        <w:t xml:space="preserve">Documentos </w:t>
      </w:r>
    </w:p>
    <w:tbl>
      <w:tblPr>
        <w:tblStyle w:val="TableNormal"/>
        <w:tblW w:w="81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3020"/>
        <w:gridCol w:w="5171"/>
      </w:tblGrid>
      <w:tr w:rsidR="003E285F" w:rsidRPr="003E285F" w:rsidTr="003E285F">
        <w:trPr>
          <w:trHeight w:val="217"/>
          <w:tblHeader/>
        </w:trPr>
        <w:tc>
          <w:tcPr>
            <w:tcW w:w="0" w:type="auto"/>
            <w:tcBorders>
              <w:top w:val="single" w:sz="2" w:space="0" w:color="000000"/>
              <w:left w:val="single" w:sz="2" w:space="0" w:color="000000"/>
              <w:bottom w:val="single" w:sz="4" w:space="0" w:color="CACACA"/>
              <w:right w:val="single" w:sz="2" w:space="0" w:color="000000"/>
            </w:tcBorders>
            <w:shd w:val="clear" w:color="auto" w:fill="BDC0BF"/>
            <w:tcMar>
              <w:top w:w="80" w:type="dxa"/>
              <w:left w:w="80" w:type="dxa"/>
              <w:bottom w:w="80" w:type="dxa"/>
              <w:right w:w="80" w:type="dxa"/>
            </w:tcMar>
          </w:tcPr>
          <w:p w:rsidR="003E285F" w:rsidRPr="003E285F" w:rsidRDefault="003E285F" w:rsidP="003E285F">
            <w:pPr>
              <w:pStyle w:val="Estilodetabla1"/>
              <w:jc w:val="center"/>
              <w:rPr>
                <w:rFonts w:ascii="Arial" w:hAnsi="Arial" w:cs="Arial"/>
                <w:szCs w:val="24"/>
              </w:rPr>
            </w:pPr>
            <w:r w:rsidRPr="003E285F">
              <w:rPr>
                <w:rFonts w:ascii="Arial" w:hAnsi="Arial" w:cs="Arial"/>
                <w:szCs w:val="24"/>
              </w:rPr>
              <w:t xml:space="preserve">Tipo </w:t>
            </w:r>
          </w:p>
        </w:tc>
        <w:tc>
          <w:tcPr>
            <w:tcW w:w="0" w:type="auto"/>
            <w:tcBorders>
              <w:top w:val="single" w:sz="2" w:space="0" w:color="000000"/>
              <w:left w:val="single" w:sz="2" w:space="0" w:color="000000"/>
              <w:bottom w:val="single" w:sz="4" w:space="0" w:color="CACACA"/>
              <w:right w:val="single" w:sz="2" w:space="0" w:color="000000"/>
            </w:tcBorders>
            <w:shd w:val="clear" w:color="auto" w:fill="BDC0BF"/>
            <w:tcMar>
              <w:top w:w="80" w:type="dxa"/>
              <w:left w:w="80" w:type="dxa"/>
              <w:bottom w:w="80" w:type="dxa"/>
              <w:right w:w="80" w:type="dxa"/>
            </w:tcMar>
          </w:tcPr>
          <w:p w:rsidR="003E285F" w:rsidRPr="003E285F" w:rsidRDefault="003E285F" w:rsidP="003E285F">
            <w:pPr>
              <w:pStyle w:val="Estilodetabla1"/>
              <w:jc w:val="center"/>
              <w:rPr>
                <w:rFonts w:ascii="Arial" w:hAnsi="Arial" w:cs="Arial"/>
                <w:szCs w:val="24"/>
              </w:rPr>
            </w:pPr>
            <w:r w:rsidRPr="003E285F">
              <w:rPr>
                <w:rFonts w:ascii="Arial" w:hAnsi="Arial" w:cs="Arial"/>
                <w:szCs w:val="24"/>
              </w:rPr>
              <w:t xml:space="preserve">Documentos </w:t>
            </w:r>
          </w:p>
        </w:tc>
      </w:tr>
      <w:tr w:rsidR="003E285F" w:rsidRPr="003E285F" w:rsidTr="003E285F">
        <w:tblPrEx>
          <w:shd w:val="clear" w:color="auto" w:fill="auto"/>
        </w:tblPrEx>
        <w:trPr>
          <w:trHeight w:val="3273"/>
        </w:trPr>
        <w:tc>
          <w:tcPr>
            <w:tcW w:w="0" w:type="auto"/>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 w:val="left" w:pos="3540"/>
                <w:tab w:val="left" w:pos="4248"/>
              </w:tabs>
              <w:ind w:right="522"/>
              <w:rPr>
                <w:rFonts w:ascii="Arial" w:hAnsi="Arial" w:cs="Arial"/>
                <w:szCs w:val="24"/>
              </w:rPr>
            </w:pPr>
            <w:r w:rsidRPr="003E285F">
              <w:rPr>
                <w:rFonts w:ascii="Arial" w:hAnsi="Arial" w:cs="Arial"/>
                <w:szCs w:val="24"/>
              </w:rPr>
              <w:t>Matrimonios</w:t>
            </w:r>
          </w:p>
        </w:tc>
        <w:tc>
          <w:tcPr>
            <w:tcW w:w="0" w:type="auto"/>
            <w:tcBorders>
              <w:top w:val="single" w:sz="4" w:space="0" w:color="CACACA"/>
              <w:left w:val="single" w:sz="4" w:space="0" w:color="CACACA"/>
              <w:bottom w:val="single" w:sz="4" w:space="0" w:color="CACACA"/>
              <w:right w:val="single" w:sz="4" w:space="0" w:color="CACACA"/>
            </w:tcBorders>
            <w:shd w:val="clear" w:color="auto" w:fill="auto"/>
            <w:tcMar>
              <w:top w:w="0" w:type="dxa"/>
              <w:left w:w="820" w:type="dxa"/>
              <w:bottom w:w="0" w:type="dxa"/>
              <w:right w:w="622" w:type="dxa"/>
            </w:tcMar>
          </w:tcPr>
          <w:p w:rsidR="003E285F" w:rsidRPr="003E285F" w:rsidRDefault="003E285F" w:rsidP="003E285F">
            <w:pPr>
              <w:pStyle w:val="Estilodetabla2"/>
              <w:numPr>
                <w:ilvl w:val="0"/>
                <w:numId w:val="4"/>
              </w:numPr>
              <w:ind w:right="522"/>
              <w:rPr>
                <w:rFonts w:ascii="Arial" w:hAnsi="Arial" w:cs="Arial"/>
                <w:szCs w:val="24"/>
                <w:lang w:val="es-ES_tradnl"/>
              </w:rPr>
            </w:pPr>
            <w:r w:rsidRPr="003E285F">
              <w:rPr>
                <w:rFonts w:ascii="Arial" w:hAnsi="Arial" w:cs="Arial"/>
                <w:szCs w:val="24"/>
                <w:lang w:val="es-ES_tradnl"/>
              </w:rPr>
              <w:t xml:space="preserve">Actas de nacimiento recientes de ambos contrayentes </w:t>
            </w:r>
          </w:p>
          <w:p w:rsidR="003E285F" w:rsidRPr="003E285F" w:rsidRDefault="003E285F" w:rsidP="003E285F">
            <w:pPr>
              <w:pStyle w:val="Estilodetabla2"/>
              <w:numPr>
                <w:ilvl w:val="0"/>
                <w:numId w:val="4"/>
              </w:numPr>
              <w:ind w:right="522"/>
              <w:rPr>
                <w:rFonts w:ascii="Arial" w:hAnsi="Arial" w:cs="Arial"/>
                <w:szCs w:val="24"/>
                <w:lang w:val="pt-PT"/>
              </w:rPr>
            </w:pPr>
            <w:r w:rsidRPr="003E285F">
              <w:rPr>
                <w:rFonts w:ascii="Arial" w:hAnsi="Arial" w:cs="Arial"/>
                <w:szCs w:val="24"/>
                <w:lang w:val="pt-PT"/>
              </w:rPr>
              <w:t xml:space="preserve">CURP impresa </w:t>
            </w:r>
          </w:p>
          <w:p w:rsidR="003E285F" w:rsidRPr="003E285F" w:rsidRDefault="003E285F" w:rsidP="003E285F">
            <w:pPr>
              <w:pStyle w:val="Estilodetabla2"/>
              <w:numPr>
                <w:ilvl w:val="0"/>
                <w:numId w:val="4"/>
              </w:numPr>
              <w:ind w:right="522"/>
              <w:rPr>
                <w:rFonts w:ascii="Arial" w:hAnsi="Arial" w:cs="Arial"/>
                <w:szCs w:val="24"/>
                <w:lang w:val="es-ES_tradnl"/>
              </w:rPr>
            </w:pPr>
            <w:r w:rsidRPr="003E285F">
              <w:rPr>
                <w:rFonts w:ascii="Arial" w:hAnsi="Arial" w:cs="Arial"/>
                <w:szCs w:val="24"/>
                <w:lang w:val="es-ES_tradnl"/>
              </w:rPr>
              <w:t xml:space="preserve">Copias de identificación de ambos contrayentes </w:t>
            </w:r>
          </w:p>
          <w:p w:rsidR="003E285F" w:rsidRPr="003E285F" w:rsidRDefault="003E285F" w:rsidP="003E285F">
            <w:pPr>
              <w:pStyle w:val="Estilodetabla2"/>
              <w:numPr>
                <w:ilvl w:val="0"/>
                <w:numId w:val="4"/>
              </w:numPr>
              <w:ind w:right="522"/>
              <w:rPr>
                <w:rFonts w:ascii="Arial" w:hAnsi="Arial" w:cs="Arial"/>
                <w:szCs w:val="24"/>
              </w:rPr>
            </w:pPr>
            <w:proofErr w:type="spellStart"/>
            <w:r w:rsidRPr="003E285F">
              <w:rPr>
                <w:rFonts w:ascii="Arial" w:hAnsi="Arial" w:cs="Arial"/>
                <w:szCs w:val="24"/>
              </w:rPr>
              <w:t>Aná</w:t>
            </w:r>
            <w:proofErr w:type="spellEnd"/>
            <w:r w:rsidRPr="003E285F">
              <w:rPr>
                <w:rFonts w:ascii="Arial" w:hAnsi="Arial" w:cs="Arial"/>
                <w:szCs w:val="24"/>
                <w:lang w:val="es-ES_tradnl"/>
              </w:rPr>
              <w:t xml:space="preserve">lisis prenupciales </w:t>
            </w:r>
          </w:p>
          <w:p w:rsidR="003E285F" w:rsidRPr="003E285F" w:rsidRDefault="003E285F" w:rsidP="003E285F">
            <w:pPr>
              <w:pStyle w:val="Estilodetabla2"/>
              <w:numPr>
                <w:ilvl w:val="0"/>
                <w:numId w:val="4"/>
              </w:numPr>
              <w:ind w:right="522"/>
              <w:rPr>
                <w:rFonts w:ascii="Arial" w:hAnsi="Arial" w:cs="Arial"/>
                <w:szCs w:val="24"/>
                <w:lang w:val="pt-PT"/>
              </w:rPr>
            </w:pPr>
            <w:r w:rsidRPr="003E285F">
              <w:rPr>
                <w:rFonts w:ascii="Arial" w:hAnsi="Arial" w:cs="Arial"/>
                <w:szCs w:val="24"/>
                <w:lang w:val="pt-PT"/>
              </w:rPr>
              <w:t>Certificado m</w:t>
            </w:r>
            <w:r w:rsidRPr="003E285F">
              <w:rPr>
                <w:rFonts w:ascii="Arial" w:hAnsi="Arial" w:cs="Arial"/>
                <w:szCs w:val="24"/>
                <w:lang w:val="fr-FR"/>
              </w:rPr>
              <w:t>é</w:t>
            </w:r>
            <w:r w:rsidRPr="003E285F">
              <w:rPr>
                <w:rFonts w:ascii="Arial" w:hAnsi="Arial" w:cs="Arial"/>
                <w:szCs w:val="24"/>
                <w:lang w:val="it-IT"/>
              </w:rPr>
              <w:t xml:space="preserve">dico </w:t>
            </w:r>
          </w:p>
          <w:p w:rsidR="003E285F" w:rsidRPr="003E285F" w:rsidRDefault="003E285F" w:rsidP="003E285F">
            <w:pPr>
              <w:pStyle w:val="Estilodetabla2"/>
              <w:numPr>
                <w:ilvl w:val="0"/>
                <w:numId w:val="4"/>
              </w:numPr>
              <w:ind w:right="522"/>
              <w:rPr>
                <w:rFonts w:ascii="Arial" w:hAnsi="Arial" w:cs="Arial"/>
                <w:szCs w:val="24"/>
                <w:lang w:val="es-ES_tradnl"/>
              </w:rPr>
            </w:pPr>
            <w:r w:rsidRPr="003E285F">
              <w:rPr>
                <w:rFonts w:ascii="Arial" w:hAnsi="Arial" w:cs="Arial"/>
                <w:szCs w:val="24"/>
                <w:lang w:val="es-ES_tradnl"/>
              </w:rPr>
              <w:t xml:space="preserve">Constancia del DIF </w:t>
            </w:r>
          </w:p>
          <w:p w:rsidR="003E285F" w:rsidRPr="003E285F" w:rsidRDefault="003E285F" w:rsidP="003E285F">
            <w:pPr>
              <w:pStyle w:val="Estilodetabla2"/>
              <w:numPr>
                <w:ilvl w:val="0"/>
                <w:numId w:val="4"/>
              </w:numPr>
              <w:ind w:right="522"/>
              <w:rPr>
                <w:rFonts w:ascii="Arial" w:hAnsi="Arial" w:cs="Arial"/>
                <w:szCs w:val="24"/>
                <w:lang w:val="es-ES_tradnl"/>
              </w:rPr>
            </w:pPr>
            <w:r w:rsidRPr="003E285F">
              <w:rPr>
                <w:rFonts w:ascii="Arial" w:hAnsi="Arial" w:cs="Arial"/>
                <w:szCs w:val="24"/>
                <w:lang w:val="es-ES_tradnl"/>
              </w:rPr>
              <w:t xml:space="preserve">Dos testigos con copia de su </w:t>
            </w:r>
            <w:proofErr w:type="spellStart"/>
            <w:r w:rsidRPr="003E285F">
              <w:rPr>
                <w:rFonts w:ascii="Arial" w:hAnsi="Arial" w:cs="Arial"/>
                <w:szCs w:val="24"/>
                <w:lang w:val="es-ES_tradnl"/>
              </w:rPr>
              <w:t>identificació</w:t>
            </w:r>
            <w:proofErr w:type="spellEnd"/>
            <w:r w:rsidRPr="003E285F">
              <w:rPr>
                <w:rFonts w:ascii="Arial" w:hAnsi="Arial" w:cs="Arial"/>
                <w:szCs w:val="24"/>
              </w:rPr>
              <w:t>n</w:t>
            </w:r>
          </w:p>
          <w:p w:rsidR="003E285F" w:rsidRPr="003E285F" w:rsidRDefault="003E285F" w:rsidP="003E285F">
            <w:pPr>
              <w:pStyle w:val="Estilodetabla2"/>
              <w:numPr>
                <w:ilvl w:val="0"/>
                <w:numId w:val="4"/>
              </w:numPr>
              <w:ind w:right="522"/>
              <w:rPr>
                <w:rFonts w:ascii="Arial" w:hAnsi="Arial" w:cs="Arial"/>
                <w:szCs w:val="24"/>
                <w:lang w:val="es-ES_tradnl"/>
              </w:rPr>
            </w:pPr>
            <w:r w:rsidRPr="003E285F">
              <w:rPr>
                <w:rFonts w:ascii="Arial" w:hAnsi="Arial" w:cs="Arial"/>
                <w:szCs w:val="24"/>
                <w:lang w:val="es-ES_tradnl"/>
              </w:rPr>
              <w:t xml:space="preserve">Comprobante de domicilio </w:t>
            </w:r>
          </w:p>
          <w:p w:rsidR="003E285F" w:rsidRPr="003E285F" w:rsidRDefault="003E285F" w:rsidP="003E285F">
            <w:pPr>
              <w:pStyle w:val="Estilodetabla2"/>
              <w:numPr>
                <w:ilvl w:val="0"/>
                <w:numId w:val="4"/>
              </w:numPr>
              <w:ind w:right="522"/>
              <w:rPr>
                <w:rFonts w:ascii="Arial" w:hAnsi="Arial" w:cs="Arial"/>
                <w:szCs w:val="24"/>
              </w:rPr>
            </w:pPr>
            <w:r w:rsidRPr="003E285F">
              <w:rPr>
                <w:rFonts w:ascii="Arial" w:hAnsi="Arial" w:cs="Arial"/>
                <w:szCs w:val="24"/>
              </w:rPr>
              <w:t>Solicitud</w:t>
            </w:r>
          </w:p>
        </w:tc>
      </w:tr>
      <w:tr w:rsidR="003E285F" w:rsidRPr="003E285F" w:rsidTr="003E285F">
        <w:tblPrEx>
          <w:shd w:val="clear" w:color="auto" w:fill="auto"/>
        </w:tblPrEx>
        <w:trPr>
          <w:trHeight w:val="3022"/>
        </w:trPr>
        <w:tc>
          <w:tcPr>
            <w:tcW w:w="0" w:type="auto"/>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 w:val="left" w:pos="3540"/>
                <w:tab w:val="left" w:pos="4248"/>
              </w:tabs>
              <w:ind w:right="522"/>
              <w:rPr>
                <w:rFonts w:ascii="Arial" w:hAnsi="Arial" w:cs="Arial"/>
                <w:szCs w:val="24"/>
              </w:rPr>
            </w:pPr>
            <w:r w:rsidRPr="003E285F">
              <w:rPr>
                <w:rFonts w:ascii="Arial" w:hAnsi="Arial" w:cs="Arial"/>
                <w:szCs w:val="24"/>
              </w:rPr>
              <w:lastRenderedPageBreak/>
              <w:t>Documentos que se requieren</w:t>
            </w:r>
          </w:p>
        </w:tc>
        <w:tc>
          <w:tcPr>
            <w:tcW w:w="0" w:type="auto"/>
            <w:tcBorders>
              <w:top w:val="single" w:sz="4" w:space="0" w:color="CACACA"/>
              <w:left w:val="single" w:sz="4" w:space="0" w:color="CACACA"/>
              <w:bottom w:val="single" w:sz="4" w:space="0" w:color="CACACA"/>
              <w:right w:val="single" w:sz="4" w:space="0" w:color="CACACA"/>
            </w:tcBorders>
            <w:shd w:val="clear" w:color="auto" w:fill="EEEEEE"/>
            <w:tcMar>
              <w:top w:w="0" w:type="dxa"/>
              <w:left w:w="820" w:type="dxa"/>
              <w:bottom w:w="0" w:type="dxa"/>
              <w:right w:w="622" w:type="dxa"/>
            </w:tcMar>
          </w:tcPr>
          <w:p w:rsidR="003E285F" w:rsidRPr="003E285F" w:rsidRDefault="003E285F" w:rsidP="003E285F">
            <w:pPr>
              <w:pStyle w:val="Estilodetabla2"/>
              <w:numPr>
                <w:ilvl w:val="0"/>
                <w:numId w:val="5"/>
              </w:numPr>
              <w:ind w:right="522"/>
              <w:rPr>
                <w:rFonts w:ascii="Arial" w:hAnsi="Arial" w:cs="Arial"/>
                <w:szCs w:val="24"/>
                <w:lang w:val="es-ES_tradnl"/>
              </w:rPr>
            </w:pPr>
            <w:r w:rsidRPr="003E285F">
              <w:rPr>
                <w:rFonts w:ascii="Arial" w:hAnsi="Arial" w:cs="Arial"/>
                <w:szCs w:val="24"/>
                <w:lang w:val="es-ES_tradnl"/>
              </w:rPr>
              <w:t>Copias de identificación de ambos contrayentes</w:t>
            </w:r>
          </w:p>
          <w:p w:rsidR="003E285F" w:rsidRPr="003E285F" w:rsidRDefault="003E285F" w:rsidP="003E285F">
            <w:pPr>
              <w:pStyle w:val="Estilodetabla2"/>
              <w:numPr>
                <w:ilvl w:val="0"/>
                <w:numId w:val="5"/>
              </w:numPr>
              <w:ind w:right="522"/>
              <w:rPr>
                <w:rFonts w:ascii="Arial" w:hAnsi="Arial" w:cs="Arial"/>
                <w:szCs w:val="24"/>
                <w:lang w:val="es-ES_tradnl"/>
              </w:rPr>
            </w:pPr>
            <w:r w:rsidRPr="003E285F">
              <w:rPr>
                <w:rFonts w:ascii="Arial" w:hAnsi="Arial" w:cs="Arial"/>
                <w:szCs w:val="24"/>
                <w:lang w:val="es-ES_tradnl"/>
              </w:rPr>
              <w:t xml:space="preserve">Dos testigos con copia de su </w:t>
            </w:r>
            <w:proofErr w:type="spellStart"/>
            <w:r w:rsidRPr="003E285F">
              <w:rPr>
                <w:rFonts w:ascii="Arial" w:hAnsi="Arial" w:cs="Arial"/>
                <w:szCs w:val="24"/>
                <w:lang w:val="es-ES_tradnl"/>
              </w:rPr>
              <w:t>identificació</w:t>
            </w:r>
            <w:proofErr w:type="spellEnd"/>
            <w:r w:rsidRPr="003E285F">
              <w:rPr>
                <w:rFonts w:ascii="Arial" w:hAnsi="Arial" w:cs="Arial"/>
                <w:szCs w:val="24"/>
              </w:rPr>
              <w:t>n</w:t>
            </w:r>
          </w:p>
          <w:p w:rsidR="003E285F" w:rsidRPr="003E285F" w:rsidRDefault="003E285F" w:rsidP="003E285F">
            <w:pPr>
              <w:pStyle w:val="Estilodetabla2"/>
              <w:numPr>
                <w:ilvl w:val="0"/>
                <w:numId w:val="5"/>
              </w:numPr>
              <w:ind w:right="522"/>
              <w:rPr>
                <w:rFonts w:ascii="Arial" w:hAnsi="Arial" w:cs="Arial"/>
                <w:szCs w:val="24"/>
                <w:lang w:val="es-ES_tradnl"/>
              </w:rPr>
            </w:pPr>
            <w:r w:rsidRPr="003E285F">
              <w:rPr>
                <w:rFonts w:ascii="Arial" w:hAnsi="Arial" w:cs="Arial"/>
                <w:szCs w:val="24"/>
                <w:lang w:val="es-ES_tradnl"/>
              </w:rPr>
              <w:t>Comprobante de domicilio</w:t>
            </w:r>
          </w:p>
          <w:p w:rsidR="003E285F" w:rsidRPr="003E285F" w:rsidRDefault="003E285F" w:rsidP="003E285F">
            <w:pPr>
              <w:pStyle w:val="Estilodetabla2"/>
              <w:numPr>
                <w:ilvl w:val="0"/>
                <w:numId w:val="5"/>
              </w:numPr>
              <w:ind w:right="522"/>
              <w:rPr>
                <w:rFonts w:ascii="Arial" w:hAnsi="Arial" w:cs="Arial"/>
                <w:szCs w:val="24"/>
              </w:rPr>
            </w:pPr>
            <w:proofErr w:type="spellStart"/>
            <w:r w:rsidRPr="003E285F">
              <w:rPr>
                <w:rFonts w:ascii="Arial" w:hAnsi="Arial" w:cs="Arial"/>
                <w:szCs w:val="24"/>
              </w:rPr>
              <w:t>Aná</w:t>
            </w:r>
            <w:proofErr w:type="spellEnd"/>
            <w:r w:rsidRPr="003E285F">
              <w:rPr>
                <w:rFonts w:ascii="Arial" w:hAnsi="Arial" w:cs="Arial"/>
                <w:szCs w:val="24"/>
                <w:lang w:val="es-ES_tradnl"/>
              </w:rPr>
              <w:t xml:space="preserve">lisis prenupciales; si tienen hijos registrados en común, traer la copia del acta de nacimiento del hijo  y así podemos prescindir de los análisis. </w:t>
            </w:r>
          </w:p>
        </w:tc>
      </w:tr>
      <w:tr w:rsidR="003E285F" w:rsidRPr="003E285F" w:rsidTr="003E285F">
        <w:tblPrEx>
          <w:shd w:val="clear" w:color="auto" w:fill="auto"/>
        </w:tblPrEx>
        <w:trPr>
          <w:trHeight w:val="2268"/>
        </w:trPr>
        <w:tc>
          <w:tcPr>
            <w:tcW w:w="0" w:type="auto"/>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 w:val="left" w:pos="3540"/>
                <w:tab w:val="left" w:pos="4248"/>
              </w:tabs>
              <w:ind w:right="522"/>
              <w:rPr>
                <w:rFonts w:ascii="Arial" w:hAnsi="Arial" w:cs="Arial"/>
                <w:szCs w:val="24"/>
              </w:rPr>
            </w:pPr>
            <w:r w:rsidRPr="003E285F">
              <w:rPr>
                <w:rFonts w:ascii="Arial" w:hAnsi="Arial" w:cs="Arial"/>
                <w:szCs w:val="24"/>
              </w:rPr>
              <w:t>Documentos que se proporcionarán de forma gratuita</w:t>
            </w:r>
          </w:p>
        </w:tc>
        <w:tc>
          <w:tcPr>
            <w:tcW w:w="0" w:type="auto"/>
            <w:tcBorders>
              <w:top w:val="single" w:sz="4" w:space="0" w:color="CACACA"/>
              <w:left w:val="single" w:sz="4" w:space="0" w:color="CACACA"/>
              <w:bottom w:val="single" w:sz="4" w:space="0" w:color="CACACA"/>
              <w:right w:val="single" w:sz="4" w:space="0" w:color="CACACA"/>
            </w:tcBorders>
            <w:shd w:val="clear" w:color="auto" w:fill="auto"/>
            <w:tcMar>
              <w:top w:w="0" w:type="dxa"/>
              <w:left w:w="820" w:type="dxa"/>
              <w:bottom w:w="0" w:type="dxa"/>
              <w:right w:w="622" w:type="dxa"/>
            </w:tcMar>
          </w:tcPr>
          <w:p w:rsidR="003E285F" w:rsidRPr="003E285F" w:rsidRDefault="003E285F" w:rsidP="003E285F">
            <w:pPr>
              <w:pStyle w:val="Estilodetabla2"/>
              <w:numPr>
                <w:ilvl w:val="0"/>
                <w:numId w:val="6"/>
              </w:numPr>
              <w:ind w:right="522"/>
              <w:rPr>
                <w:rFonts w:ascii="Arial" w:hAnsi="Arial" w:cs="Arial"/>
                <w:szCs w:val="24"/>
              </w:rPr>
            </w:pPr>
            <w:r w:rsidRPr="003E285F">
              <w:rPr>
                <w:rFonts w:ascii="Arial" w:hAnsi="Arial" w:cs="Arial"/>
                <w:szCs w:val="24"/>
              </w:rPr>
              <w:t xml:space="preserve">Actas de canje </w:t>
            </w:r>
          </w:p>
          <w:p w:rsidR="003E285F" w:rsidRPr="003E285F" w:rsidRDefault="003E285F" w:rsidP="003E285F">
            <w:pPr>
              <w:pStyle w:val="Estilodetabla2"/>
              <w:numPr>
                <w:ilvl w:val="0"/>
                <w:numId w:val="6"/>
              </w:numPr>
              <w:ind w:right="522"/>
              <w:rPr>
                <w:rFonts w:ascii="Arial" w:hAnsi="Arial" w:cs="Arial"/>
                <w:szCs w:val="24"/>
                <w:lang w:val="en-US"/>
              </w:rPr>
            </w:pPr>
            <w:proofErr w:type="spellStart"/>
            <w:r w:rsidRPr="003E285F">
              <w:rPr>
                <w:rFonts w:ascii="Arial" w:hAnsi="Arial" w:cs="Arial"/>
                <w:szCs w:val="24"/>
                <w:lang w:val="en-US"/>
              </w:rPr>
              <w:t>Curp</w:t>
            </w:r>
            <w:proofErr w:type="spellEnd"/>
            <w:r w:rsidRPr="003E285F">
              <w:rPr>
                <w:rFonts w:ascii="Arial" w:hAnsi="Arial" w:cs="Arial"/>
                <w:szCs w:val="24"/>
                <w:lang w:val="en-US"/>
              </w:rPr>
              <w:t xml:space="preserve"> </w:t>
            </w:r>
          </w:p>
          <w:p w:rsidR="003E285F" w:rsidRPr="003E285F" w:rsidRDefault="003E285F" w:rsidP="003E285F">
            <w:pPr>
              <w:pStyle w:val="Estilodetabla2"/>
              <w:numPr>
                <w:ilvl w:val="0"/>
                <w:numId w:val="6"/>
              </w:numPr>
              <w:ind w:right="522"/>
              <w:rPr>
                <w:rFonts w:ascii="Arial" w:hAnsi="Arial" w:cs="Arial"/>
                <w:szCs w:val="24"/>
                <w:lang w:val="pt-PT"/>
              </w:rPr>
            </w:pPr>
            <w:r w:rsidRPr="003E285F">
              <w:rPr>
                <w:rFonts w:ascii="Arial" w:hAnsi="Arial" w:cs="Arial"/>
                <w:szCs w:val="24"/>
                <w:lang w:val="pt-PT"/>
              </w:rPr>
              <w:t>Certificado m</w:t>
            </w:r>
            <w:r w:rsidRPr="003E285F">
              <w:rPr>
                <w:rFonts w:ascii="Arial" w:hAnsi="Arial" w:cs="Arial"/>
                <w:szCs w:val="24"/>
                <w:lang w:val="fr-FR"/>
              </w:rPr>
              <w:t>é</w:t>
            </w:r>
            <w:r w:rsidRPr="003E285F">
              <w:rPr>
                <w:rFonts w:ascii="Arial" w:hAnsi="Arial" w:cs="Arial"/>
                <w:szCs w:val="24"/>
                <w:lang w:val="it-IT"/>
              </w:rPr>
              <w:t xml:space="preserve">dico </w:t>
            </w:r>
          </w:p>
          <w:p w:rsidR="003E285F" w:rsidRPr="003E285F" w:rsidRDefault="003E285F" w:rsidP="003E285F">
            <w:pPr>
              <w:pStyle w:val="Estilodetabla2"/>
              <w:numPr>
                <w:ilvl w:val="0"/>
                <w:numId w:val="6"/>
              </w:numPr>
              <w:ind w:right="522"/>
              <w:rPr>
                <w:rFonts w:ascii="Arial" w:hAnsi="Arial" w:cs="Arial"/>
                <w:szCs w:val="24"/>
                <w:lang w:val="es-ES_tradnl"/>
              </w:rPr>
            </w:pPr>
            <w:r w:rsidRPr="003E285F">
              <w:rPr>
                <w:rFonts w:ascii="Arial" w:hAnsi="Arial" w:cs="Arial"/>
                <w:szCs w:val="24"/>
                <w:lang w:val="es-ES_tradnl"/>
              </w:rPr>
              <w:t xml:space="preserve">En caso de tener hijos en </w:t>
            </w:r>
            <w:proofErr w:type="spellStart"/>
            <w:r w:rsidRPr="003E285F">
              <w:rPr>
                <w:rFonts w:ascii="Arial" w:hAnsi="Arial" w:cs="Arial"/>
                <w:szCs w:val="24"/>
                <w:lang w:val="es-ES_tradnl"/>
              </w:rPr>
              <w:t>com</w:t>
            </w:r>
            <w:proofErr w:type="spellEnd"/>
            <w:r w:rsidRPr="003E285F">
              <w:rPr>
                <w:rFonts w:ascii="Arial" w:hAnsi="Arial" w:cs="Arial"/>
                <w:szCs w:val="24"/>
              </w:rPr>
              <w:t>ú</w:t>
            </w:r>
            <w:r w:rsidRPr="003E285F">
              <w:rPr>
                <w:rFonts w:ascii="Arial" w:hAnsi="Arial" w:cs="Arial"/>
                <w:szCs w:val="24"/>
                <w:lang w:val="es-ES_tradnl"/>
              </w:rPr>
              <w:t>n no se solicitar</w:t>
            </w:r>
            <w:proofErr w:type="spellStart"/>
            <w:r w:rsidRPr="003E285F">
              <w:rPr>
                <w:rFonts w:ascii="Arial" w:hAnsi="Arial" w:cs="Arial"/>
                <w:szCs w:val="24"/>
              </w:rPr>
              <w:t>án</w:t>
            </w:r>
            <w:proofErr w:type="spellEnd"/>
            <w:r w:rsidRPr="003E285F">
              <w:rPr>
                <w:rFonts w:ascii="Arial" w:hAnsi="Arial" w:cs="Arial"/>
                <w:szCs w:val="24"/>
              </w:rPr>
              <w:t xml:space="preserve"> </w:t>
            </w:r>
            <w:proofErr w:type="spellStart"/>
            <w:r w:rsidRPr="003E285F">
              <w:rPr>
                <w:rFonts w:ascii="Arial" w:hAnsi="Arial" w:cs="Arial"/>
                <w:szCs w:val="24"/>
              </w:rPr>
              <w:t>aná</w:t>
            </w:r>
            <w:proofErr w:type="spellEnd"/>
            <w:r w:rsidRPr="003E285F">
              <w:rPr>
                <w:rFonts w:ascii="Arial" w:hAnsi="Arial" w:cs="Arial"/>
                <w:szCs w:val="24"/>
                <w:lang w:val="es-ES_tradnl"/>
              </w:rPr>
              <w:t xml:space="preserve">lisis prenupciales </w:t>
            </w:r>
          </w:p>
          <w:p w:rsidR="003E285F" w:rsidRPr="003E285F" w:rsidRDefault="003E285F" w:rsidP="003E285F">
            <w:pPr>
              <w:pStyle w:val="Estilodetabla2"/>
              <w:numPr>
                <w:ilvl w:val="0"/>
                <w:numId w:val="6"/>
              </w:numPr>
              <w:ind w:right="522"/>
              <w:rPr>
                <w:rFonts w:ascii="Arial" w:hAnsi="Arial" w:cs="Arial"/>
                <w:szCs w:val="24"/>
                <w:lang w:val="es-ES_tradnl"/>
              </w:rPr>
            </w:pPr>
            <w:r w:rsidRPr="003E285F">
              <w:rPr>
                <w:rFonts w:ascii="Arial" w:hAnsi="Arial" w:cs="Arial"/>
                <w:szCs w:val="24"/>
                <w:lang w:val="es-ES_tradnl"/>
              </w:rPr>
              <w:t xml:space="preserve">Constancia del DIF </w:t>
            </w:r>
          </w:p>
          <w:p w:rsidR="003E285F" w:rsidRPr="003E285F" w:rsidRDefault="003E285F" w:rsidP="003E285F">
            <w:pPr>
              <w:pStyle w:val="Estilodetabla2"/>
              <w:numPr>
                <w:ilvl w:val="0"/>
                <w:numId w:val="6"/>
              </w:numPr>
              <w:ind w:right="522"/>
              <w:rPr>
                <w:rFonts w:ascii="Arial" w:hAnsi="Arial" w:cs="Arial"/>
                <w:szCs w:val="24"/>
              </w:rPr>
            </w:pPr>
            <w:r w:rsidRPr="003E285F">
              <w:rPr>
                <w:rFonts w:ascii="Arial" w:hAnsi="Arial" w:cs="Arial"/>
                <w:szCs w:val="24"/>
              </w:rPr>
              <w:t>Solicitud</w:t>
            </w:r>
          </w:p>
        </w:tc>
      </w:tr>
      <w:tr w:rsidR="003E285F" w:rsidRPr="003E285F" w:rsidTr="003E285F">
        <w:tblPrEx>
          <w:shd w:val="clear" w:color="auto" w:fill="auto"/>
        </w:tblPrEx>
        <w:trPr>
          <w:trHeight w:val="5784"/>
        </w:trPr>
        <w:tc>
          <w:tcPr>
            <w:tcW w:w="0" w:type="auto"/>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 w:val="left" w:pos="3540"/>
                <w:tab w:val="left" w:pos="4248"/>
              </w:tabs>
              <w:ind w:right="522"/>
              <w:rPr>
                <w:rFonts w:ascii="Arial" w:hAnsi="Arial" w:cs="Arial"/>
                <w:szCs w:val="24"/>
              </w:rPr>
            </w:pPr>
            <w:r w:rsidRPr="003E285F">
              <w:rPr>
                <w:rFonts w:ascii="Arial" w:hAnsi="Arial" w:cs="Arial"/>
                <w:szCs w:val="24"/>
              </w:rPr>
              <w:t>Registros extemporáneos</w:t>
            </w:r>
          </w:p>
        </w:tc>
        <w:tc>
          <w:tcPr>
            <w:tcW w:w="0" w:type="auto"/>
            <w:tcBorders>
              <w:top w:val="single" w:sz="4" w:space="0" w:color="CACACA"/>
              <w:left w:val="single" w:sz="4" w:space="0" w:color="CACACA"/>
              <w:bottom w:val="single" w:sz="4" w:space="0" w:color="CACACA"/>
              <w:right w:val="single" w:sz="4" w:space="0" w:color="CACACA"/>
            </w:tcBorders>
            <w:shd w:val="clear" w:color="auto" w:fill="EEEEEE"/>
            <w:tcMar>
              <w:top w:w="0" w:type="dxa"/>
              <w:left w:w="820" w:type="dxa"/>
              <w:bottom w:w="0" w:type="dxa"/>
              <w:right w:w="622" w:type="dxa"/>
            </w:tcMar>
          </w:tcPr>
          <w:p w:rsidR="003E285F" w:rsidRPr="003E285F" w:rsidRDefault="003E285F" w:rsidP="003E285F">
            <w:pPr>
              <w:pStyle w:val="Estilodetabla2"/>
              <w:numPr>
                <w:ilvl w:val="0"/>
                <w:numId w:val="7"/>
              </w:numPr>
              <w:ind w:right="522"/>
              <w:rPr>
                <w:rFonts w:ascii="Arial" w:hAnsi="Arial" w:cs="Arial"/>
                <w:szCs w:val="24"/>
              </w:rPr>
            </w:pPr>
            <w:r w:rsidRPr="003E285F">
              <w:rPr>
                <w:rFonts w:ascii="Arial" w:hAnsi="Arial" w:cs="Arial"/>
                <w:szCs w:val="24"/>
              </w:rPr>
              <w:t>C</w:t>
            </w:r>
            <w:proofErr w:type="spellStart"/>
            <w:r w:rsidRPr="003E285F">
              <w:rPr>
                <w:rFonts w:ascii="Arial" w:hAnsi="Arial" w:cs="Arial"/>
                <w:szCs w:val="24"/>
                <w:lang w:val="es-ES_tradnl"/>
              </w:rPr>
              <w:t>ertificado</w:t>
            </w:r>
            <w:proofErr w:type="spellEnd"/>
            <w:r w:rsidRPr="003E285F">
              <w:rPr>
                <w:rFonts w:ascii="Arial" w:hAnsi="Arial" w:cs="Arial"/>
                <w:szCs w:val="24"/>
                <w:lang w:val="es-ES_tradnl"/>
              </w:rPr>
              <w:t xml:space="preserve"> de nacimiento original. En caso de no tenerlo, pedir copia certificada y levantar la denuncia correspondiente. </w:t>
            </w:r>
          </w:p>
          <w:p w:rsidR="003E285F" w:rsidRPr="003E285F" w:rsidRDefault="003E285F" w:rsidP="003E285F">
            <w:pPr>
              <w:pStyle w:val="Estilodetabla2"/>
              <w:numPr>
                <w:ilvl w:val="0"/>
                <w:numId w:val="7"/>
              </w:numPr>
              <w:ind w:right="522"/>
              <w:rPr>
                <w:rFonts w:ascii="Arial" w:hAnsi="Arial" w:cs="Arial"/>
                <w:szCs w:val="24"/>
                <w:lang w:val="es-ES_tradnl"/>
              </w:rPr>
            </w:pPr>
            <w:r w:rsidRPr="003E285F">
              <w:rPr>
                <w:rFonts w:ascii="Arial" w:hAnsi="Arial" w:cs="Arial"/>
                <w:szCs w:val="24"/>
                <w:lang w:val="es-ES_tradnl"/>
              </w:rPr>
              <w:t xml:space="preserve">Constancia de inexistencia de El Salto </w:t>
            </w:r>
          </w:p>
          <w:p w:rsidR="003E285F" w:rsidRPr="003E285F" w:rsidRDefault="003E285F" w:rsidP="003E285F">
            <w:pPr>
              <w:pStyle w:val="Estilodetabla2"/>
              <w:numPr>
                <w:ilvl w:val="0"/>
                <w:numId w:val="7"/>
              </w:numPr>
              <w:ind w:right="522"/>
              <w:rPr>
                <w:rFonts w:ascii="Arial" w:hAnsi="Arial" w:cs="Arial"/>
                <w:szCs w:val="24"/>
                <w:lang w:val="es-ES_tradnl"/>
              </w:rPr>
            </w:pPr>
            <w:r w:rsidRPr="003E285F">
              <w:rPr>
                <w:rFonts w:ascii="Arial" w:hAnsi="Arial" w:cs="Arial"/>
                <w:szCs w:val="24"/>
                <w:lang w:val="es-ES_tradnl"/>
              </w:rPr>
              <w:t xml:space="preserve">Constancia de inexistencia del lugar donde nació </w:t>
            </w:r>
          </w:p>
          <w:p w:rsidR="003E285F" w:rsidRPr="003E285F" w:rsidRDefault="003E285F" w:rsidP="003E285F">
            <w:pPr>
              <w:pStyle w:val="Estilodetabla2"/>
              <w:numPr>
                <w:ilvl w:val="0"/>
                <w:numId w:val="7"/>
              </w:numPr>
              <w:ind w:right="522"/>
              <w:rPr>
                <w:rFonts w:ascii="Arial" w:hAnsi="Arial" w:cs="Arial"/>
                <w:szCs w:val="24"/>
                <w:lang w:val="es-ES_tradnl"/>
              </w:rPr>
            </w:pPr>
            <w:r w:rsidRPr="003E285F">
              <w:rPr>
                <w:rFonts w:ascii="Arial" w:hAnsi="Arial" w:cs="Arial"/>
                <w:szCs w:val="24"/>
                <w:lang w:val="es-ES_tradnl"/>
              </w:rPr>
              <w:t xml:space="preserve">Constancia de inexistencia de la Dirección General (cuando es mayor a dos </w:t>
            </w:r>
            <w:proofErr w:type="spellStart"/>
            <w:r w:rsidRPr="003E285F">
              <w:rPr>
                <w:rFonts w:ascii="Arial" w:hAnsi="Arial" w:cs="Arial"/>
                <w:szCs w:val="24"/>
                <w:lang w:val="es-ES_tradnl"/>
              </w:rPr>
              <w:t>añ</w:t>
            </w:r>
            <w:proofErr w:type="spellEnd"/>
            <w:r w:rsidRPr="003E285F">
              <w:rPr>
                <w:rFonts w:ascii="Arial" w:hAnsi="Arial" w:cs="Arial"/>
                <w:szCs w:val="24"/>
              </w:rPr>
              <w:t xml:space="preserve">os) </w:t>
            </w:r>
          </w:p>
          <w:p w:rsidR="003E285F" w:rsidRPr="003E285F" w:rsidRDefault="003E285F" w:rsidP="003E285F">
            <w:pPr>
              <w:pStyle w:val="Estilodetabla2"/>
              <w:numPr>
                <w:ilvl w:val="0"/>
                <w:numId w:val="7"/>
              </w:numPr>
              <w:ind w:right="522"/>
              <w:rPr>
                <w:rFonts w:ascii="Arial" w:hAnsi="Arial" w:cs="Arial"/>
                <w:szCs w:val="24"/>
                <w:lang w:val="es-ES_tradnl"/>
              </w:rPr>
            </w:pPr>
            <w:r w:rsidRPr="003E285F">
              <w:rPr>
                <w:rFonts w:ascii="Arial" w:hAnsi="Arial" w:cs="Arial"/>
                <w:szCs w:val="24"/>
                <w:lang w:val="es-ES_tradnl"/>
              </w:rPr>
              <w:t xml:space="preserve">Copias de las actas de nacimiento de los padres </w:t>
            </w:r>
          </w:p>
          <w:p w:rsidR="003E285F" w:rsidRPr="003E285F" w:rsidRDefault="003E285F" w:rsidP="003E285F">
            <w:pPr>
              <w:pStyle w:val="Estilodetabla2"/>
              <w:numPr>
                <w:ilvl w:val="0"/>
                <w:numId w:val="7"/>
              </w:numPr>
              <w:ind w:right="522"/>
              <w:rPr>
                <w:rFonts w:ascii="Arial" w:hAnsi="Arial" w:cs="Arial"/>
                <w:szCs w:val="24"/>
                <w:lang w:val="es-ES_tradnl"/>
              </w:rPr>
            </w:pPr>
            <w:r w:rsidRPr="003E285F">
              <w:rPr>
                <w:rFonts w:ascii="Arial" w:hAnsi="Arial" w:cs="Arial"/>
                <w:szCs w:val="24"/>
                <w:lang w:val="es-ES_tradnl"/>
              </w:rPr>
              <w:t xml:space="preserve">Copia del acta de matrimonio en caso de que los padres </w:t>
            </w:r>
            <w:proofErr w:type="spellStart"/>
            <w:r w:rsidRPr="003E285F">
              <w:rPr>
                <w:rFonts w:ascii="Arial" w:hAnsi="Arial" w:cs="Arial"/>
                <w:szCs w:val="24"/>
                <w:lang w:val="es-ES_tradnl"/>
              </w:rPr>
              <w:t>est</w:t>
            </w:r>
            <w:proofErr w:type="spellEnd"/>
            <w:r w:rsidRPr="003E285F">
              <w:rPr>
                <w:rFonts w:ascii="Arial" w:hAnsi="Arial" w:cs="Arial"/>
                <w:szCs w:val="24"/>
                <w:lang w:val="fr-FR"/>
              </w:rPr>
              <w:t>é</w:t>
            </w:r>
            <w:r w:rsidRPr="003E285F">
              <w:rPr>
                <w:rFonts w:ascii="Arial" w:hAnsi="Arial" w:cs="Arial"/>
                <w:szCs w:val="24"/>
                <w:lang w:val="es-ES_tradnl"/>
              </w:rPr>
              <w:t>n casados</w:t>
            </w:r>
          </w:p>
          <w:p w:rsidR="003E285F" w:rsidRPr="003E285F" w:rsidRDefault="003E285F" w:rsidP="003E285F">
            <w:pPr>
              <w:pStyle w:val="Estilodetabla2"/>
              <w:numPr>
                <w:ilvl w:val="0"/>
                <w:numId w:val="7"/>
              </w:numPr>
              <w:ind w:right="522"/>
              <w:rPr>
                <w:rFonts w:ascii="Arial" w:hAnsi="Arial" w:cs="Arial"/>
                <w:szCs w:val="24"/>
                <w:lang w:val="es-ES_tradnl"/>
              </w:rPr>
            </w:pPr>
            <w:r w:rsidRPr="003E285F">
              <w:rPr>
                <w:rFonts w:ascii="Arial" w:hAnsi="Arial" w:cs="Arial"/>
                <w:szCs w:val="24"/>
                <w:lang w:val="es-ES_tradnl"/>
              </w:rPr>
              <w:t>Copias de las identificaciones de los padres</w:t>
            </w:r>
          </w:p>
          <w:p w:rsidR="003E285F" w:rsidRPr="003E285F" w:rsidRDefault="003E285F" w:rsidP="003E285F">
            <w:pPr>
              <w:pStyle w:val="Estilodetabla2"/>
              <w:numPr>
                <w:ilvl w:val="0"/>
                <w:numId w:val="7"/>
              </w:numPr>
              <w:ind w:right="522"/>
              <w:rPr>
                <w:rFonts w:ascii="Arial" w:hAnsi="Arial" w:cs="Arial"/>
                <w:szCs w:val="24"/>
                <w:lang w:val="es-ES_tradnl"/>
              </w:rPr>
            </w:pPr>
            <w:r w:rsidRPr="003E285F">
              <w:rPr>
                <w:rFonts w:ascii="Arial" w:hAnsi="Arial" w:cs="Arial"/>
                <w:szCs w:val="24"/>
                <w:lang w:val="es-ES_tradnl"/>
              </w:rPr>
              <w:t xml:space="preserve">Copia de comprobante de domicilio </w:t>
            </w:r>
          </w:p>
          <w:p w:rsidR="003E285F" w:rsidRPr="003E285F" w:rsidRDefault="003E285F" w:rsidP="003E285F">
            <w:pPr>
              <w:pStyle w:val="Estilodetabla2"/>
              <w:numPr>
                <w:ilvl w:val="0"/>
                <w:numId w:val="7"/>
              </w:numPr>
              <w:ind w:right="522"/>
              <w:rPr>
                <w:rFonts w:ascii="Arial" w:hAnsi="Arial" w:cs="Arial"/>
                <w:szCs w:val="24"/>
                <w:lang w:val="es-ES_tradnl"/>
              </w:rPr>
            </w:pPr>
            <w:r w:rsidRPr="003E285F">
              <w:rPr>
                <w:rFonts w:ascii="Arial" w:hAnsi="Arial" w:cs="Arial"/>
                <w:szCs w:val="24"/>
                <w:lang w:val="es-ES_tradnl"/>
              </w:rPr>
              <w:t xml:space="preserve">Dos testigos con copia de su </w:t>
            </w:r>
            <w:proofErr w:type="spellStart"/>
            <w:r w:rsidRPr="003E285F">
              <w:rPr>
                <w:rFonts w:ascii="Arial" w:hAnsi="Arial" w:cs="Arial"/>
                <w:szCs w:val="24"/>
                <w:lang w:val="es-ES_tradnl"/>
              </w:rPr>
              <w:t>identificació</w:t>
            </w:r>
            <w:proofErr w:type="spellEnd"/>
            <w:r w:rsidRPr="003E285F">
              <w:rPr>
                <w:rFonts w:ascii="Arial" w:hAnsi="Arial" w:cs="Arial"/>
                <w:szCs w:val="24"/>
              </w:rPr>
              <w:t>n</w:t>
            </w:r>
          </w:p>
        </w:tc>
      </w:tr>
      <w:tr w:rsidR="003E285F" w:rsidRPr="003E285F" w:rsidTr="003E285F">
        <w:tblPrEx>
          <w:shd w:val="clear" w:color="auto" w:fill="auto"/>
        </w:tblPrEx>
        <w:trPr>
          <w:trHeight w:val="4026"/>
        </w:trPr>
        <w:tc>
          <w:tcPr>
            <w:tcW w:w="0" w:type="auto"/>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 w:val="left" w:pos="3540"/>
                <w:tab w:val="left" w:pos="4248"/>
              </w:tabs>
              <w:ind w:right="522"/>
              <w:rPr>
                <w:rFonts w:ascii="Arial" w:hAnsi="Arial" w:cs="Arial"/>
                <w:szCs w:val="24"/>
              </w:rPr>
            </w:pPr>
            <w:r w:rsidRPr="003E285F">
              <w:rPr>
                <w:rFonts w:ascii="Arial" w:hAnsi="Arial" w:cs="Arial"/>
                <w:szCs w:val="24"/>
              </w:rPr>
              <w:t xml:space="preserve">Documentos que se requieren </w:t>
            </w:r>
          </w:p>
        </w:tc>
        <w:tc>
          <w:tcPr>
            <w:tcW w:w="0" w:type="auto"/>
            <w:tcBorders>
              <w:top w:val="single" w:sz="4" w:space="0" w:color="CACACA"/>
              <w:left w:val="single" w:sz="4" w:space="0" w:color="CACACA"/>
              <w:bottom w:val="single" w:sz="4" w:space="0" w:color="CACACA"/>
              <w:right w:val="single" w:sz="4" w:space="0" w:color="CACACA"/>
            </w:tcBorders>
            <w:shd w:val="clear" w:color="auto" w:fill="auto"/>
            <w:tcMar>
              <w:top w:w="0" w:type="dxa"/>
              <w:left w:w="820" w:type="dxa"/>
              <w:bottom w:w="0" w:type="dxa"/>
              <w:right w:w="622" w:type="dxa"/>
            </w:tcMar>
          </w:tcPr>
          <w:p w:rsidR="003E285F" w:rsidRPr="003E285F" w:rsidRDefault="003E285F" w:rsidP="003E285F">
            <w:pPr>
              <w:pStyle w:val="Estilodetabla2"/>
              <w:numPr>
                <w:ilvl w:val="0"/>
                <w:numId w:val="8"/>
              </w:numPr>
              <w:ind w:right="522"/>
              <w:rPr>
                <w:rFonts w:ascii="Arial" w:hAnsi="Arial" w:cs="Arial"/>
                <w:szCs w:val="24"/>
                <w:lang w:val="es-ES_tradnl"/>
              </w:rPr>
            </w:pPr>
            <w:r w:rsidRPr="003E285F">
              <w:rPr>
                <w:rFonts w:ascii="Arial" w:hAnsi="Arial" w:cs="Arial"/>
                <w:szCs w:val="24"/>
                <w:lang w:val="es-ES_tradnl"/>
              </w:rPr>
              <w:t>Certificado de nacimiento original</w:t>
            </w:r>
          </w:p>
          <w:p w:rsidR="003E285F" w:rsidRPr="003E285F" w:rsidRDefault="003E285F" w:rsidP="003E285F">
            <w:pPr>
              <w:pStyle w:val="Estilodetabla2"/>
              <w:numPr>
                <w:ilvl w:val="0"/>
                <w:numId w:val="8"/>
              </w:numPr>
              <w:ind w:right="522"/>
              <w:rPr>
                <w:rFonts w:ascii="Arial" w:hAnsi="Arial" w:cs="Arial"/>
                <w:szCs w:val="24"/>
                <w:lang w:val="es-ES_tradnl"/>
              </w:rPr>
            </w:pPr>
            <w:r w:rsidRPr="003E285F">
              <w:rPr>
                <w:rFonts w:ascii="Arial" w:hAnsi="Arial" w:cs="Arial"/>
                <w:szCs w:val="24"/>
                <w:lang w:val="es-ES_tradnl"/>
              </w:rPr>
              <w:t>Copia de las actas de nacimiento de los padres</w:t>
            </w:r>
          </w:p>
          <w:p w:rsidR="003E285F" w:rsidRPr="003E285F" w:rsidRDefault="003E285F" w:rsidP="003E285F">
            <w:pPr>
              <w:pStyle w:val="Estilodetabla2"/>
              <w:numPr>
                <w:ilvl w:val="0"/>
                <w:numId w:val="8"/>
              </w:numPr>
              <w:ind w:right="522"/>
              <w:rPr>
                <w:rFonts w:ascii="Arial" w:hAnsi="Arial" w:cs="Arial"/>
                <w:szCs w:val="24"/>
                <w:lang w:val="es-ES_tradnl"/>
              </w:rPr>
            </w:pPr>
            <w:r w:rsidRPr="003E285F">
              <w:rPr>
                <w:rFonts w:ascii="Arial" w:hAnsi="Arial" w:cs="Arial"/>
                <w:szCs w:val="24"/>
                <w:lang w:val="es-ES_tradnl"/>
              </w:rPr>
              <w:t xml:space="preserve">Copia de la acta de matrimonio en caso de que los padres estén casados </w:t>
            </w:r>
          </w:p>
          <w:p w:rsidR="003E285F" w:rsidRPr="003E285F" w:rsidRDefault="003E285F" w:rsidP="003E285F">
            <w:pPr>
              <w:pStyle w:val="Estilodetabla2"/>
              <w:numPr>
                <w:ilvl w:val="0"/>
                <w:numId w:val="8"/>
              </w:numPr>
              <w:ind w:right="522"/>
              <w:rPr>
                <w:rFonts w:ascii="Arial" w:hAnsi="Arial" w:cs="Arial"/>
                <w:szCs w:val="24"/>
                <w:lang w:val="es-ES_tradnl"/>
              </w:rPr>
            </w:pPr>
            <w:r w:rsidRPr="003E285F">
              <w:rPr>
                <w:rFonts w:ascii="Arial" w:hAnsi="Arial" w:cs="Arial"/>
                <w:szCs w:val="24"/>
                <w:lang w:val="es-ES_tradnl"/>
              </w:rPr>
              <w:t xml:space="preserve">Copia de identificaciones de los padres </w:t>
            </w:r>
          </w:p>
          <w:p w:rsidR="003E285F" w:rsidRPr="003E285F" w:rsidRDefault="003E285F" w:rsidP="003E285F">
            <w:pPr>
              <w:pStyle w:val="Estilodetabla2"/>
              <w:numPr>
                <w:ilvl w:val="0"/>
                <w:numId w:val="8"/>
              </w:numPr>
              <w:ind w:right="522"/>
              <w:rPr>
                <w:rFonts w:ascii="Arial" w:hAnsi="Arial" w:cs="Arial"/>
                <w:szCs w:val="24"/>
                <w:lang w:val="es-ES_tradnl"/>
              </w:rPr>
            </w:pPr>
            <w:r w:rsidRPr="003E285F">
              <w:rPr>
                <w:rFonts w:ascii="Arial" w:hAnsi="Arial" w:cs="Arial"/>
                <w:szCs w:val="24"/>
                <w:lang w:val="es-ES_tradnl"/>
              </w:rPr>
              <w:t xml:space="preserve">Copia de comprobante de domicilio </w:t>
            </w:r>
          </w:p>
          <w:p w:rsidR="003E285F" w:rsidRPr="003E285F" w:rsidRDefault="003E285F" w:rsidP="003E285F">
            <w:pPr>
              <w:pStyle w:val="Estilodetabla2"/>
              <w:numPr>
                <w:ilvl w:val="0"/>
                <w:numId w:val="8"/>
              </w:numPr>
              <w:ind w:right="522"/>
              <w:rPr>
                <w:rFonts w:ascii="Arial" w:hAnsi="Arial" w:cs="Arial"/>
                <w:szCs w:val="24"/>
              </w:rPr>
            </w:pPr>
            <w:r w:rsidRPr="003E285F">
              <w:rPr>
                <w:rFonts w:ascii="Arial" w:hAnsi="Arial" w:cs="Arial"/>
                <w:szCs w:val="24"/>
                <w:lang w:val="es-ES_tradnl"/>
              </w:rPr>
              <w:t xml:space="preserve">Dos testigos con copia de su identificación </w:t>
            </w:r>
          </w:p>
        </w:tc>
      </w:tr>
      <w:tr w:rsidR="003E285F" w:rsidRPr="003E285F" w:rsidTr="003E285F">
        <w:tblPrEx>
          <w:shd w:val="clear" w:color="auto" w:fill="auto"/>
        </w:tblPrEx>
        <w:trPr>
          <w:trHeight w:val="1766"/>
        </w:trPr>
        <w:tc>
          <w:tcPr>
            <w:tcW w:w="0" w:type="auto"/>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622" w:type="dxa"/>
            </w:tcMar>
          </w:tcPr>
          <w:p w:rsidR="003E285F" w:rsidRPr="003E285F" w:rsidRDefault="003E285F" w:rsidP="003E285F">
            <w:pPr>
              <w:pStyle w:val="Estilodetabla2"/>
              <w:tabs>
                <w:tab w:val="left" w:pos="708"/>
                <w:tab w:val="left" w:pos="1416"/>
                <w:tab w:val="left" w:pos="2124"/>
                <w:tab w:val="left" w:pos="2832"/>
                <w:tab w:val="left" w:pos="3540"/>
                <w:tab w:val="left" w:pos="4248"/>
              </w:tabs>
              <w:ind w:right="522"/>
              <w:rPr>
                <w:rFonts w:ascii="Arial" w:hAnsi="Arial" w:cs="Arial"/>
                <w:szCs w:val="24"/>
              </w:rPr>
            </w:pPr>
            <w:r w:rsidRPr="003E285F">
              <w:rPr>
                <w:rFonts w:ascii="Arial" w:hAnsi="Arial" w:cs="Arial"/>
                <w:szCs w:val="24"/>
              </w:rPr>
              <w:lastRenderedPageBreak/>
              <w:t>Documentos que se proporcionarán de forma gratuita</w:t>
            </w:r>
          </w:p>
        </w:tc>
        <w:tc>
          <w:tcPr>
            <w:tcW w:w="0" w:type="auto"/>
            <w:tcBorders>
              <w:top w:val="single" w:sz="4" w:space="0" w:color="CACACA"/>
              <w:left w:val="single" w:sz="4" w:space="0" w:color="CACACA"/>
              <w:bottom w:val="single" w:sz="4" w:space="0" w:color="CACACA"/>
              <w:right w:val="single" w:sz="4" w:space="0" w:color="CACACA"/>
            </w:tcBorders>
            <w:shd w:val="clear" w:color="auto" w:fill="EEEEEE"/>
            <w:tcMar>
              <w:top w:w="0" w:type="dxa"/>
              <w:left w:w="820" w:type="dxa"/>
              <w:bottom w:w="0" w:type="dxa"/>
              <w:right w:w="622" w:type="dxa"/>
            </w:tcMar>
          </w:tcPr>
          <w:p w:rsidR="003E285F" w:rsidRPr="003E285F" w:rsidRDefault="003E285F" w:rsidP="003E285F">
            <w:pPr>
              <w:pStyle w:val="Estilodetabla2"/>
              <w:numPr>
                <w:ilvl w:val="0"/>
                <w:numId w:val="8"/>
              </w:numPr>
              <w:ind w:right="522"/>
              <w:rPr>
                <w:rFonts w:ascii="Arial" w:hAnsi="Arial" w:cs="Arial"/>
                <w:szCs w:val="24"/>
                <w:lang w:val="es-ES_tradnl"/>
              </w:rPr>
            </w:pPr>
            <w:r w:rsidRPr="003E285F">
              <w:rPr>
                <w:rFonts w:ascii="Arial" w:hAnsi="Arial" w:cs="Arial"/>
                <w:szCs w:val="24"/>
                <w:lang w:val="es-ES_tradnl"/>
              </w:rPr>
              <w:t xml:space="preserve">Constancia de inexistencia de El Salto </w:t>
            </w:r>
          </w:p>
          <w:p w:rsidR="003E285F" w:rsidRPr="003E285F" w:rsidRDefault="003E285F" w:rsidP="003E285F">
            <w:pPr>
              <w:pStyle w:val="Estilodetabla2"/>
              <w:numPr>
                <w:ilvl w:val="0"/>
                <w:numId w:val="8"/>
              </w:numPr>
              <w:ind w:right="522"/>
              <w:rPr>
                <w:rFonts w:ascii="Arial" w:hAnsi="Arial" w:cs="Arial"/>
                <w:szCs w:val="24"/>
                <w:lang w:val="es-ES_tradnl"/>
              </w:rPr>
            </w:pPr>
            <w:r w:rsidRPr="003E285F">
              <w:rPr>
                <w:rFonts w:ascii="Arial" w:hAnsi="Arial" w:cs="Arial"/>
                <w:szCs w:val="24"/>
                <w:lang w:val="es-ES_tradnl"/>
              </w:rPr>
              <w:t xml:space="preserve">Constancia de inexistencia del lugar donde nació </w:t>
            </w:r>
          </w:p>
          <w:p w:rsidR="003E285F" w:rsidRPr="003E285F" w:rsidRDefault="003E285F" w:rsidP="003E285F">
            <w:pPr>
              <w:pStyle w:val="Estilodetabla2"/>
              <w:numPr>
                <w:ilvl w:val="0"/>
                <w:numId w:val="8"/>
              </w:numPr>
              <w:ind w:right="522"/>
              <w:rPr>
                <w:rFonts w:ascii="Arial" w:hAnsi="Arial" w:cs="Arial"/>
                <w:szCs w:val="24"/>
                <w:lang w:val="es-ES_tradnl"/>
              </w:rPr>
            </w:pPr>
            <w:r w:rsidRPr="003E285F">
              <w:rPr>
                <w:rFonts w:ascii="Arial" w:hAnsi="Arial" w:cs="Arial"/>
                <w:szCs w:val="24"/>
                <w:lang w:val="es-ES_tradnl"/>
              </w:rPr>
              <w:t xml:space="preserve">Constancia de inexistencia de la Dirección General (cuando es mayor a dos </w:t>
            </w:r>
            <w:proofErr w:type="spellStart"/>
            <w:r w:rsidRPr="003E285F">
              <w:rPr>
                <w:rFonts w:ascii="Arial" w:hAnsi="Arial" w:cs="Arial"/>
                <w:szCs w:val="24"/>
                <w:lang w:val="es-ES_tradnl"/>
              </w:rPr>
              <w:t>añ</w:t>
            </w:r>
            <w:proofErr w:type="spellEnd"/>
            <w:r w:rsidRPr="003E285F">
              <w:rPr>
                <w:rFonts w:ascii="Arial" w:hAnsi="Arial" w:cs="Arial"/>
                <w:szCs w:val="24"/>
              </w:rPr>
              <w:t>os)</w:t>
            </w:r>
          </w:p>
        </w:tc>
      </w:tr>
    </w:tbl>
    <w:p w:rsidR="003E285F" w:rsidRDefault="003E285F" w:rsidP="003E285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rPr>
          <w:rFonts w:ascii="Century Gothic" w:eastAsia="Century Gothic" w:hAnsi="Century Gothic" w:cs="Century Gothic"/>
          <w:sz w:val="24"/>
          <w:szCs w:val="24"/>
        </w:rPr>
      </w:pPr>
    </w:p>
    <w:p w:rsidR="00C05B74" w:rsidRDefault="008839A2" w:rsidP="008839A2">
      <w:pPr>
        <w:jc w:val="both"/>
        <w:rPr>
          <w:rFonts w:ascii="Arial" w:hAnsi="Arial" w:cs="Arial"/>
        </w:rPr>
      </w:pPr>
      <w:r w:rsidRPr="00C05B74">
        <w:rPr>
          <w:rFonts w:ascii="Arial" w:hAnsi="Arial" w:cs="Arial"/>
          <w:b/>
        </w:rPr>
        <w:t>Regidor Cesar López Hernández</w:t>
      </w:r>
      <w:r>
        <w:rPr>
          <w:rFonts w:ascii="Arial" w:hAnsi="Arial" w:cs="Arial"/>
        </w:rPr>
        <w:t xml:space="preserve"> (en uso de la voz): </w:t>
      </w:r>
      <w:r w:rsidR="00C05B74">
        <w:rPr>
          <w:rFonts w:ascii="Arial" w:hAnsi="Arial" w:cs="Arial"/>
        </w:rPr>
        <w:t>En el tema de la difusión, ¿tienen contemplado algo?</w:t>
      </w:r>
    </w:p>
    <w:p w:rsidR="003A0A7C" w:rsidRDefault="00C05B74" w:rsidP="003E10A9">
      <w:pPr>
        <w:jc w:val="both"/>
        <w:rPr>
          <w:rFonts w:ascii="Arial" w:hAnsi="Arial" w:cs="Arial"/>
        </w:rPr>
      </w:pPr>
      <w:r w:rsidRPr="00577131">
        <w:rPr>
          <w:rFonts w:ascii="Arial" w:hAnsi="Arial" w:cs="Arial"/>
          <w:b/>
        </w:rPr>
        <w:t>Director de Registro Civil José Noé Hermosillo Ramírez</w:t>
      </w:r>
      <w:r>
        <w:rPr>
          <w:rFonts w:ascii="Arial" w:hAnsi="Arial" w:cs="Arial"/>
          <w:b/>
        </w:rPr>
        <w:t xml:space="preserve"> </w:t>
      </w:r>
      <w:r w:rsidRPr="00C05B74">
        <w:rPr>
          <w:rFonts w:ascii="Arial" w:hAnsi="Arial" w:cs="Arial"/>
        </w:rPr>
        <w:t>(en uso de la voz):</w:t>
      </w:r>
      <w:r>
        <w:rPr>
          <w:rFonts w:ascii="Arial" w:hAnsi="Arial" w:cs="Arial"/>
        </w:rPr>
        <w:t xml:space="preserve"> Vamos a tener varias etapas, la primera será por medio de redes sociales y medios de comunicación, los que tengamos al alcance y presupuesto. La segunda etapa será </w:t>
      </w:r>
      <w:r w:rsidR="00E400AA">
        <w:rPr>
          <w:rFonts w:ascii="Arial" w:hAnsi="Arial" w:cs="Arial"/>
        </w:rPr>
        <w:t>la entrega de volantes, ya tenemos una lista de las plazas y mercados de todo el municipio y los oficiales iremos personalmente a entregarlos.</w:t>
      </w:r>
    </w:p>
    <w:p w:rsidR="002026A7" w:rsidRDefault="002026A7" w:rsidP="003E10A9">
      <w:pPr>
        <w:jc w:val="both"/>
        <w:rPr>
          <w:rFonts w:ascii="Arial" w:hAnsi="Arial" w:cs="Arial"/>
        </w:rPr>
      </w:pPr>
      <w:r w:rsidRPr="002026A7">
        <w:rPr>
          <w:rFonts w:ascii="Arial" w:hAnsi="Arial" w:cs="Arial"/>
          <w:b/>
        </w:rPr>
        <w:t xml:space="preserve">Regidora Gabriela Guadalupe Torres </w:t>
      </w:r>
      <w:proofErr w:type="spellStart"/>
      <w:r w:rsidRPr="002026A7">
        <w:rPr>
          <w:rFonts w:ascii="Arial" w:hAnsi="Arial" w:cs="Arial"/>
          <w:b/>
        </w:rPr>
        <w:t>Olide</w:t>
      </w:r>
      <w:proofErr w:type="spellEnd"/>
      <w:r>
        <w:rPr>
          <w:rFonts w:ascii="Arial" w:hAnsi="Arial" w:cs="Arial"/>
        </w:rPr>
        <w:t xml:space="preserve"> (en uso de la voz): Por medio de participación ciudadana nos podríamos apoyar también para el tema de la difusión, por medio de los comités vecinales.</w:t>
      </w:r>
    </w:p>
    <w:p w:rsidR="002026A7" w:rsidRDefault="00E221F8" w:rsidP="003E10A9">
      <w:pPr>
        <w:jc w:val="both"/>
        <w:rPr>
          <w:rFonts w:ascii="Arial" w:hAnsi="Arial" w:cs="Arial"/>
        </w:rPr>
      </w:pPr>
      <w:r w:rsidRPr="00577131">
        <w:rPr>
          <w:rFonts w:ascii="Arial" w:hAnsi="Arial" w:cs="Arial"/>
          <w:b/>
        </w:rPr>
        <w:t>Director de Registro Civil José Noé Hermosillo Ramírez</w:t>
      </w:r>
      <w:r>
        <w:rPr>
          <w:rFonts w:ascii="Arial" w:hAnsi="Arial" w:cs="Arial"/>
          <w:b/>
        </w:rPr>
        <w:t xml:space="preserve"> </w:t>
      </w:r>
      <w:r w:rsidRPr="00C05B74">
        <w:rPr>
          <w:rFonts w:ascii="Arial" w:hAnsi="Arial" w:cs="Arial"/>
        </w:rPr>
        <w:t>(en uso de la voz):</w:t>
      </w:r>
      <w:r>
        <w:rPr>
          <w:rFonts w:ascii="Arial" w:hAnsi="Arial" w:cs="Arial"/>
        </w:rPr>
        <w:t xml:space="preserve"> Así es, se tiene contemplado también por parte de Participación Ciudadana, incluso se han acercado ya las personas de los comités, son muy activas y ya se han acercado a pedir informes.</w:t>
      </w:r>
    </w:p>
    <w:p w:rsidR="00E221F8" w:rsidRDefault="00E221F8" w:rsidP="003E10A9">
      <w:pPr>
        <w:jc w:val="both"/>
        <w:rPr>
          <w:rFonts w:ascii="Arial" w:hAnsi="Arial" w:cs="Arial"/>
        </w:rPr>
      </w:pPr>
      <w:r>
        <w:rPr>
          <w:rFonts w:ascii="Arial" w:hAnsi="Arial" w:cs="Arial"/>
        </w:rPr>
        <w:t>Se colocarán lonas afuera de las oficialías de las delegaciones. La campaña anterior obtuvo 98 parejas, en este se pretende que haya alrededor de 100 a 200 parejas, mínimo.</w:t>
      </w:r>
    </w:p>
    <w:p w:rsidR="00E221F8" w:rsidRDefault="00E221F8" w:rsidP="003E10A9">
      <w:pPr>
        <w:jc w:val="both"/>
        <w:rPr>
          <w:rFonts w:ascii="Arial" w:hAnsi="Arial" w:cs="Arial"/>
        </w:rPr>
      </w:pPr>
      <w:r>
        <w:rPr>
          <w:rFonts w:ascii="Arial" w:hAnsi="Arial" w:cs="Arial"/>
        </w:rPr>
        <w:t>Y la segunda parte de la campaña es la de los registros extemporáneos, ustedes saben que aquí en México tenemos un rezago en la cuestión de registros, sobre todo porque las personas no sabes o no conocen sobre los tramites, hay muchas personas no saben que los registros son gratuitos y a veces por miedo o vergüenza de que no tienen dinero, no se acercas a preguntar sobre los requisitos por lo tanto no registran a los menores, pasan 6 o más años y los menores siguen sin ser registrados.</w:t>
      </w:r>
    </w:p>
    <w:p w:rsidR="00E221F8" w:rsidRDefault="00E221F8" w:rsidP="003E10A9">
      <w:pPr>
        <w:jc w:val="both"/>
        <w:rPr>
          <w:rFonts w:ascii="Arial" w:hAnsi="Arial" w:cs="Arial"/>
        </w:rPr>
      </w:pPr>
      <w:r>
        <w:rPr>
          <w:rFonts w:ascii="Arial" w:hAnsi="Arial" w:cs="Arial"/>
        </w:rPr>
        <w:t>El banco interamericano de desarrollo nos da van cifras sobre este tipo de anomalías.</w:t>
      </w:r>
    </w:p>
    <w:p w:rsidR="00E221F8" w:rsidRDefault="00E221F8" w:rsidP="003E10A9">
      <w:pPr>
        <w:jc w:val="both"/>
        <w:rPr>
          <w:rFonts w:ascii="Arial" w:hAnsi="Arial" w:cs="Arial"/>
        </w:rPr>
      </w:pPr>
      <w:r>
        <w:rPr>
          <w:rFonts w:ascii="Arial" w:hAnsi="Arial" w:cs="Arial"/>
        </w:rPr>
        <w:t xml:space="preserve"> </w:t>
      </w:r>
      <w:r w:rsidR="008B5B5B">
        <w:rPr>
          <w:rFonts w:ascii="Arial" w:hAnsi="Arial" w:cs="Arial"/>
        </w:rPr>
        <w:t>De hecho esta lista la campaña atreves de redes sociales, para comenzar llegar a la gente a que sepan los requisitos y no dejen a los niños sin registro.</w:t>
      </w:r>
    </w:p>
    <w:p w:rsidR="008B5B5B" w:rsidRDefault="008B5B5B" w:rsidP="003E10A9">
      <w:pPr>
        <w:jc w:val="both"/>
        <w:rPr>
          <w:rFonts w:ascii="Arial" w:hAnsi="Arial" w:cs="Arial"/>
        </w:rPr>
      </w:pPr>
      <w:r>
        <w:rPr>
          <w:rFonts w:ascii="Arial" w:hAnsi="Arial" w:cs="Arial"/>
        </w:rPr>
        <w:t>Vamos a comenzar con boletines para emitirlos en las redes sociales de las comunicaciones oficiales.</w:t>
      </w:r>
    </w:p>
    <w:p w:rsidR="00751714" w:rsidRDefault="008B5B5B" w:rsidP="003E10A9">
      <w:pPr>
        <w:jc w:val="both"/>
        <w:rPr>
          <w:rFonts w:ascii="Arial" w:hAnsi="Arial" w:cs="Arial"/>
        </w:rPr>
      </w:pPr>
      <w:r>
        <w:rPr>
          <w:rFonts w:ascii="Arial" w:hAnsi="Arial" w:cs="Arial"/>
        </w:rPr>
        <w:t>En todos los reg</w:t>
      </w:r>
      <w:r w:rsidR="00770C8B">
        <w:rPr>
          <w:rFonts w:ascii="Arial" w:hAnsi="Arial" w:cs="Arial"/>
        </w:rPr>
        <w:t>istros extemporáneos</w:t>
      </w:r>
      <w:r>
        <w:rPr>
          <w:rFonts w:ascii="Arial" w:hAnsi="Arial" w:cs="Arial"/>
        </w:rPr>
        <w:t xml:space="preserve"> </w:t>
      </w:r>
      <w:r w:rsidR="00770C8B">
        <w:rPr>
          <w:rFonts w:ascii="Arial" w:hAnsi="Arial" w:cs="Arial"/>
        </w:rPr>
        <w:t>s</w:t>
      </w:r>
      <w:r>
        <w:rPr>
          <w:rFonts w:ascii="Arial" w:hAnsi="Arial" w:cs="Arial"/>
        </w:rPr>
        <w:t>i estás trabajando a</w:t>
      </w:r>
      <w:r w:rsidR="00770C8B">
        <w:rPr>
          <w:rFonts w:ascii="Arial" w:hAnsi="Arial" w:cs="Arial"/>
        </w:rPr>
        <w:t xml:space="preserve"> través</w:t>
      </w:r>
      <w:r>
        <w:rPr>
          <w:rFonts w:ascii="Arial" w:hAnsi="Arial" w:cs="Arial"/>
        </w:rPr>
        <w:t xml:space="preserve"> de la dirección</w:t>
      </w:r>
      <w:r w:rsidR="00751714">
        <w:rPr>
          <w:rFonts w:ascii="Arial" w:hAnsi="Arial" w:cs="Arial"/>
        </w:rPr>
        <w:t xml:space="preserve"> de registro civil ellos nos van a otorgar la inexistencia del estado y de forma gratuita.</w:t>
      </w:r>
      <w:r w:rsidR="009468B7">
        <w:rPr>
          <w:rFonts w:ascii="Arial" w:hAnsi="Arial" w:cs="Arial"/>
        </w:rPr>
        <w:t xml:space="preserve"> </w:t>
      </w:r>
      <w:r w:rsidR="00770C8B">
        <w:rPr>
          <w:rFonts w:ascii="Arial" w:hAnsi="Arial" w:cs="Arial"/>
        </w:rPr>
        <w:t>Estas constancias se van juntando de una en una y son alrededor de $300.00 a $400.00 pesos.</w:t>
      </w:r>
    </w:p>
    <w:p w:rsidR="00751714" w:rsidRDefault="00751714" w:rsidP="003E10A9">
      <w:pPr>
        <w:jc w:val="both"/>
        <w:rPr>
          <w:rFonts w:ascii="Arial" w:hAnsi="Arial" w:cs="Arial"/>
        </w:rPr>
      </w:pPr>
      <w:r>
        <w:rPr>
          <w:rFonts w:ascii="Arial" w:hAnsi="Arial" w:cs="Arial"/>
        </w:rPr>
        <w:t xml:space="preserve">Con esta campaña van hacer total totalmente gratuita, nosotros los vamos a gestionar de </w:t>
      </w:r>
      <w:r w:rsidR="00770C8B">
        <w:rPr>
          <w:rFonts w:ascii="Arial" w:hAnsi="Arial" w:cs="Arial"/>
        </w:rPr>
        <w:t>igual forma se le</w:t>
      </w:r>
      <w:r>
        <w:rPr>
          <w:rFonts w:ascii="Arial" w:hAnsi="Arial" w:cs="Arial"/>
        </w:rPr>
        <w:t>s va</w:t>
      </w:r>
      <w:r w:rsidR="00770C8B">
        <w:rPr>
          <w:rFonts w:ascii="Arial" w:hAnsi="Arial" w:cs="Arial"/>
        </w:rPr>
        <w:t>n</w:t>
      </w:r>
      <w:r>
        <w:rPr>
          <w:rFonts w:ascii="Arial" w:hAnsi="Arial" w:cs="Arial"/>
        </w:rPr>
        <w:t xml:space="preserve"> a entregar las actas de nacimiento </w:t>
      </w:r>
      <w:r w:rsidR="00770C8B">
        <w:rPr>
          <w:rFonts w:ascii="Arial" w:hAnsi="Arial" w:cs="Arial"/>
        </w:rPr>
        <w:t xml:space="preserve">a </w:t>
      </w:r>
      <w:r>
        <w:rPr>
          <w:rFonts w:ascii="Arial" w:hAnsi="Arial" w:cs="Arial"/>
        </w:rPr>
        <w:t>los padres de forma gratuita y así ayudar a la economía.</w:t>
      </w:r>
    </w:p>
    <w:p w:rsidR="009468B7" w:rsidRDefault="00751714" w:rsidP="003E10A9">
      <w:pPr>
        <w:jc w:val="both"/>
        <w:rPr>
          <w:rFonts w:ascii="Arial" w:hAnsi="Arial" w:cs="Arial"/>
        </w:rPr>
      </w:pPr>
      <w:r>
        <w:rPr>
          <w:rFonts w:ascii="Arial" w:hAnsi="Arial" w:cs="Arial"/>
        </w:rPr>
        <w:t xml:space="preserve">La </w:t>
      </w:r>
      <w:r w:rsidR="00770C8B">
        <w:rPr>
          <w:rFonts w:ascii="Arial" w:hAnsi="Arial" w:cs="Arial"/>
        </w:rPr>
        <w:t>H</w:t>
      </w:r>
      <w:r>
        <w:rPr>
          <w:rFonts w:ascii="Arial" w:hAnsi="Arial" w:cs="Arial"/>
        </w:rPr>
        <w:t xml:space="preserve">uizachera, </w:t>
      </w:r>
      <w:r w:rsidR="00770C8B">
        <w:rPr>
          <w:rFonts w:ascii="Arial" w:hAnsi="Arial" w:cs="Arial"/>
        </w:rPr>
        <w:t>S</w:t>
      </w:r>
      <w:r>
        <w:rPr>
          <w:rFonts w:ascii="Arial" w:hAnsi="Arial" w:cs="Arial"/>
        </w:rPr>
        <w:t xml:space="preserve">anta </w:t>
      </w:r>
      <w:r w:rsidR="00770C8B">
        <w:rPr>
          <w:rFonts w:ascii="Arial" w:hAnsi="Arial" w:cs="Arial"/>
        </w:rPr>
        <w:t>R</w:t>
      </w:r>
      <w:r>
        <w:rPr>
          <w:rFonts w:ascii="Arial" w:hAnsi="Arial" w:cs="Arial"/>
        </w:rPr>
        <w:t xml:space="preserve">osa y </w:t>
      </w:r>
      <w:r w:rsidR="00770C8B">
        <w:rPr>
          <w:rFonts w:ascii="Arial" w:hAnsi="Arial" w:cs="Arial"/>
        </w:rPr>
        <w:t>L</w:t>
      </w:r>
      <w:r>
        <w:rPr>
          <w:rFonts w:ascii="Arial" w:hAnsi="Arial" w:cs="Arial"/>
        </w:rPr>
        <w:t>omas de</w:t>
      </w:r>
      <w:r w:rsidR="00770C8B">
        <w:rPr>
          <w:rFonts w:ascii="Arial" w:hAnsi="Arial" w:cs="Arial"/>
        </w:rPr>
        <w:t xml:space="preserve"> El</w:t>
      </w:r>
      <w:r>
        <w:rPr>
          <w:rFonts w:ascii="Arial" w:hAnsi="Arial" w:cs="Arial"/>
        </w:rPr>
        <w:t xml:space="preserve"> </w:t>
      </w:r>
      <w:r w:rsidR="00770C8B">
        <w:rPr>
          <w:rFonts w:ascii="Arial" w:hAnsi="Arial" w:cs="Arial"/>
        </w:rPr>
        <w:t>V</w:t>
      </w:r>
      <w:r>
        <w:rPr>
          <w:rFonts w:ascii="Arial" w:hAnsi="Arial" w:cs="Arial"/>
        </w:rPr>
        <w:t>erde</w:t>
      </w:r>
      <w:r w:rsidR="00770C8B">
        <w:rPr>
          <w:rFonts w:ascii="Arial" w:hAnsi="Arial" w:cs="Arial"/>
        </w:rPr>
        <w:t>,</w:t>
      </w:r>
      <w:r>
        <w:rPr>
          <w:rFonts w:ascii="Arial" w:hAnsi="Arial" w:cs="Arial"/>
        </w:rPr>
        <w:t xml:space="preserve"> ahí es donde se detecta </w:t>
      </w:r>
      <w:r w:rsidR="009468B7">
        <w:rPr>
          <w:rFonts w:ascii="Arial" w:hAnsi="Arial" w:cs="Arial"/>
        </w:rPr>
        <w:t xml:space="preserve">que hay más sub registros de nacimientos. Ahí es donde nos vamos a enfocar en la </w:t>
      </w:r>
      <w:r w:rsidR="00743E99">
        <w:rPr>
          <w:rFonts w:ascii="Arial" w:hAnsi="Arial" w:cs="Arial"/>
        </w:rPr>
        <w:t>difusión</w:t>
      </w:r>
      <w:r w:rsidR="009468B7">
        <w:rPr>
          <w:rFonts w:ascii="Arial" w:hAnsi="Arial" w:cs="Arial"/>
        </w:rPr>
        <w:t>.</w:t>
      </w:r>
    </w:p>
    <w:p w:rsidR="009468B7" w:rsidRDefault="009468B7" w:rsidP="003E10A9">
      <w:pPr>
        <w:jc w:val="both"/>
        <w:rPr>
          <w:rFonts w:ascii="Arial" w:hAnsi="Arial" w:cs="Arial"/>
        </w:rPr>
      </w:pPr>
      <w:r>
        <w:rPr>
          <w:rFonts w:ascii="Arial" w:hAnsi="Arial" w:cs="Arial"/>
        </w:rPr>
        <w:lastRenderedPageBreak/>
        <w:t>También les hago entrega del informe de la recaudación hasta el mes de mayo.</w:t>
      </w:r>
    </w:p>
    <w:p w:rsidR="009468B7" w:rsidRDefault="009468B7" w:rsidP="003E10A9">
      <w:pPr>
        <w:jc w:val="both"/>
        <w:rPr>
          <w:rFonts w:ascii="Arial" w:hAnsi="Arial" w:cs="Arial"/>
        </w:rPr>
      </w:pPr>
      <w:r>
        <w:rPr>
          <w:rFonts w:ascii="Arial" w:hAnsi="Arial" w:cs="Arial"/>
        </w:rPr>
        <w:t xml:space="preserve">Por ejemplo en el mes de febrero </w:t>
      </w:r>
      <w:r w:rsidR="00272C4A">
        <w:rPr>
          <w:rFonts w:ascii="Arial" w:hAnsi="Arial" w:cs="Arial"/>
        </w:rPr>
        <w:t>hubo una recaudación de $</w:t>
      </w:r>
      <w:r>
        <w:rPr>
          <w:rFonts w:ascii="Arial" w:hAnsi="Arial" w:cs="Arial"/>
        </w:rPr>
        <w:t>65,000</w:t>
      </w:r>
      <w:r w:rsidR="00272C4A">
        <w:rPr>
          <w:rFonts w:ascii="Arial" w:hAnsi="Arial" w:cs="Arial"/>
        </w:rPr>
        <w:t>.00</w:t>
      </w:r>
      <w:r>
        <w:rPr>
          <w:rFonts w:ascii="Arial" w:hAnsi="Arial" w:cs="Arial"/>
        </w:rPr>
        <w:t xml:space="preserve"> vs </w:t>
      </w:r>
      <w:r w:rsidR="00272C4A">
        <w:rPr>
          <w:rFonts w:ascii="Arial" w:hAnsi="Arial" w:cs="Arial"/>
        </w:rPr>
        <w:t>$</w:t>
      </w:r>
      <w:r>
        <w:rPr>
          <w:rFonts w:ascii="Arial" w:hAnsi="Arial" w:cs="Arial"/>
        </w:rPr>
        <w:t>230,000</w:t>
      </w:r>
      <w:r w:rsidR="00272C4A">
        <w:rPr>
          <w:rFonts w:ascii="Arial" w:hAnsi="Arial" w:cs="Arial"/>
        </w:rPr>
        <w:t>.00</w:t>
      </w:r>
      <w:r>
        <w:rPr>
          <w:rFonts w:ascii="Arial" w:hAnsi="Arial" w:cs="Arial"/>
        </w:rPr>
        <w:t xml:space="preserve"> tenemos un aproximado de </w:t>
      </w:r>
      <w:r w:rsidR="00272C4A">
        <w:rPr>
          <w:rFonts w:ascii="Arial" w:hAnsi="Arial" w:cs="Arial"/>
        </w:rPr>
        <w:t>$</w:t>
      </w:r>
      <w:r>
        <w:rPr>
          <w:rFonts w:ascii="Arial" w:hAnsi="Arial" w:cs="Arial"/>
        </w:rPr>
        <w:t>220,000</w:t>
      </w:r>
      <w:r w:rsidR="00272C4A">
        <w:rPr>
          <w:rFonts w:ascii="Arial" w:hAnsi="Arial" w:cs="Arial"/>
        </w:rPr>
        <w:t>.00</w:t>
      </w:r>
      <w:r>
        <w:rPr>
          <w:rFonts w:ascii="Arial" w:hAnsi="Arial" w:cs="Arial"/>
        </w:rPr>
        <w:t xml:space="preserve"> pesos de recaudación por mes. En comp</w:t>
      </w:r>
      <w:r w:rsidR="00272C4A">
        <w:rPr>
          <w:rFonts w:ascii="Arial" w:hAnsi="Arial" w:cs="Arial"/>
        </w:rPr>
        <w:t xml:space="preserve">aración </w:t>
      </w:r>
      <w:r>
        <w:rPr>
          <w:rFonts w:ascii="Arial" w:hAnsi="Arial" w:cs="Arial"/>
        </w:rPr>
        <w:t>con los meses anteriores que eran de $29,</w:t>
      </w:r>
      <w:r w:rsidR="00272C4A">
        <w:rPr>
          <w:rFonts w:ascii="Arial" w:hAnsi="Arial" w:cs="Arial"/>
        </w:rPr>
        <w:t xml:space="preserve">000.00 </w:t>
      </w:r>
      <w:proofErr w:type="spellStart"/>
      <w:r w:rsidR="00272C4A">
        <w:rPr>
          <w:rFonts w:ascii="Arial" w:hAnsi="Arial" w:cs="Arial"/>
        </w:rPr>
        <w:t>ó</w:t>
      </w:r>
      <w:proofErr w:type="spellEnd"/>
      <w:r>
        <w:rPr>
          <w:rFonts w:ascii="Arial" w:hAnsi="Arial" w:cs="Arial"/>
        </w:rPr>
        <w:t xml:space="preserve"> $25</w:t>
      </w:r>
      <w:r w:rsidR="00272C4A">
        <w:rPr>
          <w:rFonts w:ascii="Arial" w:hAnsi="Arial" w:cs="Arial"/>
        </w:rPr>
        <w:t>,000.00</w:t>
      </w:r>
      <w:r>
        <w:rPr>
          <w:rFonts w:ascii="Arial" w:hAnsi="Arial" w:cs="Arial"/>
        </w:rPr>
        <w:t xml:space="preserve"> </w:t>
      </w:r>
      <w:r w:rsidR="00272C4A">
        <w:rPr>
          <w:rFonts w:ascii="Arial" w:hAnsi="Arial" w:cs="Arial"/>
        </w:rPr>
        <w:t>pesos.</w:t>
      </w:r>
    </w:p>
    <w:tbl>
      <w:tblPr>
        <w:tblW w:w="8012" w:type="dxa"/>
        <w:jc w:val="center"/>
        <w:tblCellMar>
          <w:left w:w="70" w:type="dxa"/>
          <w:right w:w="70" w:type="dxa"/>
        </w:tblCellMar>
        <w:tblLook w:val="04A0" w:firstRow="1" w:lastRow="0" w:firstColumn="1" w:lastColumn="0" w:noHBand="0" w:noVBand="1"/>
      </w:tblPr>
      <w:tblGrid>
        <w:gridCol w:w="2193"/>
        <w:gridCol w:w="2232"/>
        <w:gridCol w:w="1353"/>
        <w:gridCol w:w="2234"/>
      </w:tblGrid>
      <w:tr w:rsidR="00FB3B4F" w:rsidRPr="00FB3B4F" w:rsidTr="00FB3B4F">
        <w:trPr>
          <w:trHeight w:val="389"/>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Recaudación </w:t>
            </w:r>
          </w:p>
        </w:tc>
      </w:tr>
      <w:tr w:rsidR="00FB3B4F" w:rsidRPr="00FB3B4F" w:rsidTr="00FB3B4F">
        <w:trPr>
          <w:trHeight w:val="419"/>
          <w:jc w:val="center"/>
        </w:trPr>
        <w:tc>
          <w:tcPr>
            <w:tcW w:w="0" w:type="auto"/>
            <w:tcBorders>
              <w:top w:val="nil"/>
              <w:left w:val="single" w:sz="4" w:space="0" w:color="auto"/>
              <w:bottom w:val="single" w:sz="4" w:space="0" w:color="auto"/>
              <w:right w:val="single" w:sz="4" w:space="0" w:color="auto"/>
            </w:tcBorders>
            <w:shd w:val="clear" w:color="000000" w:fill="262626"/>
            <w:noWrap/>
            <w:vAlign w:val="center"/>
            <w:hideMark/>
          </w:tcPr>
          <w:p w:rsidR="00FB3B4F" w:rsidRPr="00FB3B4F" w:rsidRDefault="00FB3B4F" w:rsidP="00EE7CAA">
            <w:pPr>
              <w:spacing w:after="0" w:line="240" w:lineRule="auto"/>
              <w:rPr>
                <w:rFonts w:ascii="Arial" w:eastAsia="Times New Roman" w:hAnsi="Arial" w:cs="Arial"/>
                <w:b/>
                <w:bCs/>
                <w:color w:val="FFFFFF"/>
                <w:sz w:val="20"/>
                <w:szCs w:val="20"/>
                <w:lang w:eastAsia="es-MX"/>
              </w:rPr>
            </w:pPr>
            <w:r w:rsidRPr="00FB3B4F">
              <w:rPr>
                <w:rFonts w:ascii="Arial" w:eastAsia="Times New Roman" w:hAnsi="Arial" w:cs="Arial"/>
                <w:b/>
                <w:bCs/>
                <w:color w:val="FFFFFF"/>
                <w:sz w:val="20"/>
                <w:szCs w:val="20"/>
                <w:lang w:eastAsia="es-MX"/>
              </w:rPr>
              <w:t xml:space="preserve"> Gobierno anterior  </w:t>
            </w:r>
          </w:p>
        </w:tc>
        <w:tc>
          <w:tcPr>
            <w:tcW w:w="0" w:type="auto"/>
            <w:tcBorders>
              <w:top w:val="nil"/>
              <w:left w:val="nil"/>
              <w:bottom w:val="single" w:sz="4" w:space="0" w:color="auto"/>
              <w:right w:val="single" w:sz="4" w:space="0" w:color="auto"/>
            </w:tcBorders>
            <w:shd w:val="clear" w:color="000000" w:fill="262626"/>
            <w:noWrap/>
            <w:vAlign w:val="center"/>
            <w:hideMark/>
          </w:tcPr>
          <w:p w:rsidR="00FB3B4F" w:rsidRPr="00FB3B4F" w:rsidRDefault="00FB3B4F" w:rsidP="00EE7CAA">
            <w:pPr>
              <w:spacing w:after="0" w:line="240" w:lineRule="auto"/>
              <w:rPr>
                <w:rFonts w:ascii="Arial" w:eastAsia="Times New Roman" w:hAnsi="Arial" w:cs="Arial"/>
                <w:b/>
                <w:bCs/>
                <w:color w:val="FFFFFF"/>
                <w:sz w:val="20"/>
                <w:szCs w:val="20"/>
                <w:lang w:eastAsia="es-MX"/>
              </w:rPr>
            </w:pPr>
            <w:r w:rsidRPr="00FB3B4F">
              <w:rPr>
                <w:rFonts w:ascii="Arial" w:eastAsia="Times New Roman" w:hAnsi="Arial" w:cs="Arial"/>
                <w:b/>
                <w:bCs/>
                <w:color w:val="FFFFFF"/>
                <w:sz w:val="20"/>
                <w:szCs w:val="20"/>
                <w:lang w:eastAsia="es-MX"/>
              </w:rPr>
              <w:t> </w:t>
            </w:r>
          </w:p>
        </w:tc>
        <w:tc>
          <w:tcPr>
            <w:tcW w:w="0" w:type="auto"/>
            <w:gridSpan w:val="2"/>
            <w:tcBorders>
              <w:top w:val="single" w:sz="4" w:space="0" w:color="auto"/>
              <w:left w:val="nil"/>
              <w:bottom w:val="single" w:sz="4" w:space="0" w:color="auto"/>
              <w:right w:val="single" w:sz="4" w:space="0" w:color="auto"/>
            </w:tcBorders>
            <w:shd w:val="clear" w:color="000000" w:fill="808080"/>
            <w:noWrap/>
            <w:vAlign w:val="center"/>
            <w:hideMark/>
          </w:tcPr>
          <w:p w:rsidR="00FB3B4F" w:rsidRPr="00FB3B4F" w:rsidRDefault="00FB3B4F" w:rsidP="00EE7CAA">
            <w:pPr>
              <w:spacing w:after="0" w:line="240" w:lineRule="auto"/>
              <w:jc w:val="center"/>
              <w:rPr>
                <w:rFonts w:ascii="Arial" w:eastAsia="Times New Roman" w:hAnsi="Arial" w:cs="Arial"/>
                <w:b/>
                <w:bCs/>
                <w:color w:val="FFFFFF"/>
                <w:sz w:val="20"/>
                <w:szCs w:val="20"/>
                <w:lang w:eastAsia="es-MX"/>
              </w:rPr>
            </w:pPr>
            <w:r w:rsidRPr="00FB3B4F">
              <w:rPr>
                <w:rFonts w:ascii="Arial" w:eastAsia="Times New Roman" w:hAnsi="Arial" w:cs="Arial"/>
                <w:b/>
                <w:bCs/>
                <w:color w:val="FFFFFF"/>
                <w:sz w:val="20"/>
                <w:szCs w:val="20"/>
                <w:lang w:eastAsia="es-MX"/>
              </w:rPr>
              <w:t> </w:t>
            </w:r>
          </w:p>
        </w:tc>
      </w:tr>
      <w:tr w:rsidR="00FB3B4F" w:rsidRPr="00FB3B4F" w:rsidTr="00FB3B4F">
        <w:trPr>
          <w:trHeight w:val="389"/>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Octubre 2017 a septiembre 2018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Octubre 2018 a agosto 2019</w:t>
            </w:r>
          </w:p>
        </w:tc>
      </w:tr>
      <w:tr w:rsidR="00FB3B4F" w:rsidRPr="00FB3B4F" w:rsidTr="00FB3B4F">
        <w:trPr>
          <w:trHeight w:val="3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Octubre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37,899.00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Octubre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230,626.00 </w:t>
            </w:r>
          </w:p>
        </w:tc>
      </w:tr>
      <w:tr w:rsidR="00FB3B4F" w:rsidRPr="00FB3B4F" w:rsidTr="00FB3B4F">
        <w:trPr>
          <w:trHeight w:val="3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Noviembre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36,571.00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Noviembre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213,148.00 </w:t>
            </w:r>
          </w:p>
        </w:tc>
      </w:tr>
      <w:tr w:rsidR="00FB3B4F" w:rsidRPr="00FB3B4F" w:rsidTr="00FB3B4F">
        <w:trPr>
          <w:trHeight w:val="3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Diciembre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21,512.00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Diciembre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150,668.00 </w:t>
            </w:r>
          </w:p>
        </w:tc>
      </w:tr>
      <w:tr w:rsidR="00FB3B4F" w:rsidRPr="00FB3B4F" w:rsidTr="00FB3B4F">
        <w:trPr>
          <w:trHeight w:val="3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Enero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no hay datos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Enero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314,718.00 </w:t>
            </w:r>
          </w:p>
        </w:tc>
      </w:tr>
      <w:tr w:rsidR="00FB3B4F" w:rsidRPr="00FB3B4F" w:rsidTr="00FB3B4F">
        <w:trPr>
          <w:trHeight w:val="3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Febrero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73,902.00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Febrero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149,654.00 </w:t>
            </w:r>
          </w:p>
        </w:tc>
      </w:tr>
      <w:tr w:rsidR="00FB3B4F" w:rsidRPr="00FB3B4F" w:rsidTr="00FB3B4F">
        <w:trPr>
          <w:trHeight w:val="3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Mazo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39,402.00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Mazo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194,835.00 </w:t>
            </w:r>
          </w:p>
        </w:tc>
      </w:tr>
      <w:tr w:rsidR="00FB3B4F" w:rsidRPr="00FB3B4F" w:rsidTr="00FB3B4F">
        <w:trPr>
          <w:trHeight w:val="3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Abril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35,369.00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Abril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169,450.00 </w:t>
            </w:r>
          </w:p>
        </w:tc>
      </w:tr>
      <w:tr w:rsidR="00FB3B4F" w:rsidRPr="00FB3B4F" w:rsidTr="00FB3B4F">
        <w:trPr>
          <w:trHeight w:val="3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Mayo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21,448.00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Mayo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216,890.00 </w:t>
            </w:r>
          </w:p>
        </w:tc>
      </w:tr>
      <w:tr w:rsidR="00FB3B4F" w:rsidRPr="00FB3B4F" w:rsidTr="00FB3B4F">
        <w:trPr>
          <w:trHeight w:val="3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Junio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23,606.00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Junio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200,871.00 </w:t>
            </w:r>
          </w:p>
        </w:tc>
      </w:tr>
      <w:tr w:rsidR="00FB3B4F" w:rsidRPr="00FB3B4F" w:rsidTr="00FB3B4F">
        <w:trPr>
          <w:trHeight w:val="3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Julio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30,565.00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Julio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w:t>
            </w:r>
          </w:p>
        </w:tc>
      </w:tr>
      <w:tr w:rsidR="00FB3B4F" w:rsidRPr="00FB3B4F" w:rsidTr="00FB3B4F">
        <w:trPr>
          <w:trHeight w:val="3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Agosto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30,819.00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Agosto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w:t>
            </w:r>
          </w:p>
        </w:tc>
      </w:tr>
      <w:tr w:rsidR="00FB3B4F" w:rsidRPr="00FB3B4F" w:rsidTr="00FB3B4F">
        <w:trPr>
          <w:trHeight w:val="3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Septiembre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xml:space="preserve"> $             28,145.00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FB3B4F" w:rsidRPr="00FB3B4F" w:rsidRDefault="00FB3B4F" w:rsidP="00EE7CAA">
            <w:pPr>
              <w:spacing w:after="0" w:line="240" w:lineRule="auto"/>
              <w:jc w:val="center"/>
              <w:rPr>
                <w:rFonts w:ascii="Arial" w:eastAsia="Times New Roman" w:hAnsi="Arial" w:cs="Arial"/>
                <w:color w:val="000000"/>
                <w:sz w:val="20"/>
                <w:szCs w:val="20"/>
                <w:lang w:eastAsia="es-MX"/>
              </w:rPr>
            </w:pPr>
            <w:r w:rsidRPr="00FB3B4F">
              <w:rPr>
                <w:rFonts w:ascii="Arial" w:eastAsia="Times New Roman" w:hAnsi="Arial" w:cs="Arial"/>
                <w:color w:val="000000"/>
                <w:sz w:val="20"/>
                <w:szCs w:val="20"/>
                <w:lang w:eastAsia="es-MX"/>
              </w:rPr>
              <w:t> </w:t>
            </w:r>
          </w:p>
        </w:tc>
      </w:tr>
      <w:tr w:rsidR="00FB3B4F" w:rsidRPr="00FB3B4F" w:rsidTr="00FB3B4F">
        <w:trPr>
          <w:trHeight w:val="419"/>
          <w:jc w:val="center"/>
        </w:trPr>
        <w:tc>
          <w:tcPr>
            <w:tcW w:w="0" w:type="auto"/>
            <w:tcBorders>
              <w:top w:val="nil"/>
              <w:left w:val="single" w:sz="4" w:space="0" w:color="auto"/>
              <w:bottom w:val="single" w:sz="4" w:space="0" w:color="auto"/>
              <w:right w:val="single" w:sz="4" w:space="0" w:color="auto"/>
            </w:tcBorders>
            <w:shd w:val="clear" w:color="000000" w:fill="262626"/>
            <w:noWrap/>
            <w:vAlign w:val="center"/>
            <w:hideMark/>
          </w:tcPr>
          <w:p w:rsidR="00FB3B4F" w:rsidRPr="00FB3B4F" w:rsidRDefault="00FB3B4F" w:rsidP="00EE7CAA">
            <w:pPr>
              <w:spacing w:after="0" w:line="240" w:lineRule="auto"/>
              <w:rPr>
                <w:rFonts w:ascii="Arial" w:eastAsia="Times New Roman" w:hAnsi="Arial" w:cs="Arial"/>
                <w:b/>
                <w:bCs/>
                <w:color w:val="FFFFFF"/>
                <w:sz w:val="20"/>
                <w:szCs w:val="20"/>
                <w:lang w:eastAsia="es-MX"/>
              </w:rPr>
            </w:pPr>
            <w:r w:rsidRPr="00FB3B4F">
              <w:rPr>
                <w:rFonts w:ascii="Arial" w:eastAsia="Times New Roman" w:hAnsi="Arial" w:cs="Arial"/>
                <w:b/>
                <w:bCs/>
                <w:color w:val="FFFFFF"/>
                <w:sz w:val="20"/>
                <w:szCs w:val="20"/>
                <w:lang w:eastAsia="es-MX"/>
              </w:rPr>
              <w:t xml:space="preserve"> Total </w:t>
            </w:r>
          </w:p>
        </w:tc>
        <w:tc>
          <w:tcPr>
            <w:tcW w:w="0" w:type="auto"/>
            <w:tcBorders>
              <w:top w:val="nil"/>
              <w:left w:val="nil"/>
              <w:bottom w:val="single" w:sz="4" w:space="0" w:color="auto"/>
              <w:right w:val="single" w:sz="4" w:space="0" w:color="auto"/>
            </w:tcBorders>
            <w:shd w:val="clear" w:color="000000" w:fill="262626"/>
            <w:noWrap/>
            <w:vAlign w:val="center"/>
            <w:hideMark/>
          </w:tcPr>
          <w:p w:rsidR="00FB3B4F" w:rsidRPr="00FB3B4F" w:rsidRDefault="00FB3B4F" w:rsidP="00EE7CAA">
            <w:pPr>
              <w:spacing w:after="0" w:line="240" w:lineRule="auto"/>
              <w:rPr>
                <w:rFonts w:ascii="Arial" w:eastAsia="Times New Roman" w:hAnsi="Arial" w:cs="Arial"/>
                <w:b/>
                <w:bCs/>
                <w:color w:val="FFFFFF"/>
                <w:sz w:val="20"/>
                <w:szCs w:val="20"/>
                <w:lang w:eastAsia="es-MX"/>
              </w:rPr>
            </w:pPr>
            <w:r w:rsidRPr="00FB3B4F">
              <w:rPr>
                <w:rFonts w:ascii="Arial" w:eastAsia="Times New Roman" w:hAnsi="Arial" w:cs="Arial"/>
                <w:b/>
                <w:bCs/>
                <w:color w:val="FFFFFF"/>
                <w:sz w:val="20"/>
                <w:szCs w:val="20"/>
                <w:lang w:eastAsia="es-MX"/>
              </w:rPr>
              <w:t xml:space="preserve"> $         379,238.00 </w:t>
            </w:r>
          </w:p>
        </w:tc>
        <w:tc>
          <w:tcPr>
            <w:tcW w:w="0" w:type="auto"/>
            <w:tcBorders>
              <w:top w:val="nil"/>
              <w:left w:val="nil"/>
              <w:bottom w:val="single" w:sz="4" w:space="0" w:color="auto"/>
              <w:right w:val="single" w:sz="4" w:space="0" w:color="auto"/>
            </w:tcBorders>
            <w:shd w:val="clear" w:color="000000" w:fill="808080"/>
            <w:noWrap/>
            <w:vAlign w:val="center"/>
            <w:hideMark/>
          </w:tcPr>
          <w:p w:rsidR="00FB3B4F" w:rsidRPr="00FB3B4F" w:rsidRDefault="00FB3B4F" w:rsidP="00EE7CAA">
            <w:pPr>
              <w:spacing w:after="0" w:line="240" w:lineRule="auto"/>
              <w:rPr>
                <w:rFonts w:ascii="Arial" w:eastAsia="Times New Roman" w:hAnsi="Arial" w:cs="Arial"/>
                <w:b/>
                <w:bCs/>
                <w:color w:val="FFFFFF"/>
                <w:sz w:val="20"/>
                <w:szCs w:val="20"/>
                <w:lang w:eastAsia="es-MX"/>
              </w:rPr>
            </w:pPr>
            <w:r w:rsidRPr="00FB3B4F">
              <w:rPr>
                <w:rFonts w:ascii="Arial" w:eastAsia="Times New Roman" w:hAnsi="Arial" w:cs="Arial"/>
                <w:b/>
                <w:bCs/>
                <w:color w:val="FFFFFF"/>
                <w:sz w:val="20"/>
                <w:szCs w:val="20"/>
                <w:lang w:eastAsia="es-MX"/>
              </w:rPr>
              <w:t xml:space="preserve"> Total </w:t>
            </w:r>
          </w:p>
        </w:tc>
        <w:tc>
          <w:tcPr>
            <w:tcW w:w="0" w:type="auto"/>
            <w:tcBorders>
              <w:top w:val="nil"/>
              <w:left w:val="nil"/>
              <w:bottom w:val="single" w:sz="4" w:space="0" w:color="auto"/>
              <w:right w:val="single" w:sz="4" w:space="0" w:color="auto"/>
            </w:tcBorders>
            <w:shd w:val="clear" w:color="000000" w:fill="808080"/>
            <w:noWrap/>
            <w:vAlign w:val="center"/>
            <w:hideMark/>
          </w:tcPr>
          <w:p w:rsidR="00FB3B4F" w:rsidRPr="00FB3B4F" w:rsidRDefault="00FB3B4F" w:rsidP="00EE7CAA">
            <w:pPr>
              <w:spacing w:after="0" w:line="240" w:lineRule="auto"/>
              <w:rPr>
                <w:rFonts w:ascii="Arial" w:eastAsia="Times New Roman" w:hAnsi="Arial" w:cs="Arial"/>
                <w:b/>
                <w:bCs/>
                <w:color w:val="FFFFFF"/>
                <w:sz w:val="20"/>
                <w:szCs w:val="20"/>
                <w:lang w:eastAsia="es-MX"/>
              </w:rPr>
            </w:pPr>
            <w:r w:rsidRPr="00FB3B4F">
              <w:rPr>
                <w:rFonts w:ascii="Arial" w:eastAsia="Times New Roman" w:hAnsi="Arial" w:cs="Arial"/>
                <w:b/>
                <w:bCs/>
                <w:color w:val="FFFFFF"/>
                <w:sz w:val="20"/>
                <w:szCs w:val="20"/>
                <w:lang w:eastAsia="es-MX"/>
              </w:rPr>
              <w:t xml:space="preserve"> $      1,840,860.00 </w:t>
            </w:r>
          </w:p>
        </w:tc>
      </w:tr>
    </w:tbl>
    <w:p w:rsidR="00FB3B4F" w:rsidRDefault="00FB3B4F" w:rsidP="003E10A9">
      <w:pPr>
        <w:jc w:val="both"/>
        <w:rPr>
          <w:rFonts w:ascii="Arial" w:hAnsi="Arial" w:cs="Arial"/>
        </w:rPr>
      </w:pPr>
    </w:p>
    <w:p w:rsidR="005C49E5" w:rsidRPr="00474AFE" w:rsidRDefault="003E10A9" w:rsidP="003E10A9">
      <w:pPr>
        <w:jc w:val="both"/>
        <w:rPr>
          <w:rFonts w:ascii="Arial" w:hAnsi="Arial" w:cs="Arial"/>
        </w:rPr>
      </w:pPr>
      <w:r w:rsidRPr="00474AFE">
        <w:rPr>
          <w:rFonts w:ascii="Arial" w:hAnsi="Arial" w:cs="Arial"/>
        </w:rPr>
        <w:t>No habiendo quien desee hacer el uso de la voz pasamos al punto número VI</w:t>
      </w:r>
      <w:r w:rsidR="005C49E5" w:rsidRPr="00474AFE">
        <w:rPr>
          <w:rFonts w:ascii="Arial" w:hAnsi="Arial" w:cs="Arial"/>
        </w:rPr>
        <w:t>.-</w:t>
      </w:r>
      <w:r w:rsidR="00D03B5D" w:rsidRPr="00474AFE">
        <w:rPr>
          <w:rFonts w:ascii="Arial" w:hAnsi="Arial" w:cs="Arial"/>
        </w:rPr>
        <w:t xml:space="preserve"> </w:t>
      </w:r>
      <w:r w:rsidR="005C49E5" w:rsidRPr="00474AFE">
        <w:rPr>
          <w:rFonts w:ascii="Arial" w:hAnsi="Arial" w:cs="Arial"/>
        </w:rPr>
        <w:t>C</w:t>
      </w:r>
      <w:r w:rsidR="00D03B5D" w:rsidRPr="00474AFE">
        <w:rPr>
          <w:rFonts w:ascii="Arial" w:hAnsi="Arial" w:cs="Arial"/>
        </w:rPr>
        <w:t>lausura</w:t>
      </w:r>
      <w:r w:rsidR="005C49E5" w:rsidRPr="00474AFE">
        <w:rPr>
          <w:rFonts w:ascii="Arial" w:hAnsi="Arial" w:cs="Arial"/>
        </w:rPr>
        <w:t>.</w:t>
      </w:r>
    </w:p>
    <w:p w:rsidR="00650F20" w:rsidRPr="005C49E5" w:rsidRDefault="005C49E5" w:rsidP="003E10A9">
      <w:pPr>
        <w:jc w:val="both"/>
        <w:rPr>
          <w:rFonts w:ascii="Arial" w:hAnsi="Arial" w:cs="Arial"/>
        </w:rPr>
      </w:pPr>
      <w:r w:rsidRPr="005C49E5">
        <w:rPr>
          <w:rFonts w:ascii="Arial" w:hAnsi="Arial" w:cs="Arial"/>
        </w:rPr>
        <w:t>S</w:t>
      </w:r>
      <w:r w:rsidR="00D03B5D" w:rsidRPr="005C49E5">
        <w:rPr>
          <w:rFonts w:ascii="Arial" w:hAnsi="Arial" w:cs="Arial"/>
        </w:rPr>
        <w:t xml:space="preserve">iendo las </w:t>
      </w:r>
      <w:r w:rsidR="00743E99">
        <w:rPr>
          <w:rFonts w:ascii="Arial" w:hAnsi="Arial" w:cs="Arial"/>
        </w:rPr>
        <w:t>11:41</w:t>
      </w:r>
      <w:r w:rsidR="005B13CF" w:rsidRPr="001408A2">
        <w:rPr>
          <w:rFonts w:ascii="Arial" w:hAnsi="Arial" w:cs="Arial"/>
        </w:rPr>
        <w:t xml:space="preserve"> </w:t>
      </w:r>
      <w:r w:rsidR="00743E99">
        <w:rPr>
          <w:rFonts w:ascii="Arial" w:hAnsi="Arial" w:cs="Arial"/>
        </w:rPr>
        <w:t>on</w:t>
      </w:r>
      <w:r w:rsidR="001408A2" w:rsidRPr="001408A2">
        <w:rPr>
          <w:rFonts w:ascii="Arial" w:hAnsi="Arial" w:cs="Arial"/>
        </w:rPr>
        <w:t>ce</w:t>
      </w:r>
      <w:r w:rsidRPr="001408A2">
        <w:rPr>
          <w:rFonts w:ascii="Arial" w:hAnsi="Arial" w:cs="Arial"/>
        </w:rPr>
        <w:t xml:space="preserve"> horas</w:t>
      </w:r>
      <w:r w:rsidR="00D03B5D" w:rsidRPr="001408A2">
        <w:rPr>
          <w:rFonts w:ascii="Arial" w:hAnsi="Arial" w:cs="Arial"/>
        </w:rPr>
        <w:t xml:space="preserve"> con cuarenta y </w:t>
      </w:r>
      <w:r w:rsidR="00743E99">
        <w:rPr>
          <w:rFonts w:ascii="Arial" w:hAnsi="Arial" w:cs="Arial"/>
        </w:rPr>
        <w:t>un</w:t>
      </w:r>
      <w:r w:rsidR="00D03B5D" w:rsidRPr="001408A2">
        <w:rPr>
          <w:rFonts w:ascii="Arial" w:hAnsi="Arial" w:cs="Arial"/>
        </w:rPr>
        <w:t xml:space="preserve"> minutos, del día </w:t>
      </w:r>
      <w:r w:rsidR="001408A2" w:rsidRPr="001408A2">
        <w:rPr>
          <w:rFonts w:ascii="Arial" w:hAnsi="Arial" w:cs="Arial"/>
        </w:rPr>
        <w:t>2</w:t>
      </w:r>
      <w:r w:rsidR="00D8312F">
        <w:rPr>
          <w:rFonts w:ascii="Arial" w:hAnsi="Arial" w:cs="Arial"/>
        </w:rPr>
        <w:t>6</w:t>
      </w:r>
      <w:r w:rsidR="00D03B5D" w:rsidRPr="001408A2">
        <w:rPr>
          <w:rFonts w:ascii="Arial" w:hAnsi="Arial" w:cs="Arial"/>
        </w:rPr>
        <w:t xml:space="preserve"> de </w:t>
      </w:r>
      <w:r w:rsidR="00D8312F">
        <w:rPr>
          <w:rFonts w:ascii="Arial" w:hAnsi="Arial" w:cs="Arial"/>
        </w:rPr>
        <w:t>junio</w:t>
      </w:r>
      <w:r w:rsidR="005B13CF" w:rsidRPr="001408A2">
        <w:rPr>
          <w:rFonts w:ascii="Arial" w:hAnsi="Arial" w:cs="Arial"/>
        </w:rPr>
        <w:t xml:space="preserve"> de </w:t>
      </w:r>
      <w:r w:rsidR="00D03B5D" w:rsidRPr="001408A2">
        <w:rPr>
          <w:rFonts w:ascii="Arial" w:hAnsi="Arial" w:cs="Arial"/>
        </w:rPr>
        <w:t>2019</w:t>
      </w:r>
      <w:r w:rsidR="00D03B5D" w:rsidRPr="005C49E5">
        <w:rPr>
          <w:rFonts w:ascii="Arial" w:hAnsi="Arial" w:cs="Arial"/>
        </w:rPr>
        <w:t xml:space="preserve"> se da </w:t>
      </w:r>
      <w:r w:rsidR="003E10A9" w:rsidRPr="005C49E5">
        <w:rPr>
          <w:rFonts w:ascii="Arial" w:hAnsi="Arial" w:cs="Arial"/>
        </w:rPr>
        <w:t xml:space="preserve">la clausura </w:t>
      </w:r>
      <w:r w:rsidRPr="005C49E5">
        <w:rPr>
          <w:rFonts w:ascii="Arial" w:hAnsi="Arial" w:cs="Arial"/>
        </w:rPr>
        <w:t xml:space="preserve">de </w:t>
      </w:r>
      <w:r w:rsidR="003E10A9" w:rsidRPr="005C49E5">
        <w:rPr>
          <w:rFonts w:ascii="Arial" w:hAnsi="Arial" w:cs="Arial"/>
        </w:rPr>
        <w:t>la presente sesión.</w:t>
      </w:r>
      <w:r w:rsidRPr="005C49E5">
        <w:rPr>
          <w:rFonts w:ascii="Arial" w:hAnsi="Arial" w:cs="Arial"/>
        </w:rPr>
        <w:t xml:space="preserve"> </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4"/>
        <w:gridCol w:w="3346"/>
      </w:tblGrid>
      <w:tr w:rsidR="003E10A9" w:rsidRPr="005C49E5" w:rsidTr="00FB3B4F">
        <w:trPr>
          <w:trHeight w:val="300"/>
          <w:jc w:val="center"/>
        </w:trPr>
        <w:tc>
          <w:tcPr>
            <w:tcW w:w="7140" w:type="dxa"/>
            <w:gridSpan w:val="2"/>
            <w:tcBorders>
              <w:top w:val="nil"/>
              <w:left w:val="nil"/>
              <w:bottom w:val="nil"/>
              <w:right w:val="nil"/>
            </w:tcBorders>
            <w:shd w:val="clear" w:color="000000" w:fill="FFFFFF"/>
            <w:noWrap/>
            <w:vAlign w:val="bottom"/>
            <w:hideMark/>
          </w:tcPr>
          <w:p w:rsidR="003E10A9" w:rsidRPr="005C49E5" w:rsidRDefault="003E10A9" w:rsidP="003E10A9">
            <w:pPr>
              <w:spacing w:after="0" w:line="240" w:lineRule="auto"/>
              <w:jc w:val="center"/>
              <w:rPr>
                <w:rFonts w:ascii="Arial" w:eastAsia="Times New Roman" w:hAnsi="Arial" w:cs="Arial"/>
                <w:b/>
                <w:bCs/>
                <w:color w:val="000000"/>
                <w:sz w:val="20"/>
                <w:szCs w:val="20"/>
                <w:lang w:eastAsia="es-MX"/>
              </w:rPr>
            </w:pPr>
            <w:r w:rsidRPr="005C49E5">
              <w:rPr>
                <w:rFonts w:ascii="Arial" w:eastAsia="Times New Roman" w:hAnsi="Arial" w:cs="Arial"/>
                <w:b/>
                <w:bCs/>
                <w:color w:val="000000"/>
                <w:sz w:val="20"/>
                <w:szCs w:val="20"/>
                <w:lang w:eastAsia="es-MX"/>
              </w:rPr>
              <w:t>A T E N T A M E N T E</w:t>
            </w:r>
          </w:p>
        </w:tc>
      </w:tr>
      <w:tr w:rsidR="003E10A9" w:rsidRPr="005C49E5" w:rsidTr="00FB3B4F">
        <w:trPr>
          <w:trHeight w:val="300"/>
          <w:jc w:val="center"/>
        </w:trPr>
        <w:tc>
          <w:tcPr>
            <w:tcW w:w="7140" w:type="dxa"/>
            <w:gridSpan w:val="2"/>
            <w:tcBorders>
              <w:top w:val="nil"/>
              <w:left w:val="nil"/>
              <w:bottom w:val="nil"/>
              <w:right w:val="nil"/>
            </w:tcBorders>
            <w:shd w:val="clear" w:color="000000" w:fill="FFFFFF"/>
            <w:noWrap/>
            <w:vAlign w:val="bottom"/>
            <w:hideMark/>
          </w:tcPr>
          <w:p w:rsidR="003E10A9" w:rsidRPr="005C49E5" w:rsidRDefault="003E10A9" w:rsidP="003E10A9">
            <w:pPr>
              <w:spacing w:after="0" w:line="240" w:lineRule="auto"/>
              <w:jc w:val="center"/>
              <w:rPr>
                <w:rFonts w:ascii="Arial" w:eastAsia="Times New Roman" w:hAnsi="Arial" w:cs="Arial"/>
                <w:b/>
                <w:bCs/>
                <w:color w:val="000000"/>
                <w:sz w:val="20"/>
                <w:szCs w:val="20"/>
                <w:lang w:eastAsia="es-MX"/>
              </w:rPr>
            </w:pPr>
            <w:r w:rsidRPr="005C49E5">
              <w:rPr>
                <w:rFonts w:ascii="Arial" w:eastAsia="Times New Roman" w:hAnsi="Arial" w:cs="Arial"/>
                <w:b/>
                <w:bCs/>
                <w:color w:val="000000"/>
                <w:sz w:val="20"/>
                <w:szCs w:val="20"/>
                <w:lang w:eastAsia="es-MX"/>
              </w:rPr>
              <w:t>"2019, EL SALTO, CIUDAD INDUSTRIAL"</w:t>
            </w:r>
          </w:p>
        </w:tc>
      </w:tr>
      <w:tr w:rsidR="003E10A9" w:rsidRPr="005C49E5" w:rsidTr="00FB3B4F">
        <w:trPr>
          <w:trHeight w:val="300"/>
          <w:jc w:val="center"/>
        </w:trPr>
        <w:tc>
          <w:tcPr>
            <w:tcW w:w="3794" w:type="dxa"/>
            <w:tcBorders>
              <w:top w:val="nil"/>
              <w:left w:val="nil"/>
              <w:bottom w:val="nil"/>
              <w:right w:val="nil"/>
            </w:tcBorders>
            <w:shd w:val="clear" w:color="000000" w:fill="FFFFFF"/>
            <w:noWrap/>
            <w:vAlign w:val="bottom"/>
            <w:hideMark/>
          </w:tcPr>
          <w:p w:rsidR="003E10A9" w:rsidRPr="005C49E5" w:rsidRDefault="003E10A9" w:rsidP="003E10A9">
            <w:pPr>
              <w:spacing w:after="0" w:line="240" w:lineRule="auto"/>
              <w:rPr>
                <w:rFonts w:ascii="Arial" w:eastAsia="Times New Roman" w:hAnsi="Arial" w:cs="Arial"/>
                <w:color w:val="000000"/>
                <w:sz w:val="20"/>
                <w:szCs w:val="20"/>
                <w:lang w:eastAsia="es-MX"/>
              </w:rPr>
            </w:pPr>
            <w:r w:rsidRPr="005C49E5">
              <w:rPr>
                <w:rFonts w:ascii="Arial" w:eastAsia="Times New Roman" w:hAnsi="Arial" w:cs="Arial"/>
                <w:color w:val="000000"/>
                <w:sz w:val="20"/>
                <w:szCs w:val="20"/>
                <w:lang w:eastAsia="es-MX"/>
              </w:rPr>
              <w:t> </w:t>
            </w:r>
          </w:p>
        </w:tc>
        <w:tc>
          <w:tcPr>
            <w:tcW w:w="3346" w:type="dxa"/>
            <w:tcBorders>
              <w:top w:val="nil"/>
              <w:left w:val="nil"/>
              <w:bottom w:val="nil"/>
              <w:right w:val="nil"/>
            </w:tcBorders>
            <w:shd w:val="clear" w:color="000000" w:fill="FFFFFF"/>
            <w:noWrap/>
            <w:vAlign w:val="bottom"/>
            <w:hideMark/>
          </w:tcPr>
          <w:p w:rsidR="003E10A9" w:rsidRPr="005C49E5" w:rsidRDefault="003E10A9" w:rsidP="003E10A9">
            <w:pPr>
              <w:spacing w:after="0" w:line="240" w:lineRule="auto"/>
              <w:rPr>
                <w:rFonts w:ascii="Arial" w:eastAsia="Times New Roman" w:hAnsi="Arial" w:cs="Arial"/>
                <w:color w:val="000000"/>
                <w:sz w:val="20"/>
                <w:szCs w:val="20"/>
                <w:lang w:eastAsia="es-MX"/>
              </w:rPr>
            </w:pPr>
            <w:r w:rsidRPr="005C49E5">
              <w:rPr>
                <w:rFonts w:ascii="Arial" w:eastAsia="Times New Roman" w:hAnsi="Arial" w:cs="Arial"/>
                <w:color w:val="000000"/>
                <w:sz w:val="20"/>
                <w:szCs w:val="20"/>
                <w:lang w:eastAsia="es-MX"/>
              </w:rPr>
              <w:t> </w:t>
            </w:r>
          </w:p>
        </w:tc>
      </w:tr>
      <w:tr w:rsidR="003E10A9" w:rsidRPr="005C49E5" w:rsidTr="00FB3B4F">
        <w:trPr>
          <w:trHeight w:val="300"/>
          <w:jc w:val="center"/>
        </w:trPr>
        <w:tc>
          <w:tcPr>
            <w:tcW w:w="3794" w:type="dxa"/>
            <w:tcBorders>
              <w:top w:val="nil"/>
              <w:left w:val="nil"/>
              <w:bottom w:val="nil"/>
              <w:right w:val="nil"/>
            </w:tcBorders>
            <w:shd w:val="clear" w:color="000000" w:fill="FFFFFF"/>
            <w:noWrap/>
            <w:vAlign w:val="bottom"/>
            <w:hideMark/>
          </w:tcPr>
          <w:p w:rsidR="003E10A9" w:rsidRPr="005C49E5" w:rsidRDefault="003E10A9" w:rsidP="003E10A9">
            <w:pPr>
              <w:spacing w:after="0" w:line="240" w:lineRule="auto"/>
              <w:rPr>
                <w:rFonts w:ascii="Arial" w:eastAsia="Times New Roman" w:hAnsi="Arial" w:cs="Arial"/>
                <w:color w:val="000000"/>
                <w:sz w:val="20"/>
                <w:szCs w:val="20"/>
                <w:lang w:eastAsia="es-MX"/>
              </w:rPr>
            </w:pPr>
          </w:p>
        </w:tc>
        <w:tc>
          <w:tcPr>
            <w:tcW w:w="3346" w:type="dxa"/>
            <w:tcBorders>
              <w:top w:val="nil"/>
              <w:left w:val="nil"/>
              <w:bottom w:val="nil"/>
              <w:right w:val="nil"/>
            </w:tcBorders>
            <w:shd w:val="clear" w:color="000000" w:fill="FFFFFF"/>
            <w:noWrap/>
            <w:vAlign w:val="bottom"/>
            <w:hideMark/>
          </w:tcPr>
          <w:p w:rsidR="003E10A9" w:rsidRPr="005C49E5" w:rsidRDefault="003E10A9" w:rsidP="003E10A9">
            <w:pPr>
              <w:spacing w:after="0" w:line="240" w:lineRule="auto"/>
              <w:rPr>
                <w:rFonts w:ascii="Arial" w:eastAsia="Times New Roman" w:hAnsi="Arial" w:cs="Arial"/>
                <w:color w:val="000000"/>
                <w:sz w:val="20"/>
                <w:szCs w:val="20"/>
                <w:lang w:eastAsia="es-MX"/>
              </w:rPr>
            </w:pPr>
            <w:r w:rsidRPr="005C49E5">
              <w:rPr>
                <w:rFonts w:ascii="Arial" w:eastAsia="Times New Roman" w:hAnsi="Arial" w:cs="Arial"/>
                <w:color w:val="000000"/>
                <w:sz w:val="20"/>
                <w:szCs w:val="20"/>
                <w:lang w:eastAsia="es-MX"/>
              </w:rPr>
              <w:t> </w:t>
            </w:r>
          </w:p>
        </w:tc>
      </w:tr>
      <w:tr w:rsidR="003E10A9" w:rsidRPr="005C49E5" w:rsidTr="00FB3B4F">
        <w:trPr>
          <w:trHeight w:val="300"/>
          <w:jc w:val="center"/>
        </w:trPr>
        <w:tc>
          <w:tcPr>
            <w:tcW w:w="3794" w:type="dxa"/>
            <w:tcBorders>
              <w:top w:val="nil"/>
              <w:left w:val="nil"/>
              <w:bottom w:val="nil"/>
              <w:right w:val="nil"/>
            </w:tcBorders>
            <w:shd w:val="clear" w:color="000000" w:fill="FFFFFF"/>
            <w:noWrap/>
            <w:vAlign w:val="bottom"/>
            <w:hideMark/>
          </w:tcPr>
          <w:p w:rsidR="003E10A9" w:rsidRPr="005C49E5" w:rsidRDefault="003E10A9" w:rsidP="003E10A9">
            <w:pPr>
              <w:spacing w:after="0" w:line="240" w:lineRule="auto"/>
              <w:rPr>
                <w:rFonts w:ascii="Arial" w:eastAsia="Times New Roman" w:hAnsi="Arial" w:cs="Arial"/>
                <w:color w:val="000000"/>
                <w:sz w:val="20"/>
                <w:szCs w:val="20"/>
                <w:lang w:eastAsia="es-MX"/>
              </w:rPr>
            </w:pPr>
            <w:r w:rsidRPr="005C49E5">
              <w:rPr>
                <w:rFonts w:ascii="Arial" w:eastAsia="Times New Roman" w:hAnsi="Arial" w:cs="Arial"/>
                <w:color w:val="000000"/>
                <w:sz w:val="20"/>
                <w:szCs w:val="20"/>
                <w:lang w:eastAsia="es-MX"/>
              </w:rPr>
              <w:t> </w:t>
            </w:r>
          </w:p>
        </w:tc>
        <w:tc>
          <w:tcPr>
            <w:tcW w:w="3346" w:type="dxa"/>
            <w:tcBorders>
              <w:top w:val="nil"/>
              <w:left w:val="nil"/>
              <w:bottom w:val="nil"/>
              <w:right w:val="nil"/>
            </w:tcBorders>
            <w:shd w:val="clear" w:color="000000" w:fill="FFFFFF"/>
            <w:noWrap/>
            <w:vAlign w:val="bottom"/>
            <w:hideMark/>
          </w:tcPr>
          <w:p w:rsidR="003E10A9" w:rsidRPr="005C49E5" w:rsidRDefault="003E10A9" w:rsidP="003E10A9">
            <w:pPr>
              <w:spacing w:after="0" w:line="240" w:lineRule="auto"/>
              <w:rPr>
                <w:rFonts w:ascii="Arial" w:eastAsia="Times New Roman" w:hAnsi="Arial" w:cs="Arial"/>
                <w:color w:val="000000"/>
                <w:sz w:val="20"/>
                <w:szCs w:val="20"/>
                <w:lang w:eastAsia="es-MX"/>
              </w:rPr>
            </w:pPr>
            <w:r w:rsidRPr="005C49E5">
              <w:rPr>
                <w:rFonts w:ascii="Arial" w:eastAsia="Times New Roman" w:hAnsi="Arial" w:cs="Arial"/>
                <w:color w:val="000000"/>
                <w:sz w:val="20"/>
                <w:szCs w:val="20"/>
                <w:lang w:eastAsia="es-MX"/>
              </w:rPr>
              <w:t> </w:t>
            </w:r>
          </w:p>
        </w:tc>
      </w:tr>
      <w:tr w:rsidR="003E10A9" w:rsidRPr="005C49E5" w:rsidTr="00FB3B4F">
        <w:trPr>
          <w:trHeight w:val="300"/>
          <w:jc w:val="center"/>
        </w:trPr>
        <w:tc>
          <w:tcPr>
            <w:tcW w:w="7140" w:type="dxa"/>
            <w:gridSpan w:val="2"/>
            <w:tcBorders>
              <w:top w:val="nil"/>
              <w:left w:val="nil"/>
              <w:bottom w:val="nil"/>
              <w:right w:val="nil"/>
            </w:tcBorders>
            <w:shd w:val="clear" w:color="000000" w:fill="FFFFFF"/>
            <w:noWrap/>
            <w:vAlign w:val="center"/>
            <w:hideMark/>
          </w:tcPr>
          <w:p w:rsidR="003E10A9" w:rsidRPr="001408A2" w:rsidRDefault="00435474" w:rsidP="003E10A9">
            <w:pPr>
              <w:spacing w:after="0" w:line="240" w:lineRule="auto"/>
              <w:jc w:val="center"/>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 xml:space="preserve">Reg. </w:t>
            </w:r>
            <w:r w:rsidR="001408A2" w:rsidRPr="001408A2">
              <w:rPr>
                <w:rFonts w:ascii="Arial" w:eastAsia="Times New Roman" w:hAnsi="Arial" w:cs="Arial"/>
                <w:bCs/>
                <w:color w:val="000000"/>
                <w:sz w:val="20"/>
                <w:szCs w:val="20"/>
                <w:lang w:eastAsia="es-MX"/>
              </w:rPr>
              <w:t xml:space="preserve">Jorge Arturo Arroyo </w:t>
            </w:r>
            <w:r w:rsidR="00743E99" w:rsidRPr="001408A2">
              <w:rPr>
                <w:rFonts w:ascii="Arial" w:eastAsia="Times New Roman" w:hAnsi="Arial" w:cs="Arial"/>
                <w:bCs/>
                <w:color w:val="000000"/>
                <w:sz w:val="20"/>
                <w:szCs w:val="20"/>
                <w:lang w:eastAsia="es-MX"/>
              </w:rPr>
              <w:t>Farías</w:t>
            </w:r>
          </w:p>
        </w:tc>
      </w:tr>
      <w:tr w:rsidR="003E10A9" w:rsidRPr="005C49E5" w:rsidTr="00FB3B4F">
        <w:trPr>
          <w:trHeight w:val="300"/>
          <w:jc w:val="center"/>
        </w:trPr>
        <w:tc>
          <w:tcPr>
            <w:tcW w:w="7140" w:type="dxa"/>
            <w:gridSpan w:val="2"/>
            <w:tcBorders>
              <w:top w:val="nil"/>
              <w:left w:val="nil"/>
              <w:bottom w:val="nil"/>
              <w:right w:val="nil"/>
            </w:tcBorders>
            <w:shd w:val="clear" w:color="000000" w:fill="FFFFFF"/>
            <w:noWrap/>
            <w:vAlign w:val="center"/>
            <w:hideMark/>
          </w:tcPr>
          <w:p w:rsidR="003E10A9" w:rsidRPr="001408A2" w:rsidRDefault="003E10A9" w:rsidP="003E10A9">
            <w:pPr>
              <w:spacing w:after="0" w:line="240" w:lineRule="auto"/>
              <w:jc w:val="center"/>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Presidente de la C</w:t>
            </w:r>
            <w:r w:rsidR="00650F20" w:rsidRPr="001408A2">
              <w:rPr>
                <w:rFonts w:ascii="Arial" w:eastAsia="Times New Roman" w:hAnsi="Arial" w:cs="Arial"/>
                <w:bCs/>
                <w:color w:val="000000"/>
                <w:sz w:val="20"/>
                <w:szCs w:val="20"/>
                <w:lang w:eastAsia="es-MX"/>
              </w:rPr>
              <w:t xml:space="preserve">omisión Edilicia de </w:t>
            </w:r>
            <w:r w:rsidR="005B13CF" w:rsidRPr="001408A2">
              <w:rPr>
                <w:rFonts w:ascii="Arial" w:eastAsia="Times New Roman" w:hAnsi="Arial" w:cs="Arial"/>
                <w:bCs/>
                <w:color w:val="000000"/>
                <w:sz w:val="20"/>
                <w:szCs w:val="20"/>
                <w:lang w:eastAsia="es-MX"/>
              </w:rPr>
              <w:t>Registro Civil</w:t>
            </w:r>
          </w:p>
        </w:tc>
      </w:tr>
      <w:tr w:rsidR="003E10A9" w:rsidRPr="005C49E5" w:rsidTr="00FB3B4F">
        <w:trPr>
          <w:trHeight w:val="300"/>
          <w:jc w:val="center"/>
        </w:trPr>
        <w:tc>
          <w:tcPr>
            <w:tcW w:w="7140" w:type="dxa"/>
            <w:gridSpan w:val="2"/>
            <w:tcBorders>
              <w:top w:val="nil"/>
              <w:left w:val="nil"/>
              <w:bottom w:val="nil"/>
              <w:right w:val="nil"/>
            </w:tcBorders>
            <w:shd w:val="clear" w:color="000000" w:fill="FFFFFF"/>
            <w:noWrap/>
            <w:vAlign w:val="center"/>
            <w:hideMark/>
          </w:tcPr>
          <w:p w:rsidR="003E10A9" w:rsidRPr="001408A2" w:rsidRDefault="003E10A9" w:rsidP="003E10A9">
            <w:pPr>
              <w:spacing w:after="0" w:line="240" w:lineRule="auto"/>
              <w:jc w:val="center"/>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 </w:t>
            </w:r>
          </w:p>
        </w:tc>
      </w:tr>
      <w:tr w:rsidR="003E10A9" w:rsidRPr="005C49E5" w:rsidTr="00FB3B4F">
        <w:trPr>
          <w:trHeight w:val="300"/>
          <w:jc w:val="center"/>
        </w:trPr>
        <w:tc>
          <w:tcPr>
            <w:tcW w:w="3794" w:type="dxa"/>
            <w:tcBorders>
              <w:top w:val="nil"/>
              <w:left w:val="nil"/>
              <w:bottom w:val="nil"/>
              <w:right w:val="nil"/>
            </w:tcBorders>
            <w:shd w:val="clear" w:color="000000" w:fill="FFFFFF"/>
            <w:noWrap/>
            <w:vAlign w:val="bottom"/>
            <w:hideMark/>
          </w:tcPr>
          <w:p w:rsidR="003E10A9" w:rsidRPr="001408A2" w:rsidRDefault="003E10A9" w:rsidP="003E10A9">
            <w:pPr>
              <w:spacing w:after="0" w:line="240" w:lineRule="auto"/>
              <w:rPr>
                <w:rFonts w:ascii="Arial" w:eastAsia="Times New Roman" w:hAnsi="Arial" w:cs="Arial"/>
                <w:bCs/>
                <w:color w:val="000000"/>
                <w:sz w:val="20"/>
                <w:szCs w:val="20"/>
                <w:lang w:eastAsia="es-MX"/>
              </w:rPr>
            </w:pPr>
          </w:p>
        </w:tc>
        <w:tc>
          <w:tcPr>
            <w:tcW w:w="3346" w:type="dxa"/>
            <w:tcBorders>
              <w:top w:val="nil"/>
              <w:left w:val="nil"/>
              <w:bottom w:val="nil"/>
              <w:right w:val="nil"/>
            </w:tcBorders>
            <w:shd w:val="clear" w:color="000000" w:fill="FFFFFF"/>
            <w:noWrap/>
            <w:vAlign w:val="bottom"/>
            <w:hideMark/>
          </w:tcPr>
          <w:p w:rsidR="003E10A9" w:rsidRPr="001408A2" w:rsidRDefault="003E10A9" w:rsidP="003E10A9">
            <w:pPr>
              <w:spacing w:after="0" w:line="240" w:lineRule="auto"/>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 </w:t>
            </w:r>
          </w:p>
        </w:tc>
      </w:tr>
      <w:tr w:rsidR="003E10A9" w:rsidRPr="005C49E5" w:rsidTr="00FB3B4F">
        <w:trPr>
          <w:trHeight w:val="300"/>
          <w:jc w:val="center"/>
        </w:trPr>
        <w:tc>
          <w:tcPr>
            <w:tcW w:w="3794" w:type="dxa"/>
            <w:tcBorders>
              <w:top w:val="nil"/>
              <w:left w:val="nil"/>
              <w:bottom w:val="nil"/>
              <w:right w:val="nil"/>
            </w:tcBorders>
            <w:shd w:val="clear" w:color="000000" w:fill="FFFFFF"/>
            <w:noWrap/>
            <w:vAlign w:val="bottom"/>
            <w:hideMark/>
          </w:tcPr>
          <w:p w:rsidR="003E10A9" w:rsidRPr="001408A2" w:rsidRDefault="003E10A9" w:rsidP="003E10A9">
            <w:pPr>
              <w:spacing w:after="0" w:line="240" w:lineRule="auto"/>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 </w:t>
            </w:r>
          </w:p>
        </w:tc>
        <w:tc>
          <w:tcPr>
            <w:tcW w:w="3346" w:type="dxa"/>
            <w:tcBorders>
              <w:top w:val="nil"/>
              <w:left w:val="nil"/>
              <w:bottom w:val="nil"/>
              <w:right w:val="nil"/>
            </w:tcBorders>
            <w:shd w:val="clear" w:color="000000" w:fill="FFFFFF"/>
            <w:noWrap/>
            <w:vAlign w:val="bottom"/>
            <w:hideMark/>
          </w:tcPr>
          <w:p w:rsidR="003E10A9" w:rsidRPr="001408A2" w:rsidRDefault="003E10A9" w:rsidP="003E10A9">
            <w:pPr>
              <w:spacing w:after="0" w:line="240" w:lineRule="auto"/>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 </w:t>
            </w:r>
          </w:p>
        </w:tc>
      </w:tr>
      <w:tr w:rsidR="003E10A9" w:rsidRPr="005C49E5" w:rsidTr="00FB3B4F">
        <w:trPr>
          <w:trHeight w:val="300"/>
          <w:jc w:val="center"/>
        </w:trPr>
        <w:tc>
          <w:tcPr>
            <w:tcW w:w="3794" w:type="dxa"/>
            <w:tcBorders>
              <w:top w:val="nil"/>
              <w:left w:val="nil"/>
              <w:bottom w:val="nil"/>
              <w:right w:val="nil"/>
            </w:tcBorders>
            <w:shd w:val="clear" w:color="000000" w:fill="FFFFFF"/>
            <w:noWrap/>
            <w:vAlign w:val="bottom"/>
            <w:hideMark/>
          </w:tcPr>
          <w:p w:rsidR="003E10A9" w:rsidRPr="001408A2" w:rsidRDefault="003E10A9" w:rsidP="003E10A9">
            <w:pPr>
              <w:spacing w:after="0" w:line="240" w:lineRule="auto"/>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 </w:t>
            </w:r>
          </w:p>
        </w:tc>
        <w:tc>
          <w:tcPr>
            <w:tcW w:w="3346" w:type="dxa"/>
            <w:tcBorders>
              <w:top w:val="nil"/>
              <w:left w:val="nil"/>
              <w:bottom w:val="nil"/>
              <w:right w:val="nil"/>
            </w:tcBorders>
            <w:shd w:val="clear" w:color="000000" w:fill="FFFFFF"/>
            <w:noWrap/>
            <w:vAlign w:val="bottom"/>
            <w:hideMark/>
          </w:tcPr>
          <w:p w:rsidR="003E10A9" w:rsidRPr="001408A2" w:rsidRDefault="003E10A9" w:rsidP="003E10A9">
            <w:pPr>
              <w:spacing w:after="0" w:line="240" w:lineRule="auto"/>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 </w:t>
            </w:r>
          </w:p>
        </w:tc>
      </w:tr>
      <w:tr w:rsidR="003E10A9" w:rsidRPr="005C49E5" w:rsidTr="00FB3B4F">
        <w:trPr>
          <w:trHeight w:val="300"/>
          <w:jc w:val="center"/>
        </w:trPr>
        <w:tc>
          <w:tcPr>
            <w:tcW w:w="3794" w:type="dxa"/>
            <w:tcBorders>
              <w:top w:val="nil"/>
              <w:left w:val="nil"/>
              <w:bottom w:val="nil"/>
              <w:right w:val="nil"/>
            </w:tcBorders>
            <w:shd w:val="clear" w:color="000000" w:fill="FFFFFF"/>
            <w:noWrap/>
            <w:vAlign w:val="bottom"/>
            <w:hideMark/>
          </w:tcPr>
          <w:p w:rsidR="003E10A9" w:rsidRPr="001408A2" w:rsidRDefault="003E10A9" w:rsidP="005C49E5">
            <w:pPr>
              <w:spacing w:after="0" w:line="240" w:lineRule="auto"/>
              <w:jc w:val="center"/>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 xml:space="preserve">Reg. </w:t>
            </w:r>
            <w:r w:rsidR="001408A2" w:rsidRPr="001408A2">
              <w:rPr>
                <w:rFonts w:ascii="Arial" w:eastAsia="Times New Roman" w:hAnsi="Arial" w:cs="Arial"/>
                <w:bCs/>
                <w:color w:val="000000"/>
                <w:sz w:val="20"/>
                <w:szCs w:val="20"/>
                <w:lang w:eastAsia="es-MX"/>
              </w:rPr>
              <w:t xml:space="preserve">Gabriela </w:t>
            </w:r>
            <w:proofErr w:type="spellStart"/>
            <w:r w:rsidR="001408A2" w:rsidRPr="001408A2">
              <w:rPr>
                <w:rFonts w:ascii="Arial" w:eastAsia="Times New Roman" w:hAnsi="Arial" w:cs="Arial"/>
                <w:bCs/>
                <w:color w:val="000000"/>
                <w:sz w:val="20"/>
                <w:szCs w:val="20"/>
                <w:lang w:eastAsia="es-MX"/>
              </w:rPr>
              <w:t>Gpe</w:t>
            </w:r>
            <w:proofErr w:type="spellEnd"/>
            <w:r w:rsidR="001408A2" w:rsidRPr="001408A2">
              <w:rPr>
                <w:rFonts w:ascii="Arial" w:eastAsia="Times New Roman" w:hAnsi="Arial" w:cs="Arial"/>
                <w:bCs/>
                <w:color w:val="000000"/>
                <w:sz w:val="20"/>
                <w:szCs w:val="20"/>
                <w:lang w:eastAsia="es-MX"/>
              </w:rPr>
              <w:t xml:space="preserve">. Torres </w:t>
            </w:r>
            <w:proofErr w:type="spellStart"/>
            <w:r w:rsidR="001408A2" w:rsidRPr="001408A2">
              <w:rPr>
                <w:rFonts w:ascii="Arial" w:eastAsia="Times New Roman" w:hAnsi="Arial" w:cs="Arial"/>
                <w:bCs/>
                <w:color w:val="000000"/>
                <w:sz w:val="20"/>
                <w:szCs w:val="20"/>
                <w:lang w:eastAsia="es-MX"/>
              </w:rPr>
              <w:t>Olide</w:t>
            </w:r>
            <w:proofErr w:type="spellEnd"/>
          </w:p>
        </w:tc>
        <w:tc>
          <w:tcPr>
            <w:tcW w:w="3346" w:type="dxa"/>
            <w:tcBorders>
              <w:top w:val="nil"/>
              <w:left w:val="nil"/>
              <w:bottom w:val="nil"/>
              <w:right w:val="nil"/>
            </w:tcBorders>
            <w:shd w:val="clear" w:color="000000" w:fill="FFFFFF"/>
            <w:noWrap/>
            <w:vAlign w:val="bottom"/>
            <w:hideMark/>
          </w:tcPr>
          <w:p w:rsidR="003E10A9" w:rsidRPr="001408A2" w:rsidRDefault="00650F20" w:rsidP="005C49E5">
            <w:pPr>
              <w:spacing w:after="0" w:line="240" w:lineRule="auto"/>
              <w:jc w:val="center"/>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 xml:space="preserve">Reg. </w:t>
            </w:r>
            <w:r w:rsidR="001408A2" w:rsidRPr="001408A2">
              <w:rPr>
                <w:rFonts w:ascii="Arial" w:eastAsia="Times New Roman" w:hAnsi="Arial" w:cs="Arial"/>
                <w:bCs/>
                <w:color w:val="000000"/>
                <w:sz w:val="20"/>
                <w:szCs w:val="20"/>
                <w:lang w:eastAsia="es-MX"/>
              </w:rPr>
              <w:t>Diego Hernández Sepúlveda</w:t>
            </w:r>
          </w:p>
        </w:tc>
      </w:tr>
      <w:tr w:rsidR="003E10A9" w:rsidRPr="005C49E5" w:rsidTr="00FB3B4F">
        <w:trPr>
          <w:trHeight w:val="300"/>
          <w:jc w:val="center"/>
        </w:trPr>
        <w:tc>
          <w:tcPr>
            <w:tcW w:w="3794" w:type="dxa"/>
            <w:tcBorders>
              <w:top w:val="nil"/>
              <w:left w:val="nil"/>
              <w:bottom w:val="nil"/>
              <w:right w:val="nil"/>
            </w:tcBorders>
            <w:shd w:val="clear" w:color="000000" w:fill="FFFFFF"/>
            <w:noWrap/>
            <w:vAlign w:val="bottom"/>
            <w:hideMark/>
          </w:tcPr>
          <w:p w:rsidR="003E10A9" w:rsidRPr="001408A2" w:rsidRDefault="003E10A9" w:rsidP="005C49E5">
            <w:pPr>
              <w:spacing w:after="0" w:line="240" w:lineRule="auto"/>
              <w:jc w:val="center"/>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VOCAL</w:t>
            </w:r>
          </w:p>
        </w:tc>
        <w:tc>
          <w:tcPr>
            <w:tcW w:w="3346" w:type="dxa"/>
            <w:tcBorders>
              <w:top w:val="nil"/>
              <w:left w:val="nil"/>
              <w:bottom w:val="nil"/>
              <w:right w:val="nil"/>
            </w:tcBorders>
            <w:shd w:val="clear" w:color="000000" w:fill="FFFFFF"/>
            <w:noWrap/>
            <w:vAlign w:val="bottom"/>
            <w:hideMark/>
          </w:tcPr>
          <w:p w:rsidR="003E10A9" w:rsidRPr="001408A2" w:rsidRDefault="003E10A9" w:rsidP="005C49E5">
            <w:pPr>
              <w:spacing w:after="0" w:line="240" w:lineRule="auto"/>
              <w:jc w:val="center"/>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VOCAL</w:t>
            </w:r>
          </w:p>
        </w:tc>
      </w:tr>
      <w:tr w:rsidR="003E10A9" w:rsidRPr="005C49E5" w:rsidTr="00FB3B4F">
        <w:trPr>
          <w:trHeight w:val="300"/>
          <w:jc w:val="center"/>
        </w:trPr>
        <w:tc>
          <w:tcPr>
            <w:tcW w:w="3794" w:type="dxa"/>
            <w:tcBorders>
              <w:top w:val="nil"/>
              <w:left w:val="nil"/>
              <w:bottom w:val="nil"/>
              <w:right w:val="nil"/>
            </w:tcBorders>
            <w:shd w:val="clear" w:color="000000" w:fill="FFFFFF"/>
            <w:noWrap/>
            <w:vAlign w:val="bottom"/>
            <w:hideMark/>
          </w:tcPr>
          <w:p w:rsidR="003E10A9" w:rsidRPr="009F276B" w:rsidRDefault="003E10A9" w:rsidP="005C49E5">
            <w:pPr>
              <w:spacing w:after="0" w:line="240" w:lineRule="auto"/>
              <w:jc w:val="center"/>
              <w:rPr>
                <w:rFonts w:ascii="Arial" w:eastAsia="Times New Roman" w:hAnsi="Arial" w:cs="Arial"/>
                <w:bCs/>
                <w:color w:val="000000"/>
                <w:sz w:val="20"/>
                <w:szCs w:val="20"/>
                <w:highlight w:val="yellow"/>
                <w:lang w:eastAsia="es-MX"/>
              </w:rPr>
            </w:pPr>
          </w:p>
        </w:tc>
        <w:tc>
          <w:tcPr>
            <w:tcW w:w="3346" w:type="dxa"/>
            <w:tcBorders>
              <w:top w:val="nil"/>
              <w:left w:val="nil"/>
              <w:bottom w:val="nil"/>
              <w:right w:val="nil"/>
            </w:tcBorders>
            <w:shd w:val="clear" w:color="000000" w:fill="FFFFFF"/>
            <w:noWrap/>
            <w:vAlign w:val="bottom"/>
            <w:hideMark/>
          </w:tcPr>
          <w:p w:rsidR="003E10A9" w:rsidRPr="009F276B" w:rsidRDefault="003E10A9" w:rsidP="005C49E5">
            <w:pPr>
              <w:spacing w:after="0" w:line="240" w:lineRule="auto"/>
              <w:jc w:val="center"/>
              <w:rPr>
                <w:rFonts w:ascii="Arial" w:eastAsia="Times New Roman" w:hAnsi="Arial" w:cs="Arial"/>
                <w:bCs/>
                <w:color w:val="000000"/>
                <w:sz w:val="20"/>
                <w:szCs w:val="20"/>
                <w:highlight w:val="yellow"/>
                <w:lang w:eastAsia="es-MX"/>
              </w:rPr>
            </w:pPr>
          </w:p>
        </w:tc>
      </w:tr>
      <w:tr w:rsidR="003E10A9" w:rsidRPr="005C49E5" w:rsidTr="00FB3B4F">
        <w:trPr>
          <w:trHeight w:val="300"/>
          <w:jc w:val="center"/>
        </w:trPr>
        <w:tc>
          <w:tcPr>
            <w:tcW w:w="3794" w:type="dxa"/>
            <w:tcBorders>
              <w:top w:val="nil"/>
              <w:left w:val="nil"/>
              <w:bottom w:val="nil"/>
              <w:right w:val="nil"/>
            </w:tcBorders>
            <w:shd w:val="clear" w:color="000000" w:fill="FFFFFF"/>
            <w:noWrap/>
            <w:vAlign w:val="bottom"/>
            <w:hideMark/>
          </w:tcPr>
          <w:p w:rsidR="003E10A9" w:rsidRPr="009F276B" w:rsidRDefault="003E10A9" w:rsidP="005C49E5">
            <w:pPr>
              <w:spacing w:after="0" w:line="240" w:lineRule="auto"/>
              <w:jc w:val="center"/>
              <w:rPr>
                <w:rFonts w:ascii="Arial" w:eastAsia="Times New Roman" w:hAnsi="Arial" w:cs="Arial"/>
                <w:bCs/>
                <w:color w:val="000000"/>
                <w:sz w:val="20"/>
                <w:szCs w:val="20"/>
                <w:highlight w:val="yellow"/>
                <w:lang w:eastAsia="es-MX"/>
              </w:rPr>
            </w:pPr>
          </w:p>
        </w:tc>
        <w:tc>
          <w:tcPr>
            <w:tcW w:w="3346" w:type="dxa"/>
            <w:tcBorders>
              <w:top w:val="nil"/>
              <w:left w:val="nil"/>
              <w:bottom w:val="nil"/>
              <w:right w:val="nil"/>
            </w:tcBorders>
            <w:shd w:val="clear" w:color="000000" w:fill="FFFFFF"/>
            <w:noWrap/>
            <w:vAlign w:val="bottom"/>
            <w:hideMark/>
          </w:tcPr>
          <w:p w:rsidR="003E10A9" w:rsidRPr="009F276B" w:rsidRDefault="003E10A9" w:rsidP="005C49E5">
            <w:pPr>
              <w:spacing w:after="0" w:line="240" w:lineRule="auto"/>
              <w:jc w:val="center"/>
              <w:rPr>
                <w:rFonts w:ascii="Arial" w:eastAsia="Times New Roman" w:hAnsi="Arial" w:cs="Arial"/>
                <w:bCs/>
                <w:color w:val="000000"/>
                <w:sz w:val="20"/>
                <w:szCs w:val="20"/>
                <w:highlight w:val="yellow"/>
                <w:lang w:eastAsia="es-MX"/>
              </w:rPr>
            </w:pPr>
          </w:p>
        </w:tc>
      </w:tr>
      <w:tr w:rsidR="00743E99" w:rsidRPr="005C49E5" w:rsidTr="00FB3B4F">
        <w:trPr>
          <w:trHeight w:val="300"/>
          <w:jc w:val="center"/>
        </w:trPr>
        <w:tc>
          <w:tcPr>
            <w:tcW w:w="3794" w:type="dxa"/>
            <w:tcBorders>
              <w:top w:val="nil"/>
              <w:left w:val="nil"/>
              <w:bottom w:val="nil"/>
              <w:right w:val="nil"/>
            </w:tcBorders>
            <w:shd w:val="clear" w:color="000000" w:fill="FFFFFF"/>
            <w:noWrap/>
            <w:vAlign w:val="bottom"/>
          </w:tcPr>
          <w:p w:rsidR="00743E99" w:rsidRPr="009F276B" w:rsidRDefault="00743E99" w:rsidP="005C49E5">
            <w:pPr>
              <w:spacing w:after="0" w:line="240" w:lineRule="auto"/>
              <w:jc w:val="center"/>
              <w:rPr>
                <w:rFonts w:ascii="Arial" w:eastAsia="Times New Roman" w:hAnsi="Arial" w:cs="Arial"/>
                <w:bCs/>
                <w:color w:val="000000"/>
                <w:sz w:val="20"/>
                <w:szCs w:val="20"/>
                <w:highlight w:val="yellow"/>
                <w:lang w:eastAsia="es-MX"/>
              </w:rPr>
            </w:pPr>
          </w:p>
        </w:tc>
        <w:tc>
          <w:tcPr>
            <w:tcW w:w="3346" w:type="dxa"/>
            <w:tcBorders>
              <w:top w:val="nil"/>
              <w:left w:val="nil"/>
              <w:bottom w:val="nil"/>
              <w:right w:val="nil"/>
            </w:tcBorders>
            <w:shd w:val="clear" w:color="000000" w:fill="FFFFFF"/>
            <w:noWrap/>
            <w:vAlign w:val="bottom"/>
          </w:tcPr>
          <w:p w:rsidR="00743E99" w:rsidRPr="009F276B" w:rsidRDefault="00743E99" w:rsidP="005C49E5">
            <w:pPr>
              <w:spacing w:after="0" w:line="240" w:lineRule="auto"/>
              <w:jc w:val="center"/>
              <w:rPr>
                <w:rFonts w:ascii="Arial" w:eastAsia="Times New Roman" w:hAnsi="Arial" w:cs="Arial"/>
                <w:bCs/>
                <w:color w:val="000000"/>
                <w:sz w:val="20"/>
                <w:szCs w:val="20"/>
                <w:highlight w:val="yellow"/>
                <w:lang w:eastAsia="es-MX"/>
              </w:rPr>
            </w:pPr>
          </w:p>
        </w:tc>
      </w:tr>
      <w:tr w:rsidR="003E10A9" w:rsidRPr="005C49E5" w:rsidTr="00FB3B4F">
        <w:trPr>
          <w:trHeight w:val="300"/>
          <w:jc w:val="center"/>
        </w:trPr>
        <w:tc>
          <w:tcPr>
            <w:tcW w:w="3794" w:type="dxa"/>
            <w:tcBorders>
              <w:top w:val="nil"/>
              <w:left w:val="nil"/>
              <w:bottom w:val="nil"/>
              <w:right w:val="nil"/>
            </w:tcBorders>
            <w:shd w:val="clear" w:color="000000" w:fill="FFFFFF"/>
            <w:noWrap/>
            <w:vAlign w:val="bottom"/>
            <w:hideMark/>
          </w:tcPr>
          <w:p w:rsidR="003E10A9" w:rsidRPr="009F276B" w:rsidRDefault="003E10A9" w:rsidP="005C49E5">
            <w:pPr>
              <w:spacing w:after="0" w:line="240" w:lineRule="auto"/>
              <w:jc w:val="center"/>
              <w:rPr>
                <w:rFonts w:ascii="Arial" w:eastAsia="Times New Roman" w:hAnsi="Arial" w:cs="Arial"/>
                <w:bCs/>
                <w:color w:val="000000"/>
                <w:sz w:val="20"/>
                <w:szCs w:val="20"/>
                <w:highlight w:val="yellow"/>
                <w:lang w:eastAsia="es-MX"/>
              </w:rPr>
            </w:pPr>
          </w:p>
        </w:tc>
        <w:tc>
          <w:tcPr>
            <w:tcW w:w="3346" w:type="dxa"/>
            <w:tcBorders>
              <w:top w:val="nil"/>
              <w:left w:val="nil"/>
              <w:bottom w:val="nil"/>
              <w:right w:val="nil"/>
            </w:tcBorders>
            <w:shd w:val="clear" w:color="000000" w:fill="FFFFFF"/>
            <w:noWrap/>
            <w:vAlign w:val="bottom"/>
            <w:hideMark/>
          </w:tcPr>
          <w:p w:rsidR="003E10A9" w:rsidRPr="009F276B" w:rsidRDefault="003E10A9" w:rsidP="005C49E5">
            <w:pPr>
              <w:spacing w:after="0" w:line="240" w:lineRule="auto"/>
              <w:jc w:val="center"/>
              <w:rPr>
                <w:rFonts w:ascii="Arial" w:eastAsia="Times New Roman" w:hAnsi="Arial" w:cs="Arial"/>
                <w:bCs/>
                <w:color w:val="000000"/>
                <w:sz w:val="20"/>
                <w:szCs w:val="20"/>
                <w:highlight w:val="yellow"/>
                <w:lang w:eastAsia="es-MX"/>
              </w:rPr>
            </w:pPr>
          </w:p>
        </w:tc>
      </w:tr>
      <w:tr w:rsidR="003E10A9" w:rsidRPr="005C49E5" w:rsidTr="00FB3B4F">
        <w:trPr>
          <w:trHeight w:val="300"/>
          <w:jc w:val="center"/>
        </w:trPr>
        <w:tc>
          <w:tcPr>
            <w:tcW w:w="3794" w:type="dxa"/>
            <w:tcBorders>
              <w:top w:val="nil"/>
              <w:left w:val="nil"/>
              <w:bottom w:val="nil"/>
              <w:right w:val="nil"/>
            </w:tcBorders>
            <w:shd w:val="clear" w:color="000000" w:fill="FFFFFF"/>
            <w:noWrap/>
            <w:vAlign w:val="bottom"/>
            <w:hideMark/>
          </w:tcPr>
          <w:p w:rsidR="003E10A9" w:rsidRPr="001408A2" w:rsidRDefault="003E10A9" w:rsidP="005C49E5">
            <w:pPr>
              <w:spacing w:after="0" w:line="240" w:lineRule="auto"/>
              <w:jc w:val="center"/>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 xml:space="preserve">Reg. </w:t>
            </w:r>
            <w:r w:rsidR="001408A2" w:rsidRPr="001408A2">
              <w:rPr>
                <w:rFonts w:ascii="Arial" w:eastAsia="Times New Roman" w:hAnsi="Arial" w:cs="Arial"/>
                <w:bCs/>
                <w:color w:val="000000"/>
                <w:sz w:val="20"/>
                <w:szCs w:val="20"/>
                <w:lang w:eastAsia="es-MX"/>
              </w:rPr>
              <w:t>Claudia Beatriz Herrera Guzmán</w:t>
            </w:r>
          </w:p>
        </w:tc>
        <w:tc>
          <w:tcPr>
            <w:tcW w:w="3346" w:type="dxa"/>
            <w:tcBorders>
              <w:top w:val="nil"/>
              <w:left w:val="nil"/>
              <w:bottom w:val="nil"/>
              <w:right w:val="nil"/>
            </w:tcBorders>
            <w:shd w:val="clear" w:color="000000" w:fill="FFFFFF"/>
            <w:noWrap/>
            <w:vAlign w:val="bottom"/>
            <w:hideMark/>
          </w:tcPr>
          <w:p w:rsidR="003E10A9" w:rsidRPr="001408A2" w:rsidRDefault="00650F20" w:rsidP="005C49E5">
            <w:pPr>
              <w:spacing w:after="0" w:line="240" w:lineRule="auto"/>
              <w:jc w:val="center"/>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 xml:space="preserve">Reg. </w:t>
            </w:r>
            <w:r w:rsidR="001408A2" w:rsidRPr="001408A2">
              <w:rPr>
                <w:rFonts w:ascii="Arial" w:eastAsia="Times New Roman" w:hAnsi="Arial" w:cs="Arial"/>
                <w:bCs/>
                <w:color w:val="000000"/>
                <w:sz w:val="20"/>
                <w:szCs w:val="20"/>
                <w:lang w:eastAsia="es-MX"/>
              </w:rPr>
              <w:t>Cesar López Hernández</w:t>
            </w:r>
          </w:p>
        </w:tc>
      </w:tr>
      <w:tr w:rsidR="003E10A9" w:rsidRPr="005C49E5" w:rsidTr="00FB3B4F">
        <w:trPr>
          <w:trHeight w:val="300"/>
          <w:jc w:val="center"/>
        </w:trPr>
        <w:tc>
          <w:tcPr>
            <w:tcW w:w="3794" w:type="dxa"/>
            <w:tcBorders>
              <w:top w:val="nil"/>
              <w:left w:val="nil"/>
              <w:bottom w:val="nil"/>
              <w:right w:val="nil"/>
            </w:tcBorders>
            <w:shd w:val="clear" w:color="000000" w:fill="FFFFFF"/>
            <w:noWrap/>
            <w:vAlign w:val="bottom"/>
            <w:hideMark/>
          </w:tcPr>
          <w:p w:rsidR="003E10A9" w:rsidRPr="001408A2" w:rsidRDefault="003E10A9" w:rsidP="005C49E5">
            <w:pPr>
              <w:spacing w:after="0" w:line="240" w:lineRule="auto"/>
              <w:jc w:val="center"/>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VOCAL</w:t>
            </w:r>
          </w:p>
        </w:tc>
        <w:tc>
          <w:tcPr>
            <w:tcW w:w="3346" w:type="dxa"/>
            <w:tcBorders>
              <w:top w:val="nil"/>
              <w:left w:val="nil"/>
              <w:bottom w:val="nil"/>
              <w:right w:val="nil"/>
            </w:tcBorders>
            <w:shd w:val="clear" w:color="000000" w:fill="FFFFFF"/>
            <w:noWrap/>
            <w:vAlign w:val="bottom"/>
            <w:hideMark/>
          </w:tcPr>
          <w:p w:rsidR="003E10A9" w:rsidRPr="001408A2" w:rsidRDefault="003E10A9" w:rsidP="005C49E5">
            <w:pPr>
              <w:spacing w:after="0" w:line="240" w:lineRule="auto"/>
              <w:jc w:val="center"/>
              <w:rPr>
                <w:rFonts w:ascii="Arial" w:eastAsia="Times New Roman" w:hAnsi="Arial" w:cs="Arial"/>
                <w:bCs/>
                <w:color w:val="000000"/>
                <w:sz w:val="20"/>
                <w:szCs w:val="20"/>
                <w:lang w:eastAsia="es-MX"/>
              </w:rPr>
            </w:pPr>
            <w:r w:rsidRPr="001408A2">
              <w:rPr>
                <w:rFonts w:ascii="Arial" w:eastAsia="Times New Roman" w:hAnsi="Arial" w:cs="Arial"/>
                <w:bCs/>
                <w:color w:val="000000"/>
                <w:sz w:val="20"/>
                <w:szCs w:val="20"/>
                <w:lang w:eastAsia="es-MX"/>
              </w:rPr>
              <w:t>VOCAL</w:t>
            </w:r>
          </w:p>
        </w:tc>
      </w:tr>
    </w:tbl>
    <w:p w:rsidR="00DD3923" w:rsidRPr="005C49E5" w:rsidRDefault="00D410F3" w:rsidP="00FB3B4F"/>
    <w:sectPr w:rsidR="00DD3923" w:rsidRPr="005C49E5" w:rsidSect="008A245D">
      <w:footerReference w:type="default" r:id="rId7"/>
      <w:pgSz w:w="12240" w:h="20160" w:code="5"/>
      <w:pgMar w:top="1418" w:right="1701" w:bottom="1418" w:left="28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F3" w:rsidRDefault="00D410F3" w:rsidP="00474AFE">
      <w:pPr>
        <w:spacing w:after="0" w:line="240" w:lineRule="auto"/>
      </w:pPr>
      <w:r>
        <w:separator/>
      </w:r>
    </w:p>
  </w:endnote>
  <w:endnote w:type="continuationSeparator" w:id="0">
    <w:p w:rsidR="00D410F3" w:rsidRDefault="00D410F3" w:rsidP="0047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FE" w:rsidRDefault="00474AFE" w:rsidP="00474AFE">
    <w:pPr>
      <w:pStyle w:val="Piedepgina"/>
      <w:jc w:val="right"/>
      <w:rPr>
        <w:color w:val="5B9BD5" w:themeColor="accent1"/>
        <w:sz w:val="20"/>
        <w:szCs w:val="20"/>
      </w:rPr>
    </w:pPr>
    <w:r>
      <w:rPr>
        <w:sz w:val="20"/>
        <w:szCs w:val="20"/>
      </w:rPr>
      <w:fldChar w:fldCharType="begin"/>
    </w:r>
    <w:r>
      <w:rPr>
        <w:sz w:val="20"/>
        <w:szCs w:val="20"/>
      </w:rPr>
      <w:instrText>PAGE  \* Arabic</w:instrText>
    </w:r>
    <w:r>
      <w:rPr>
        <w:sz w:val="20"/>
        <w:szCs w:val="20"/>
      </w:rPr>
      <w:fldChar w:fldCharType="separate"/>
    </w:r>
    <w:r w:rsidR="00795886">
      <w:rPr>
        <w:noProof/>
        <w:sz w:val="20"/>
        <w:szCs w:val="20"/>
      </w:rPr>
      <w:t>6</w:t>
    </w:r>
    <w:r>
      <w:rPr>
        <w:sz w:val="20"/>
        <w:szCs w:val="20"/>
      </w:rPr>
      <w:fldChar w:fldCharType="end"/>
    </w:r>
  </w:p>
  <w:p w:rsidR="00474AFE" w:rsidRDefault="00474AFE" w:rsidP="00474AFE">
    <w:pPr>
      <w:pStyle w:val="Piedepgina"/>
      <w:rPr>
        <w:rFonts w:ascii="Arial" w:hAnsi="Arial" w:cs="Arial"/>
        <w:color w:val="595959" w:themeColor="text1" w:themeTint="A6"/>
        <w:sz w:val="18"/>
        <w:szCs w:val="18"/>
      </w:rPr>
    </w:pPr>
    <w:r>
      <w:rPr>
        <w:rFonts w:ascii="Arial" w:hAnsi="Arial" w:cs="Arial"/>
        <w:color w:val="595959" w:themeColor="text1" w:themeTint="A6"/>
        <w:sz w:val="18"/>
        <w:szCs w:val="18"/>
        <w:lang w:val="es-ES"/>
      </w:rPr>
      <w:t xml:space="preserve">La presente hoja forma parte del Acta de la Sesión Ordinaria de la Comisión Edilicia de </w:t>
    </w:r>
    <w:r w:rsidR="009D09FD" w:rsidRPr="009D09FD">
      <w:rPr>
        <w:rFonts w:ascii="Arial" w:hAnsi="Arial" w:cs="Arial"/>
        <w:color w:val="595959" w:themeColor="text1" w:themeTint="A6"/>
        <w:sz w:val="18"/>
        <w:szCs w:val="18"/>
      </w:rPr>
      <w:t>Registro Civil</w:t>
    </w:r>
    <w:r w:rsidRPr="004007DB">
      <w:rPr>
        <w:rFonts w:ascii="Arial" w:hAnsi="Arial" w:cs="Arial"/>
        <w:color w:val="595959" w:themeColor="text1" w:themeTint="A6"/>
        <w:sz w:val="18"/>
        <w:szCs w:val="18"/>
        <w:lang w:val="es-ES"/>
      </w:rPr>
      <w:t xml:space="preserve"> </w:t>
    </w:r>
    <w:r>
      <w:rPr>
        <w:rFonts w:ascii="Arial" w:hAnsi="Arial" w:cs="Arial"/>
        <w:color w:val="595959" w:themeColor="text1" w:themeTint="A6"/>
        <w:sz w:val="18"/>
        <w:szCs w:val="18"/>
        <w:lang w:val="es-ES"/>
      </w:rPr>
      <w:t xml:space="preserve">celebrada el día </w:t>
    </w:r>
    <w:r w:rsidR="009D09FD" w:rsidRPr="001408A2">
      <w:rPr>
        <w:rFonts w:ascii="Arial" w:hAnsi="Arial" w:cs="Arial"/>
        <w:color w:val="595959" w:themeColor="text1" w:themeTint="A6"/>
        <w:sz w:val="18"/>
        <w:szCs w:val="18"/>
        <w:lang w:val="es-ES"/>
      </w:rPr>
      <w:t>2</w:t>
    </w:r>
    <w:r w:rsidR="003A0A7C">
      <w:rPr>
        <w:rFonts w:ascii="Arial" w:hAnsi="Arial" w:cs="Arial"/>
        <w:color w:val="595959" w:themeColor="text1" w:themeTint="A6"/>
        <w:sz w:val="18"/>
        <w:szCs w:val="18"/>
        <w:lang w:val="es-ES"/>
      </w:rPr>
      <w:t>6</w:t>
    </w:r>
    <w:r w:rsidRPr="001408A2">
      <w:rPr>
        <w:rFonts w:ascii="Arial" w:hAnsi="Arial" w:cs="Arial"/>
        <w:color w:val="595959" w:themeColor="text1" w:themeTint="A6"/>
        <w:sz w:val="18"/>
        <w:szCs w:val="18"/>
        <w:lang w:val="es-ES"/>
      </w:rPr>
      <w:t xml:space="preserve"> de </w:t>
    </w:r>
    <w:r w:rsidR="003A0A7C">
      <w:rPr>
        <w:rFonts w:ascii="Arial" w:hAnsi="Arial" w:cs="Arial"/>
        <w:color w:val="595959" w:themeColor="text1" w:themeTint="A6"/>
        <w:sz w:val="18"/>
        <w:szCs w:val="18"/>
        <w:lang w:val="es-ES"/>
      </w:rPr>
      <w:t>junio</w:t>
    </w:r>
    <w:r w:rsidRPr="001408A2">
      <w:rPr>
        <w:rFonts w:ascii="Arial" w:hAnsi="Arial" w:cs="Arial"/>
        <w:color w:val="595959" w:themeColor="text1" w:themeTint="A6"/>
        <w:sz w:val="18"/>
        <w:szCs w:val="18"/>
        <w:lang w:val="es-ES"/>
      </w:rPr>
      <w:t xml:space="preserve"> de 2019</w:t>
    </w:r>
    <w:r>
      <w:rPr>
        <w:rFonts w:ascii="Arial" w:hAnsi="Arial" w:cs="Arial"/>
        <w:color w:val="595959" w:themeColor="text1" w:themeTint="A6"/>
        <w:sz w:val="18"/>
        <w:szCs w:val="18"/>
        <w:lang w:val="es-ES"/>
      </w:rPr>
      <w:t>.</w:t>
    </w:r>
  </w:p>
  <w:p w:rsidR="00474AFE" w:rsidRDefault="00474A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F3" w:rsidRDefault="00D410F3" w:rsidP="00474AFE">
      <w:pPr>
        <w:spacing w:after="0" w:line="240" w:lineRule="auto"/>
      </w:pPr>
      <w:r>
        <w:separator/>
      </w:r>
    </w:p>
  </w:footnote>
  <w:footnote w:type="continuationSeparator" w:id="0">
    <w:p w:rsidR="00D410F3" w:rsidRDefault="00D410F3" w:rsidP="00474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3093"/>
    <w:multiLevelType w:val="hybridMultilevel"/>
    <w:tmpl w:val="75246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6E707D"/>
    <w:multiLevelType w:val="hybridMultilevel"/>
    <w:tmpl w:val="77B4B424"/>
    <w:lvl w:ilvl="0" w:tplc="7FE04B20">
      <w:start w:val="1"/>
      <w:numFmt w:val="bullet"/>
      <w:suff w:val="nothing"/>
      <w:lvlText w:val="·"/>
      <w:lvlJc w:val="left"/>
      <w:pPr>
        <w:tabs>
          <w:tab w:val="left" w:pos="708"/>
          <w:tab w:val="left" w:pos="1416"/>
          <w:tab w:val="left" w:pos="2124"/>
          <w:tab w:val="left" w:pos="2832"/>
          <w:tab w:val="left" w:pos="3540"/>
          <w:tab w:val="left" w:pos="4248"/>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A01029A0">
      <w:start w:val="1"/>
      <w:numFmt w:val="bullet"/>
      <w:suff w:val="nothing"/>
      <w:lvlText w:val="·"/>
      <w:lvlJc w:val="left"/>
      <w:pPr>
        <w:tabs>
          <w:tab w:val="left" w:pos="708"/>
          <w:tab w:val="left" w:pos="1416"/>
          <w:tab w:val="left" w:pos="2124"/>
          <w:tab w:val="left" w:pos="2832"/>
          <w:tab w:val="left" w:pos="3540"/>
          <w:tab w:val="left" w:pos="4248"/>
        </w:tabs>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4AD8D6CC">
      <w:start w:val="1"/>
      <w:numFmt w:val="bullet"/>
      <w:suff w:val="nothing"/>
      <w:lvlText w:val="·"/>
      <w:lvlJc w:val="left"/>
      <w:pPr>
        <w:tabs>
          <w:tab w:val="left" w:pos="708"/>
          <w:tab w:val="left" w:pos="1416"/>
          <w:tab w:val="left" w:pos="2124"/>
          <w:tab w:val="left" w:pos="2832"/>
          <w:tab w:val="left" w:pos="3540"/>
          <w:tab w:val="left" w:pos="4248"/>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FE70BD88">
      <w:start w:val="1"/>
      <w:numFmt w:val="bullet"/>
      <w:suff w:val="nothing"/>
      <w:lvlText w:val="·"/>
      <w:lvlJc w:val="left"/>
      <w:pPr>
        <w:tabs>
          <w:tab w:val="left" w:pos="708"/>
          <w:tab w:val="left" w:pos="1416"/>
          <w:tab w:val="left" w:pos="2124"/>
          <w:tab w:val="left" w:pos="2832"/>
          <w:tab w:val="left" w:pos="3540"/>
          <w:tab w:val="left" w:pos="4248"/>
        </w:tabs>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87D46618">
      <w:start w:val="1"/>
      <w:numFmt w:val="bullet"/>
      <w:suff w:val="nothing"/>
      <w:lvlText w:val="·"/>
      <w:lvlJc w:val="left"/>
      <w:pPr>
        <w:tabs>
          <w:tab w:val="left" w:pos="708"/>
          <w:tab w:val="left" w:pos="1416"/>
          <w:tab w:val="left" w:pos="2124"/>
          <w:tab w:val="left" w:pos="2832"/>
          <w:tab w:val="left" w:pos="3540"/>
          <w:tab w:val="left" w:pos="4248"/>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1D7468B2">
      <w:start w:val="1"/>
      <w:numFmt w:val="bullet"/>
      <w:suff w:val="nothing"/>
      <w:lvlText w:val="·"/>
      <w:lvlJc w:val="left"/>
      <w:pPr>
        <w:tabs>
          <w:tab w:val="left" w:pos="708"/>
          <w:tab w:val="left" w:pos="1416"/>
          <w:tab w:val="left" w:pos="2124"/>
          <w:tab w:val="left" w:pos="2832"/>
          <w:tab w:val="left" w:pos="3540"/>
          <w:tab w:val="left" w:pos="4248"/>
        </w:tabs>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D88029C4">
      <w:start w:val="1"/>
      <w:numFmt w:val="bullet"/>
      <w:suff w:val="nothing"/>
      <w:lvlText w:val="·"/>
      <w:lvlJc w:val="left"/>
      <w:pPr>
        <w:tabs>
          <w:tab w:val="left" w:pos="708"/>
          <w:tab w:val="left" w:pos="1416"/>
          <w:tab w:val="left" w:pos="2124"/>
          <w:tab w:val="left" w:pos="2832"/>
          <w:tab w:val="left" w:pos="3540"/>
          <w:tab w:val="left" w:pos="4248"/>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9904CF52">
      <w:start w:val="1"/>
      <w:numFmt w:val="bullet"/>
      <w:suff w:val="nothing"/>
      <w:lvlText w:val="·"/>
      <w:lvlJc w:val="left"/>
      <w:pPr>
        <w:tabs>
          <w:tab w:val="left" w:pos="708"/>
          <w:tab w:val="left" w:pos="1416"/>
          <w:tab w:val="left" w:pos="2124"/>
          <w:tab w:val="left" w:pos="2832"/>
          <w:tab w:val="left" w:pos="3540"/>
          <w:tab w:val="left" w:pos="4248"/>
        </w:tabs>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186C43D6">
      <w:start w:val="1"/>
      <w:numFmt w:val="bullet"/>
      <w:suff w:val="nothing"/>
      <w:lvlText w:val="·"/>
      <w:lvlJc w:val="left"/>
      <w:pPr>
        <w:tabs>
          <w:tab w:val="left" w:pos="708"/>
          <w:tab w:val="left" w:pos="1416"/>
          <w:tab w:val="left" w:pos="2124"/>
          <w:tab w:val="left" w:pos="2832"/>
          <w:tab w:val="left" w:pos="3540"/>
          <w:tab w:val="left" w:pos="4248"/>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539968E4"/>
    <w:multiLevelType w:val="hybridMultilevel"/>
    <w:tmpl w:val="9D08B08E"/>
    <w:lvl w:ilvl="0" w:tplc="E38AB2EE">
      <w:start w:val="1"/>
      <w:numFmt w:val="bullet"/>
      <w:suff w:val="nothing"/>
      <w:lvlText w:val="·"/>
      <w:lvlJc w:val="left"/>
      <w:pPr>
        <w:tabs>
          <w:tab w:val="left" w:pos="708"/>
          <w:tab w:val="left" w:pos="1416"/>
          <w:tab w:val="left" w:pos="2124"/>
          <w:tab w:val="left" w:pos="2832"/>
          <w:tab w:val="left" w:pos="3540"/>
          <w:tab w:val="left" w:pos="4248"/>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E0EA23A0">
      <w:start w:val="1"/>
      <w:numFmt w:val="bullet"/>
      <w:suff w:val="nothing"/>
      <w:lvlText w:val="·"/>
      <w:lvlJc w:val="left"/>
      <w:pPr>
        <w:tabs>
          <w:tab w:val="left" w:pos="708"/>
          <w:tab w:val="left" w:pos="1416"/>
          <w:tab w:val="left" w:pos="2124"/>
          <w:tab w:val="left" w:pos="2832"/>
          <w:tab w:val="left" w:pos="3540"/>
          <w:tab w:val="left" w:pos="4248"/>
        </w:tabs>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3E56F4DE">
      <w:start w:val="1"/>
      <w:numFmt w:val="bullet"/>
      <w:suff w:val="nothing"/>
      <w:lvlText w:val="·"/>
      <w:lvlJc w:val="left"/>
      <w:pPr>
        <w:tabs>
          <w:tab w:val="left" w:pos="708"/>
          <w:tab w:val="left" w:pos="1416"/>
          <w:tab w:val="left" w:pos="2124"/>
          <w:tab w:val="left" w:pos="2832"/>
          <w:tab w:val="left" w:pos="3540"/>
          <w:tab w:val="left" w:pos="4248"/>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85A2170A">
      <w:start w:val="1"/>
      <w:numFmt w:val="bullet"/>
      <w:suff w:val="nothing"/>
      <w:lvlText w:val="·"/>
      <w:lvlJc w:val="left"/>
      <w:pPr>
        <w:tabs>
          <w:tab w:val="left" w:pos="708"/>
          <w:tab w:val="left" w:pos="1416"/>
          <w:tab w:val="left" w:pos="2124"/>
          <w:tab w:val="left" w:pos="2832"/>
          <w:tab w:val="left" w:pos="3540"/>
          <w:tab w:val="left" w:pos="4248"/>
        </w:tabs>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3DBE0B14">
      <w:start w:val="1"/>
      <w:numFmt w:val="bullet"/>
      <w:suff w:val="nothing"/>
      <w:lvlText w:val="·"/>
      <w:lvlJc w:val="left"/>
      <w:pPr>
        <w:tabs>
          <w:tab w:val="left" w:pos="708"/>
          <w:tab w:val="left" w:pos="1416"/>
          <w:tab w:val="left" w:pos="2124"/>
          <w:tab w:val="left" w:pos="2832"/>
          <w:tab w:val="left" w:pos="3540"/>
          <w:tab w:val="left" w:pos="4248"/>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51B85D26">
      <w:start w:val="1"/>
      <w:numFmt w:val="bullet"/>
      <w:suff w:val="nothing"/>
      <w:lvlText w:val="·"/>
      <w:lvlJc w:val="left"/>
      <w:pPr>
        <w:tabs>
          <w:tab w:val="left" w:pos="708"/>
          <w:tab w:val="left" w:pos="1416"/>
          <w:tab w:val="left" w:pos="2124"/>
          <w:tab w:val="left" w:pos="2832"/>
          <w:tab w:val="left" w:pos="3540"/>
          <w:tab w:val="left" w:pos="4248"/>
        </w:tabs>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13FC0DE0">
      <w:start w:val="1"/>
      <w:numFmt w:val="bullet"/>
      <w:suff w:val="nothing"/>
      <w:lvlText w:val="·"/>
      <w:lvlJc w:val="left"/>
      <w:pPr>
        <w:tabs>
          <w:tab w:val="left" w:pos="708"/>
          <w:tab w:val="left" w:pos="1416"/>
          <w:tab w:val="left" w:pos="2124"/>
          <w:tab w:val="left" w:pos="2832"/>
          <w:tab w:val="left" w:pos="3540"/>
          <w:tab w:val="left" w:pos="4248"/>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9EFE03CA">
      <w:start w:val="1"/>
      <w:numFmt w:val="bullet"/>
      <w:suff w:val="nothing"/>
      <w:lvlText w:val="·"/>
      <w:lvlJc w:val="left"/>
      <w:pPr>
        <w:tabs>
          <w:tab w:val="left" w:pos="708"/>
          <w:tab w:val="left" w:pos="1416"/>
          <w:tab w:val="left" w:pos="2124"/>
          <w:tab w:val="left" w:pos="2832"/>
          <w:tab w:val="left" w:pos="3540"/>
          <w:tab w:val="left" w:pos="4248"/>
        </w:tabs>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BB6CB68C">
      <w:start w:val="1"/>
      <w:numFmt w:val="bullet"/>
      <w:suff w:val="nothing"/>
      <w:lvlText w:val="·"/>
      <w:lvlJc w:val="left"/>
      <w:pPr>
        <w:tabs>
          <w:tab w:val="left" w:pos="708"/>
          <w:tab w:val="left" w:pos="1416"/>
          <w:tab w:val="left" w:pos="2124"/>
          <w:tab w:val="left" w:pos="2832"/>
          <w:tab w:val="left" w:pos="3540"/>
          <w:tab w:val="left" w:pos="4248"/>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59014F6D"/>
    <w:multiLevelType w:val="hybridMultilevel"/>
    <w:tmpl w:val="A754C83C"/>
    <w:lvl w:ilvl="0" w:tplc="27D6A18E">
      <w:start w:val="1"/>
      <w:numFmt w:val="bullet"/>
      <w:suff w:val="nothing"/>
      <w:lvlText w:val="·"/>
      <w:lvlJc w:val="left"/>
      <w:pPr>
        <w:tabs>
          <w:tab w:val="left" w:pos="708"/>
          <w:tab w:val="left" w:pos="1416"/>
          <w:tab w:val="left" w:pos="2124"/>
          <w:tab w:val="left" w:pos="2832"/>
          <w:tab w:val="left" w:pos="3540"/>
          <w:tab w:val="left" w:pos="4248"/>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3530D454">
      <w:start w:val="1"/>
      <w:numFmt w:val="bullet"/>
      <w:suff w:val="nothing"/>
      <w:lvlText w:val="·"/>
      <w:lvlJc w:val="left"/>
      <w:pPr>
        <w:tabs>
          <w:tab w:val="left" w:pos="708"/>
          <w:tab w:val="left" w:pos="1416"/>
          <w:tab w:val="left" w:pos="2124"/>
          <w:tab w:val="left" w:pos="2832"/>
          <w:tab w:val="left" w:pos="3540"/>
          <w:tab w:val="left" w:pos="4248"/>
        </w:tabs>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1D522A28">
      <w:start w:val="1"/>
      <w:numFmt w:val="bullet"/>
      <w:suff w:val="nothing"/>
      <w:lvlText w:val="·"/>
      <w:lvlJc w:val="left"/>
      <w:pPr>
        <w:tabs>
          <w:tab w:val="left" w:pos="708"/>
          <w:tab w:val="left" w:pos="1416"/>
          <w:tab w:val="left" w:pos="2124"/>
          <w:tab w:val="left" w:pos="2832"/>
          <w:tab w:val="left" w:pos="3540"/>
          <w:tab w:val="left" w:pos="4248"/>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96A835DA">
      <w:start w:val="1"/>
      <w:numFmt w:val="bullet"/>
      <w:suff w:val="nothing"/>
      <w:lvlText w:val="·"/>
      <w:lvlJc w:val="left"/>
      <w:pPr>
        <w:tabs>
          <w:tab w:val="left" w:pos="708"/>
          <w:tab w:val="left" w:pos="1416"/>
          <w:tab w:val="left" w:pos="2124"/>
          <w:tab w:val="left" w:pos="2832"/>
          <w:tab w:val="left" w:pos="3540"/>
          <w:tab w:val="left" w:pos="4248"/>
        </w:tabs>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6D4424DE">
      <w:start w:val="1"/>
      <w:numFmt w:val="bullet"/>
      <w:suff w:val="nothing"/>
      <w:lvlText w:val="·"/>
      <w:lvlJc w:val="left"/>
      <w:pPr>
        <w:tabs>
          <w:tab w:val="left" w:pos="708"/>
          <w:tab w:val="left" w:pos="1416"/>
          <w:tab w:val="left" w:pos="2124"/>
          <w:tab w:val="left" w:pos="2832"/>
          <w:tab w:val="left" w:pos="3540"/>
          <w:tab w:val="left" w:pos="4248"/>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DBB0AC12">
      <w:start w:val="1"/>
      <w:numFmt w:val="bullet"/>
      <w:suff w:val="nothing"/>
      <w:lvlText w:val="·"/>
      <w:lvlJc w:val="left"/>
      <w:pPr>
        <w:tabs>
          <w:tab w:val="left" w:pos="708"/>
          <w:tab w:val="left" w:pos="1416"/>
          <w:tab w:val="left" w:pos="2124"/>
          <w:tab w:val="left" w:pos="2832"/>
          <w:tab w:val="left" w:pos="3540"/>
          <w:tab w:val="left" w:pos="4248"/>
        </w:tabs>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DF404392">
      <w:start w:val="1"/>
      <w:numFmt w:val="bullet"/>
      <w:suff w:val="nothing"/>
      <w:lvlText w:val="·"/>
      <w:lvlJc w:val="left"/>
      <w:pPr>
        <w:tabs>
          <w:tab w:val="left" w:pos="708"/>
          <w:tab w:val="left" w:pos="1416"/>
          <w:tab w:val="left" w:pos="2124"/>
          <w:tab w:val="left" w:pos="2832"/>
          <w:tab w:val="left" w:pos="3540"/>
          <w:tab w:val="left" w:pos="4248"/>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94888D02">
      <w:start w:val="1"/>
      <w:numFmt w:val="bullet"/>
      <w:suff w:val="nothing"/>
      <w:lvlText w:val="·"/>
      <w:lvlJc w:val="left"/>
      <w:pPr>
        <w:tabs>
          <w:tab w:val="left" w:pos="708"/>
          <w:tab w:val="left" w:pos="1416"/>
          <w:tab w:val="left" w:pos="2124"/>
          <w:tab w:val="left" w:pos="2832"/>
          <w:tab w:val="left" w:pos="3540"/>
          <w:tab w:val="left" w:pos="4248"/>
        </w:tabs>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05586B10">
      <w:start w:val="1"/>
      <w:numFmt w:val="bullet"/>
      <w:suff w:val="nothing"/>
      <w:lvlText w:val="·"/>
      <w:lvlJc w:val="left"/>
      <w:pPr>
        <w:tabs>
          <w:tab w:val="left" w:pos="708"/>
          <w:tab w:val="left" w:pos="1416"/>
          <w:tab w:val="left" w:pos="2124"/>
          <w:tab w:val="left" w:pos="2832"/>
          <w:tab w:val="left" w:pos="3540"/>
          <w:tab w:val="left" w:pos="4248"/>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61205CB0"/>
    <w:multiLevelType w:val="hybridMultilevel"/>
    <w:tmpl w:val="348C3D88"/>
    <w:lvl w:ilvl="0" w:tplc="DBF0449E">
      <w:start w:val="1"/>
      <w:numFmt w:val="bullet"/>
      <w:suff w:val="nothing"/>
      <w:lvlText w:val="·"/>
      <w:lvlJc w:val="left"/>
      <w:pPr>
        <w:tabs>
          <w:tab w:val="left" w:pos="708"/>
          <w:tab w:val="left" w:pos="1416"/>
          <w:tab w:val="left" w:pos="2124"/>
          <w:tab w:val="left" w:pos="2832"/>
          <w:tab w:val="left" w:pos="3540"/>
          <w:tab w:val="left" w:pos="4248"/>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C3B81CA4">
      <w:start w:val="1"/>
      <w:numFmt w:val="bullet"/>
      <w:suff w:val="nothing"/>
      <w:lvlText w:val="·"/>
      <w:lvlJc w:val="left"/>
      <w:pPr>
        <w:tabs>
          <w:tab w:val="left" w:pos="708"/>
          <w:tab w:val="left" w:pos="1416"/>
          <w:tab w:val="left" w:pos="2124"/>
          <w:tab w:val="left" w:pos="2832"/>
          <w:tab w:val="left" w:pos="3540"/>
          <w:tab w:val="left" w:pos="4248"/>
        </w:tabs>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030C58D0">
      <w:start w:val="1"/>
      <w:numFmt w:val="bullet"/>
      <w:suff w:val="nothing"/>
      <w:lvlText w:val="·"/>
      <w:lvlJc w:val="left"/>
      <w:pPr>
        <w:tabs>
          <w:tab w:val="left" w:pos="708"/>
          <w:tab w:val="left" w:pos="1416"/>
          <w:tab w:val="left" w:pos="2124"/>
          <w:tab w:val="left" w:pos="2832"/>
          <w:tab w:val="left" w:pos="3540"/>
          <w:tab w:val="left" w:pos="4248"/>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BA4C8926">
      <w:start w:val="1"/>
      <w:numFmt w:val="bullet"/>
      <w:suff w:val="nothing"/>
      <w:lvlText w:val="·"/>
      <w:lvlJc w:val="left"/>
      <w:pPr>
        <w:tabs>
          <w:tab w:val="left" w:pos="708"/>
          <w:tab w:val="left" w:pos="1416"/>
          <w:tab w:val="left" w:pos="2124"/>
          <w:tab w:val="left" w:pos="2832"/>
          <w:tab w:val="left" w:pos="3540"/>
          <w:tab w:val="left" w:pos="4248"/>
        </w:tabs>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E41EF4B6">
      <w:start w:val="1"/>
      <w:numFmt w:val="bullet"/>
      <w:suff w:val="nothing"/>
      <w:lvlText w:val="·"/>
      <w:lvlJc w:val="left"/>
      <w:pPr>
        <w:tabs>
          <w:tab w:val="left" w:pos="708"/>
          <w:tab w:val="left" w:pos="1416"/>
          <w:tab w:val="left" w:pos="2124"/>
          <w:tab w:val="left" w:pos="2832"/>
          <w:tab w:val="left" w:pos="3540"/>
          <w:tab w:val="left" w:pos="4248"/>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B642A694">
      <w:start w:val="1"/>
      <w:numFmt w:val="bullet"/>
      <w:suff w:val="nothing"/>
      <w:lvlText w:val="·"/>
      <w:lvlJc w:val="left"/>
      <w:pPr>
        <w:tabs>
          <w:tab w:val="left" w:pos="708"/>
          <w:tab w:val="left" w:pos="1416"/>
          <w:tab w:val="left" w:pos="2124"/>
          <w:tab w:val="left" w:pos="2832"/>
          <w:tab w:val="left" w:pos="3540"/>
          <w:tab w:val="left" w:pos="4248"/>
        </w:tabs>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1C4CD830">
      <w:start w:val="1"/>
      <w:numFmt w:val="bullet"/>
      <w:suff w:val="nothing"/>
      <w:lvlText w:val="·"/>
      <w:lvlJc w:val="left"/>
      <w:pPr>
        <w:tabs>
          <w:tab w:val="left" w:pos="708"/>
          <w:tab w:val="left" w:pos="1416"/>
          <w:tab w:val="left" w:pos="2124"/>
          <w:tab w:val="left" w:pos="2832"/>
          <w:tab w:val="left" w:pos="3540"/>
          <w:tab w:val="left" w:pos="4248"/>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33000A4E">
      <w:start w:val="1"/>
      <w:numFmt w:val="bullet"/>
      <w:suff w:val="nothing"/>
      <w:lvlText w:val="·"/>
      <w:lvlJc w:val="left"/>
      <w:pPr>
        <w:tabs>
          <w:tab w:val="left" w:pos="708"/>
          <w:tab w:val="left" w:pos="1416"/>
          <w:tab w:val="left" w:pos="2124"/>
          <w:tab w:val="left" w:pos="2832"/>
          <w:tab w:val="left" w:pos="3540"/>
          <w:tab w:val="left" w:pos="4248"/>
        </w:tabs>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D0C84126">
      <w:start w:val="1"/>
      <w:numFmt w:val="bullet"/>
      <w:suff w:val="nothing"/>
      <w:lvlText w:val="·"/>
      <w:lvlJc w:val="left"/>
      <w:pPr>
        <w:tabs>
          <w:tab w:val="left" w:pos="708"/>
          <w:tab w:val="left" w:pos="1416"/>
          <w:tab w:val="left" w:pos="2124"/>
          <w:tab w:val="left" w:pos="2832"/>
          <w:tab w:val="left" w:pos="3540"/>
          <w:tab w:val="left" w:pos="4248"/>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6E370865"/>
    <w:multiLevelType w:val="hybridMultilevel"/>
    <w:tmpl w:val="1B085036"/>
    <w:lvl w:ilvl="0" w:tplc="9E105C0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BC0BA1"/>
    <w:multiLevelType w:val="hybridMultilevel"/>
    <w:tmpl w:val="8AD6A2AA"/>
    <w:lvl w:ilvl="0" w:tplc="F8242D64">
      <w:start w:val="1"/>
      <w:numFmt w:val="bullet"/>
      <w:suff w:val="nothing"/>
      <w:lvlText w:val="·"/>
      <w:lvlJc w:val="left"/>
      <w:pPr>
        <w:tabs>
          <w:tab w:val="left" w:pos="708"/>
          <w:tab w:val="left" w:pos="1416"/>
          <w:tab w:val="left" w:pos="2124"/>
          <w:tab w:val="left" w:pos="2832"/>
          <w:tab w:val="left" w:pos="3540"/>
          <w:tab w:val="left" w:pos="4248"/>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AF0037CA">
      <w:start w:val="1"/>
      <w:numFmt w:val="bullet"/>
      <w:suff w:val="nothing"/>
      <w:lvlText w:val="·"/>
      <w:lvlJc w:val="left"/>
      <w:pPr>
        <w:tabs>
          <w:tab w:val="left" w:pos="708"/>
          <w:tab w:val="left" w:pos="1416"/>
          <w:tab w:val="left" w:pos="2124"/>
          <w:tab w:val="left" w:pos="2832"/>
          <w:tab w:val="left" w:pos="3540"/>
          <w:tab w:val="left" w:pos="4248"/>
        </w:tabs>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CFF2EC34">
      <w:start w:val="1"/>
      <w:numFmt w:val="bullet"/>
      <w:suff w:val="nothing"/>
      <w:lvlText w:val="·"/>
      <w:lvlJc w:val="left"/>
      <w:pPr>
        <w:tabs>
          <w:tab w:val="left" w:pos="708"/>
          <w:tab w:val="left" w:pos="1416"/>
          <w:tab w:val="left" w:pos="2124"/>
          <w:tab w:val="left" w:pos="2832"/>
          <w:tab w:val="left" w:pos="3540"/>
          <w:tab w:val="left" w:pos="4248"/>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0F00E5EC">
      <w:start w:val="1"/>
      <w:numFmt w:val="bullet"/>
      <w:suff w:val="nothing"/>
      <w:lvlText w:val="·"/>
      <w:lvlJc w:val="left"/>
      <w:pPr>
        <w:tabs>
          <w:tab w:val="left" w:pos="708"/>
          <w:tab w:val="left" w:pos="1416"/>
          <w:tab w:val="left" w:pos="2124"/>
          <w:tab w:val="left" w:pos="2832"/>
          <w:tab w:val="left" w:pos="3540"/>
          <w:tab w:val="left" w:pos="4248"/>
        </w:tabs>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35C40BEC">
      <w:start w:val="1"/>
      <w:numFmt w:val="bullet"/>
      <w:suff w:val="nothing"/>
      <w:lvlText w:val="·"/>
      <w:lvlJc w:val="left"/>
      <w:pPr>
        <w:tabs>
          <w:tab w:val="left" w:pos="708"/>
          <w:tab w:val="left" w:pos="1416"/>
          <w:tab w:val="left" w:pos="2124"/>
          <w:tab w:val="left" w:pos="2832"/>
          <w:tab w:val="left" w:pos="3540"/>
          <w:tab w:val="left" w:pos="4248"/>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A78A0D24">
      <w:start w:val="1"/>
      <w:numFmt w:val="bullet"/>
      <w:suff w:val="nothing"/>
      <w:lvlText w:val="·"/>
      <w:lvlJc w:val="left"/>
      <w:pPr>
        <w:tabs>
          <w:tab w:val="left" w:pos="708"/>
          <w:tab w:val="left" w:pos="1416"/>
          <w:tab w:val="left" w:pos="2124"/>
          <w:tab w:val="left" w:pos="2832"/>
          <w:tab w:val="left" w:pos="3540"/>
          <w:tab w:val="left" w:pos="4248"/>
        </w:tabs>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7BE80F4E">
      <w:start w:val="1"/>
      <w:numFmt w:val="bullet"/>
      <w:suff w:val="nothing"/>
      <w:lvlText w:val="·"/>
      <w:lvlJc w:val="left"/>
      <w:pPr>
        <w:tabs>
          <w:tab w:val="left" w:pos="708"/>
          <w:tab w:val="left" w:pos="1416"/>
          <w:tab w:val="left" w:pos="2124"/>
          <w:tab w:val="left" w:pos="2832"/>
          <w:tab w:val="left" w:pos="3540"/>
          <w:tab w:val="left" w:pos="4248"/>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A6D498AA">
      <w:start w:val="1"/>
      <w:numFmt w:val="bullet"/>
      <w:suff w:val="nothing"/>
      <w:lvlText w:val="·"/>
      <w:lvlJc w:val="left"/>
      <w:pPr>
        <w:tabs>
          <w:tab w:val="left" w:pos="708"/>
          <w:tab w:val="left" w:pos="1416"/>
          <w:tab w:val="left" w:pos="2124"/>
          <w:tab w:val="left" w:pos="2832"/>
          <w:tab w:val="left" w:pos="3540"/>
          <w:tab w:val="left" w:pos="4248"/>
        </w:tabs>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46E40016">
      <w:start w:val="1"/>
      <w:numFmt w:val="bullet"/>
      <w:suff w:val="nothing"/>
      <w:lvlText w:val="·"/>
      <w:lvlJc w:val="left"/>
      <w:pPr>
        <w:tabs>
          <w:tab w:val="left" w:pos="708"/>
          <w:tab w:val="left" w:pos="1416"/>
          <w:tab w:val="left" w:pos="2124"/>
          <w:tab w:val="left" w:pos="2832"/>
          <w:tab w:val="left" w:pos="3540"/>
          <w:tab w:val="left" w:pos="4248"/>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6"/>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5D"/>
    <w:rsid w:val="000279E7"/>
    <w:rsid w:val="0011347E"/>
    <w:rsid w:val="00124C5B"/>
    <w:rsid w:val="001408A2"/>
    <w:rsid w:val="002026A7"/>
    <w:rsid w:val="00271112"/>
    <w:rsid w:val="00272C4A"/>
    <w:rsid w:val="002811B1"/>
    <w:rsid w:val="002B0FB0"/>
    <w:rsid w:val="00344A77"/>
    <w:rsid w:val="00347A76"/>
    <w:rsid w:val="003513AB"/>
    <w:rsid w:val="003542C8"/>
    <w:rsid w:val="003702D3"/>
    <w:rsid w:val="0038007B"/>
    <w:rsid w:val="00391B65"/>
    <w:rsid w:val="003A0A7C"/>
    <w:rsid w:val="003B64EE"/>
    <w:rsid w:val="003E10A9"/>
    <w:rsid w:val="003E285F"/>
    <w:rsid w:val="00435474"/>
    <w:rsid w:val="00450C8E"/>
    <w:rsid w:val="00474AFE"/>
    <w:rsid w:val="00491506"/>
    <w:rsid w:val="004E58E8"/>
    <w:rsid w:val="00577131"/>
    <w:rsid w:val="005B13CF"/>
    <w:rsid w:val="005B2F61"/>
    <w:rsid w:val="005C49E5"/>
    <w:rsid w:val="005F2C4B"/>
    <w:rsid w:val="00633DE7"/>
    <w:rsid w:val="00637E74"/>
    <w:rsid w:val="00650F20"/>
    <w:rsid w:val="006964B5"/>
    <w:rsid w:val="006A3730"/>
    <w:rsid w:val="006D3602"/>
    <w:rsid w:val="00743E99"/>
    <w:rsid w:val="00751714"/>
    <w:rsid w:val="00770C8B"/>
    <w:rsid w:val="00795886"/>
    <w:rsid w:val="008031B5"/>
    <w:rsid w:val="008839A2"/>
    <w:rsid w:val="008853A0"/>
    <w:rsid w:val="008A245D"/>
    <w:rsid w:val="008B3C02"/>
    <w:rsid w:val="008B5B5B"/>
    <w:rsid w:val="0090003A"/>
    <w:rsid w:val="00927075"/>
    <w:rsid w:val="009468B7"/>
    <w:rsid w:val="009D09FD"/>
    <w:rsid w:val="009F276B"/>
    <w:rsid w:val="00A00F70"/>
    <w:rsid w:val="00A57F9F"/>
    <w:rsid w:val="00AE45CB"/>
    <w:rsid w:val="00B459AF"/>
    <w:rsid w:val="00B910D5"/>
    <w:rsid w:val="00B950EA"/>
    <w:rsid w:val="00BA66EA"/>
    <w:rsid w:val="00C02C0F"/>
    <w:rsid w:val="00C05B74"/>
    <w:rsid w:val="00C3474A"/>
    <w:rsid w:val="00C823FB"/>
    <w:rsid w:val="00CB25C1"/>
    <w:rsid w:val="00CD3CD6"/>
    <w:rsid w:val="00D03B5D"/>
    <w:rsid w:val="00D410F3"/>
    <w:rsid w:val="00D53A0F"/>
    <w:rsid w:val="00D8312F"/>
    <w:rsid w:val="00E221F8"/>
    <w:rsid w:val="00E400AA"/>
    <w:rsid w:val="00E6332D"/>
    <w:rsid w:val="00E805DB"/>
    <w:rsid w:val="00EA39A0"/>
    <w:rsid w:val="00F16FA6"/>
    <w:rsid w:val="00F4187D"/>
    <w:rsid w:val="00FB3B4F"/>
    <w:rsid w:val="00FE4C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8A5B93-5BE8-4711-898F-585F5ACA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B5D"/>
    <w:pPr>
      <w:ind w:left="720"/>
      <w:contextualSpacing/>
    </w:pPr>
  </w:style>
  <w:style w:type="paragraph" w:styleId="Encabezado">
    <w:name w:val="header"/>
    <w:basedOn w:val="Normal"/>
    <w:link w:val="EncabezadoCar"/>
    <w:uiPriority w:val="99"/>
    <w:unhideWhenUsed/>
    <w:rsid w:val="00474A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4AFE"/>
  </w:style>
  <w:style w:type="paragraph" w:styleId="Piedepgina">
    <w:name w:val="footer"/>
    <w:basedOn w:val="Normal"/>
    <w:link w:val="PiedepginaCar"/>
    <w:uiPriority w:val="99"/>
    <w:unhideWhenUsed/>
    <w:rsid w:val="00474A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4AFE"/>
  </w:style>
  <w:style w:type="table" w:customStyle="1" w:styleId="TableNormal">
    <w:name w:val="Table Normal"/>
    <w:rsid w:val="003E285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Predeterminado">
    <w:name w:val="Predeterminado"/>
    <w:rsid w:val="003E28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es-MX"/>
      <w14:textOutline w14:w="0" w14:cap="flat" w14:cmpd="sng" w14:algn="ctr">
        <w14:noFill/>
        <w14:prstDash w14:val="solid"/>
        <w14:bevel/>
      </w14:textOutline>
    </w:rPr>
  </w:style>
  <w:style w:type="paragraph" w:customStyle="1" w:styleId="Estilodetabla1">
    <w:name w:val="Estilo de tabla 1"/>
    <w:rsid w:val="003E285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es-MX"/>
      <w14:textOutline w14:w="0" w14:cap="flat" w14:cmpd="sng" w14:algn="ctr">
        <w14:noFill/>
        <w14:prstDash w14:val="solid"/>
        <w14:bevel/>
      </w14:textOutline>
    </w:rPr>
  </w:style>
  <w:style w:type="paragraph" w:customStyle="1" w:styleId="Estilodetabla2">
    <w:name w:val="Estilo de tabla 2"/>
    <w:rsid w:val="003E285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900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0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16491">
      <w:bodyDiv w:val="1"/>
      <w:marLeft w:val="0"/>
      <w:marRight w:val="0"/>
      <w:marTop w:val="0"/>
      <w:marBottom w:val="0"/>
      <w:divBdr>
        <w:top w:val="none" w:sz="0" w:space="0" w:color="auto"/>
        <w:left w:val="none" w:sz="0" w:space="0" w:color="auto"/>
        <w:bottom w:val="none" w:sz="0" w:space="0" w:color="auto"/>
        <w:right w:val="none" w:sz="0" w:space="0" w:color="auto"/>
      </w:divBdr>
    </w:div>
    <w:div w:id="2108771498">
      <w:bodyDiv w:val="1"/>
      <w:marLeft w:val="0"/>
      <w:marRight w:val="0"/>
      <w:marTop w:val="0"/>
      <w:marBottom w:val="0"/>
      <w:divBdr>
        <w:top w:val="none" w:sz="0" w:space="0" w:color="auto"/>
        <w:left w:val="none" w:sz="0" w:space="0" w:color="auto"/>
        <w:bottom w:val="none" w:sz="0" w:space="0" w:color="auto"/>
        <w:right w:val="none" w:sz="0" w:space="0" w:color="auto"/>
      </w:divBdr>
    </w:div>
    <w:div w:id="21156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2132</Words>
  <Characters>11728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35</cp:revision>
  <cp:lastPrinted>2019-07-24T15:54:00Z</cp:lastPrinted>
  <dcterms:created xsi:type="dcterms:W3CDTF">2019-06-06T15:08:00Z</dcterms:created>
  <dcterms:modified xsi:type="dcterms:W3CDTF">2019-07-26T18:07:00Z</dcterms:modified>
</cp:coreProperties>
</file>