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7568FB">
        <w:rPr>
          <w:rFonts w:ascii="Arial" w:hAnsi="Arial" w:cs="Arial"/>
          <w:b/>
        </w:rPr>
        <w:t>DESARROLLO URBANO</w:t>
      </w:r>
      <w:bookmarkStart w:id="0" w:name="_GoBack"/>
      <w:bookmarkEnd w:id="0"/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21049D">
        <w:rPr>
          <w:rFonts w:ascii="Arial" w:hAnsi="Arial" w:cs="Arial"/>
        </w:rPr>
        <w:t>10:00 diez horas,</w:t>
      </w:r>
      <w:r w:rsidRPr="009259E6">
        <w:rPr>
          <w:rFonts w:ascii="Arial" w:hAnsi="Arial" w:cs="Arial"/>
        </w:rPr>
        <w:t xml:space="preserve"> del día </w:t>
      </w:r>
      <w:r w:rsidR="00490364">
        <w:rPr>
          <w:rFonts w:ascii="Arial" w:hAnsi="Arial" w:cs="Arial"/>
        </w:rPr>
        <w:t>lunes 27 de mayo</w:t>
      </w:r>
      <w:r w:rsidRPr="009259E6">
        <w:rPr>
          <w:rFonts w:ascii="Arial" w:hAnsi="Arial" w:cs="Arial"/>
        </w:rPr>
        <w:t xml:space="preserve"> del presente año, </w:t>
      </w:r>
      <w:r w:rsidR="00363149" w:rsidRPr="005C49E5">
        <w:rPr>
          <w:rFonts w:ascii="Arial" w:hAnsi="Arial" w:cs="Arial"/>
        </w:rPr>
        <w:t xml:space="preserve">estando reunidos en </w:t>
      </w:r>
      <w:r w:rsidR="00363149">
        <w:rPr>
          <w:rFonts w:ascii="Arial" w:hAnsi="Arial" w:cs="Arial"/>
        </w:rPr>
        <w:t xml:space="preserve">las instalaciones del H. </w:t>
      </w:r>
      <w:r w:rsidR="00363149" w:rsidRPr="005C49E5">
        <w:rPr>
          <w:rFonts w:ascii="Arial" w:hAnsi="Arial" w:cs="Arial"/>
        </w:rPr>
        <w:t xml:space="preserve"> Ayuntamiento </w:t>
      </w:r>
      <w:r w:rsidR="00363149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363149" w:rsidRPr="00450C8E">
        <w:rPr>
          <w:rFonts w:ascii="Arial" w:hAnsi="Arial" w:cs="Arial"/>
        </w:rPr>
        <w:t>de la Ley de Gobierno y la Administración Pública Municipal del Estado de Jalisco;</w:t>
      </w:r>
      <w:r w:rsidR="00363149">
        <w:rPr>
          <w:rFonts w:ascii="Arial" w:hAnsi="Arial" w:cs="Arial"/>
        </w:rPr>
        <w:t xml:space="preserve"> se llevó a cabo la </w:t>
      </w:r>
      <w:r w:rsidR="00363149" w:rsidRPr="0029452E">
        <w:rPr>
          <w:rFonts w:ascii="Arial" w:hAnsi="Arial" w:cs="Arial"/>
          <w:b/>
        </w:rPr>
        <w:t xml:space="preserve">Sesión Ordinaria de la Comisión Edilicia </w:t>
      </w:r>
      <w:r w:rsidRPr="005C2840">
        <w:rPr>
          <w:rFonts w:ascii="Arial" w:hAnsi="Arial" w:cs="Arial"/>
          <w:b/>
        </w:rPr>
        <w:t>de</w:t>
      </w:r>
      <w:r w:rsidR="0053562F" w:rsidRPr="005C2840">
        <w:rPr>
          <w:rFonts w:ascii="Arial" w:hAnsi="Arial" w:cs="Arial"/>
          <w:b/>
        </w:rPr>
        <w:t xml:space="preserve"> </w:t>
      </w:r>
      <w:r w:rsidR="007568FB">
        <w:rPr>
          <w:rFonts w:ascii="Arial" w:hAnsi="Arial" w:cs="Arial"/>
          <w:b/>
        </w:rPr>
        <w:t>Desarrollo Urbano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363149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Buenos días, compañeros Regidores integrantes de la Comisión de </w:t>
      </w:r>
      <w:r w:rsidR="007568FB">
        <w:rPr>
          <w:rFonts w:ascii="Arial" w:hAnsi="Arial" w:cs="Arial"/>
        </w:rPr>
        <w:t>Desarrollo Urbano</w:t>
      </w:r>
      <w:r w:rsidR="00AC5C06" w:rsidRPr="009259E6">
        <w:rPr>
          <w:rFonts w:ascii="Arial" w:hAnsi="Arial" w:cs="Arial"/>
          <w:b/>
        </w:rPr>
        <w:t xml:space="preserve">,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363149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C05A31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color w:val="000000"/>
                <w:lang w:eastAsia="es-MX"/>
              </w:rPr>
              <w:t>Vélez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7568F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</w:t>
      </w:r>
      <w:r w:rsidR="00363149" w:rsidRPr="005C49E5">
        <w:rPr>
          <w:rFonts w:ascii="Arial" w:hAnsi="Arial" w:cs="Arial"/>
        </w:rPr>
        <w:t xml:space="preserve">Regidores de </w:t>
      </w:r>
      <w:r w:rsidR="00363149">
        <w:rPr>
          <w:rFonts w:ascii="Arial" w:hAnsi="Arial" w:cs="Arial"/>
        </w:rPr>
        <w:t>la totalidad de los</w:t>
      </w:r>
      <w:r w:rsidR="00363149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767FF" w:rsidP="00EA44B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9259E6">
        <w:rPr>
          <w:rFonts w:ascii="Arial" w:hAnsi="Arial" w:cs="Arial"/>
          <w:b/>
        </w:rPr>
        <w:t xml:space="preserve"> </w:t>
      </w:r>
      <w:r w:rsidR="007568FB">
        <w:rPr>
          <w:rFonts w:ascii="Arial" w:hAnsi="Arial" w:cs="Arial"/>
        </w:rPr>
        <w:t>Desarrollo Urbano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A767FF" w:rsidRPr="005C49E5" w:rsidRDefault="00A767FF" w:rsidP="00A767FF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A767FF" w:rsidRPr="005C49E5" w:rsidRDefault="00A767FF" w:rsidP="00A767FF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A767FF" w:rsidRPr="005C49E5" w:rsidRDefault="00A767FF" w:rsidP="00A767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A767FF" w:rsidRPr="005C49E5" w:rsidRDefault="00A767FF" w:rsidP="00A767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A767FF" w:rsidRPr="005C49E5" w:rsidRDefault="00A767FF" w:rsidP="00A767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A767FF" w:rsidRPr="005C49E5" w:rsidRDefault="00A767FF" w:rsidP="00A767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767FF" w:rsidRPr="005C49E5" w:rsidRDefault="00A767FF" w:rsidP="00A767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767FF" w:rsidRPr="005C49E5" w:rsidRDefault="00A767FF" w:rsidP="00A767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767FF" w:rsidRPr="005C49E5" w:rsidRDefault="00A767FF" w:rsidP="00A767FF">
      <w:pPr>
        <w:pStyle w:val="Prrafodelista"/>
        <w:spacing w:after="0"/>
        <w:jc w:val="both"/>
        <w:rPr>
          <w:rFonts w:ascii="Arial" w:hAnsi="Arial" w:cs="Arial"/>
        </w:rPr>
      </w:pPr>
    </w:p>
    <w:p w:rsidR="00A767FF" w:rsidRPr="005C49E5" w:rsidRDefault="00A767FF" w:rsidP="00A767FF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  <w:b/>
        </w:rPr>
      </w:pP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</w:p>
    <w:p w:rsidR="00A767FF" w:rsidRPr="005C49E5" w:rsidRDefault="00A767FF" w:rsidP="00A767FF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  <w:b/>
        </w:rPr>
      </w:pPr>
    </w:p>
    <w:p w:rsidR="00A767FF" w:rsidRPr="009259E6" w:rsidRDefault="00A767FF" w:rsidP="00A767F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A767FF" w:rsidRDefault="00A767FF" w:rsidP="00A767FF">
      <w:pPr>
        <w:spacing w:after="0"/>
        <w:jc w:val="both"/>
        <w:rPr>
          <w:rFonts w:ascii="Arial" w:hAnsi="Arial" w:cs="Arial"/>
          <w:b/>
        </w:rPr>
      </w:pPr>
    </w:p>
    <w:p w:rsidR="00A767FF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A767FF" w:rsidRDefault="00A767FF" w:rsidP="00A767FF">
      <w:pPr>
        <w:spacing w:after="0"/>
        <w:jc w:val="both"/>
        <w:rPr>
          <w:rFonts w:ascii="Arial" w:hAnsi="Arial" w:cs="Arial"/>
        </w:rPr>
      </w:pPr>
    </w:p>
    <w:p w:rsidR="00A767FF" w:rsidRPr="00AC1769" w:rsidRDefault="00A767FF" w:rsidP="00A767F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A767FF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</w:p>
    <w:p w:rsidR="00A767FF" w:rsidRDefault="00A767FF" w:rsidP="00A767F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A767FF" w:rsidRDefault="00A767FF" w:rsidP="00A767FF">
      <w:pPr>
        <w:spacing w:after="0"/>
        <w:jc w:val="both"/>
        <w:rPr>
          <w:rFonts w:ascii="Arial" w:hAnsi="Arial" w:cs="Arial"/>
        </w:rPr>
      </w:pP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A767FF" w:rsidRPr="005C49E5" w:rsidRDefault="00A767FF" w:rsidP="00A767FF">
      <w:pPr>
        <w:spacing w:after="0"/>
        <w:jc w:val="both"/>
        <w:rPr>
          <w:rFonts w:ascii="Arial" w:hAnsi="Arial" w:cs="Arial"/>
        </w:rPr>
      </w:pPr>
    </w:p>
    <w:p w:rsidR="00A767FF" w:rsidRPr="00474AFE" w:rsidRDefault="00A767FF" w:rsidP="00A767FF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21049D">
        <w:rPr>
          <w:rFonts w:ascii="Arial" w:hAnsi="Arial" w:cs="Arial"/>
        </w:rPr>
        <w:t>0:</w:t>
      </w:r>
      <w:r w:rsidR="00A767FF">
        <w:rPr>
          <w:rFonts w:ascii="Arial" w:hAnsi="Arial" w:cs="Arial"/>
        </w:rPr>
        <w:t>11</w:t>
      </w:r>
      <w:r w:rsidR="00EA44B8">
        <w:rPr>
          <w:rFonts w:ascii="Arial" w:hAnsi="Arial" w:cs="Arial"/>
        </w:rPr>
        <w:t xml:space="preserve"> </w:t>
      </w:r>
      <w:r w:rsidR="00A767FF">
        <w:rPr>
          <w:rFonts w:ascii="Arial" w:hAnsi="Arial" w:cs="Arial"/>
        </w:rPr>
        <w:t>d</w:t>
      </w:r>
      <w:r w:rsidR="0021049D">
        <w:rPr>
          <w:rFonts w:ascii="Arial" w:hAnsi="Arial" w:cs="Arial"/>
        </w:rPr>
        <w:t xml:space="preserve">iez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A767FF">
        <w:rPr>
          <w:rFonts w:ascii="Arial" w:hAnsi="Arial" w:cs="Arial"/>
        </w:rPr>
        <w:t>once</w:t>
      </w:r>
      <w:r w:rsidR="00EA44B8">
        <w:rPr>
          <w:rFonts w:ascii="Arial" w:hAnsi="Arial" w:cs="Arial"/>
        </w:rPr>
        <w:t xml:space="preserve"> </w:t>
      </w:r>
      <w:r w:rsidR="0021049D">
        <w:rPr>
          <w:rFonts w:ascii="Arial" w:hAnsi="Arial" w:cs="Arial"/>
        </w:rPr>
        <w:t xml:space="preserve">minutos, del día </w:t>
      </w:r>
      <w:r w:rsidR="00A767FF">
        <w:rPr>
          <w:rFonts w:ascii="Arial" w:hAnsi="Arial" w:cs="Arial"/>
        </w:rPr>
        <w:t>27 de mayo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Desarrollo Urbano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r w:rsidR="001550A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7568F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7568F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C87403" w:rsidP="00EA00E1">
      <w:pPr>
        <w:spacing w:after="0"/>
        <w:rPr>
          <w:rFonts w:ascii="Arial" w:hAnsi="Arial" w:cs="Arial"/>
        </w:rPr>
      </w:pPr>
    </w:p>
    <w:sectPr w:rsidR="00DD3923" w:rsidRPr="009259E6" w:rsidSect="00A767FF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03" w:rsidRDefault="00C87403" w:rsidP="00363149">
      <w:pPr>
        <w:spacing w:after="0" w:line="240" w:lineRule="auto"/>
      </w:pPr>
      <w:r>
        <w:separator/>
      </w:r>
    </w:p>
  </w:endnote>
  <w:endnote w:type="continuationSeparator" w:id="0">
    <w:p w:rsidR="00C87403" w:rsidRDefault="00C87403" w:rsidP="003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49" w:rsidRDefault="00363149" w:rsidP="00363149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13BC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363149" w:rsidRDefault="00363149" w:rsidP="00363149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Pr="00363149">
      <w:rPr>
        <w:rFonts w:ascii="Arial" w:hAnsi="Arial" w:cs="Arial"/>
        <w:color w:val="595959" w:themeColor="text1" w:themeTint="A6"/>
        <w:sz w:val="18"/>
        <w:szCs w:val="18"/>
        <w:lang w:val="es-ES"/>
      </w:rPr>
      <w:t>27 de mayo de 2019.</w:t>
    </w:r>
  </w:p>
  <w:p w:rsidR="00363149" w:rsidRDefault="003631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03" w:rsidRDefault="00C87403" w:rsidP="00363149">
      <w:pPr>
        <w:spacing w:after="0" w:line="240" w:lineRule="auto"/>
      </w:pPr>
      <w:r>
        <w:separator/>
      </w:r>
    </w:p>
  </w:footnote>
  <w:footnote w:type="continuationSeparator" w:id="0">
    <w:p w:rsidR="00C87403" w:rsidRDefault="00C87403" w:rsidP="0036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550A9"/>
    <w:rsid w:val="00176193"/>
    <w:rsid w:val="00204D84"/>
    <w:rsid w:val="0021049D"/>
    <w:rsid w:val="002811B1"/>
    <w:rsid w:val="00281386"/>
    <w:rsid w:val="002F1B62"/>
    <w:rsid w:val="00363149"/>
    <w:rsid w:val="003B5B5E"/>
    <w:rsid w:val="003E1D39"/>
    <w:rsid w:val="00412D1C"/>
    <w:rsid w:val="004542D7"/>
    <w:rsid w:val="00490364"/>
    <w:rsid w:val="00506B90"/>
    <w:rsid w:val="0053562F"/>
    <w:rsid w:val="00552B6C"/>
    <w:rsid w:val="005C0553"/>
    <w:rsid w:val="005C2840"/>
    <w:rsid w:val="007568FB"/>
    <w:rsid w:val="00800FFE"/>
    <w:rsid w:val="00802F38"/>
    <w:rsid w:val="008511E0"/>
    <w:rsid w:val="00907B44"/>
    <w:rsid w:val="009259E6"/>
    <w:rsid w:val="0098342D"/>
    <w:rsid w:val="00A767FF"/>
    <w:rsid w:val="00AC5C06"/>
    <w:rsid w:val="00B50AC7"/>
    <w:rsid w:val="00C05A31"/>
    <w:rsid w:val="00C87403"/>
    <w:rsid w:val="00CD6D0C"/>
    <w:rsid w:val="00D4720D"/>
    <w:rsid w:val="00DC5ED3"/>
    <w:rsid w:val="00E13BCC"/>
    <w:rsid w:val="00EA00E1"/>
    <w:rsid w:val="00EA44B8"/>
    <w:rsid w:val="00EE2FDD"/>
    <w:rsid w:val="00F4187D"/>
    <w:rsid w:val="00F8273A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100E1-FA3B-4E04-AD6F-C5A96A31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149"/>
  </w:style>
  <w:style w:type="paragraph" w:styleId="Piedepgina">
    <w:name w:val="footer"/>
    <w:basedOn w:val="Normal"/>
    <w:link w:val="PiedepginaCar"/>
    <w:uiPriority w:val="99"/>
    <w:unhideWhenUsed/>
    <w:rsid w:val="0036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149"/>
  </w:style>
  <w:style w:type="paragraph" w:styleId="Textodeglobo">
    <w:name w:val="Balloon Text"/>
    <w:basedOn w:val="Normal"/>
    <w:link w:val="TextodegloboCar"/>
    <w:uiPriority w:val="99"/>
    <w:semiHidden/>
    <w:unhideWhenUsed/>
    <w:rsid w:val="00E1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cp:lastPrinted>2019-06-19T19:01:00Z</cp:lastPrinted>
  <dcterms:created xsi:type="dcterms:W3CDTF">2019-04-16T17:02:00Z</dcterms:created>
  <dcterms:modified xsi:type="dcterms:W3CDTF">2019-06-19T19:02:00Z</dcterms:modified>
</cp:coreProperties>
</file>