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  <w:r w:rsidR="00557593">
        <w:rPr>
          <w:rFonts w:ascii="Arial" w:hAnsi="Arial" w:cs="Arial"/>
          <w:b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4D4F3F">
        <w:rPr>
          <w:rFonts w:ascii="Arial" w:hAnsi="Arial" w:cs="Arial"/>
        </w:rPr>
        <w:t>3</w:t>
      </w:r>
      <w:r w:rsidR="0053562F" w:rsidRPr="009259E6">
        <w:rPr>
          <w:rFonts w:ascii="Arial" w:hAnsi="Arial" w:cs="Arial"/>
        </w:rPr>
        <w:t>:</w:t>
      </w:r>
      <w:r w:rsidR="00483A1B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 xml:space="preserve">0 </w:t>
      </w:r>
      <w:r w:rsidR="004D4F3F">
        <w:rPr>
          <w:rFonts w:ascii="Arial" w:hAnsi="Arial" w:cs="Arial"/>
        </w:rPr>
        <w:t>trece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DD7504">
        <w:rPr>
          <w:rFonts w:ascii="Arial" w:hAnsi="Arial" w:cs="Arial"/>
        </w:rPr>
        <w:t xml:space="preserve"> con treinta minutos</w:t>
      </w:r>
      <w:r w:rsidR="00465CCD">
        <w:rPr>
          <w:rFonts w:ascii="Arial" w:hAnsi="Arial" w:cs="Arial"/>
        </w:rPr>
        <w:t>, del día viernes</w:t>
      </w:r>
      <w:r w:rsidR="00F85AF8">
        <w:rPr>
          <w:rFonts w:ascii="Arial" w:hAnsi="Arial" w:cs="Arial"/>
        </w:rPr>
        <w:t xml:space="preserve"> </w:t>
      </w:r>
      <w:r w:rsidR="00465CCD">
        <w:rPr>
          <w:rFonts w:ascii="Arial" w:hAnsi="Arial" w:cs="Arial"/>
        </w:rPr>
        <w:t>12 de abril del</w:t>
      </w:r>
      <w:r w:rsidRPr="009259E6">
        <w:rPr>
          <w:rFonts w:ascii="Arial" w:hAnsi="Arial" w:cs="Arial"/>
        </w:rPr>
        <w:t xml:space="preserve">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</w:t>
      </w:r>
      <w:r w:rsidR="00465CCD">
        <w:rPr>
          <w:rFonts w:ascii="Arial" w:hAnsi="Arial" w:cs="Arial"/>
          <w:b/>
        </w:rPr>
        <w:t xml:space="preserve"> Edilicia</w:t>
      </w:r>
      <w:r w:rsidRPr="005C284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Publica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Pr="00DD7504">
        <w:rPr>
          <w:rFonts w:ascii="Arial" w:hAnsi="Arial" w:cs="Arial"/>
        </w:rPr>
        <w:t>,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AC428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Justificada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Gpe.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465CCD">
        <w:rPr>
          <w:rFonts w:ascii="Arial" w:hAnsi="Arial" w:cs="Arial"/>
        </w:rPr>
        <w:t>4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465CCD">
        <w:rPr>
          <w:rFonts w:ascii="Arial" w:hAnsi="Arial" w:cs="Arial"/>
        </w:rPr>
        <w:t>4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56081B" w:rsidRPr="009259E6" w:rsidRDefault="0056081B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D4F3F" w:rsidRDefault="004D4F3F" w:rsidP="005C2840">
      <w:pPr>
        <w:spacing w:after="0"/>
        <w:jc w:val="both"/>
        <w:rPr>
          <w:rFonts w:ascii="Arial" w:hAnsi="Arial" w:cs="Arial"/>
        </w:rPr>
      </w:pPr>
    </w:p>
    <w:p w:rsidR="00465CCD" w:rsidRDefault="004D4F3F" w:rsidP="00465C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Presidente:</w:t>
      </w:r>
      <w:r>
        <w:rPr>
          <w:rFonts w:ascii="Arial" w:hAnsi="Arial" w:cs="Arial"/>
        </w:rPr>
        <w:t xml:space="preserve"> Solo quiero hacer la mención de la </w:t>
      </w:r>
      <w:r w:rsidR="00465CCD" w:rsidRPr="00465CCD">
        <w:rPr>
          <w:rFonts w:ascii="Arial" w:hAnsi="Arial" w:cs="Arial"/>
        </w:rPr>
        <w:t>sobre el segundo punto de las Comunicaciones Recibidas en la pasada Sesión Ordinaria de fecha 08 de Abril de 2019, donde el Pleno del Ayuntamiento expone una cordial invitación a dos eventos:</w:t>
      </w:r>
    </w:p>
    <w:p w:rsidR="00465CCD" w:rsidRPr="00465CCD" w:rsidRDefault="00465CCD" w:rsidP="00465CCD">
      <w:pPr>
        <w:spacing w:after="0"/>
        <w:jc w:val="both"/>
        <w:rPr>
          <w:rFonts w:ascii="Arial" w:hAnsi="Arial" w:cs="Arial"/>
        </w:rPr>
      </w:pPr>
    </w:p>
    <w:p w:rsidR="00465CCD" w:rsidRDefault="00465CCD" w:rsidP="00465CCD">
      <w:pPr>
        <w:spacing w:after="0"/>
        <w:jc w:val="both"/>
        <w:rPr>
          <w:rFonts w:ascii="Arial" w:hAnsi="Arial" w:cs="Arial"/>
        </w:rPr>
      </w:pPr>
      <w:r w:rsidRPr="00465CCD">
        <w:rPr>
          <w:rFonts w:ascii="Arial" w:hAnsi="Arial" w:cs="Arial"/>
        </w:rPr>
        <w:t xml:space="preserve">El primero; al Congreso de “Planeación de las Finanzas Públicas para el Desarrollo Local”, que se llevara a cabo en Puerto Vallarta, Jalisco, los días 29 y 30 de mayo de 2019. </w:t>
      </w:r>
    </w:p>
    <w:p w:rsidR="00465CCD" w:rsidRPr="00465CCD" w:rsidRDefault="00465CCD" w:rsidP="00465CCD">
      <w:pPr>
        <w:spacing w:after="0"/>
        <w:jc w:val="both"/>
        <w:rPr>
          <w:rFonts w:ascii="Arial" w:hAnsi="Arial" w:cs="Arial"/>
        </w:rPr>
      </w:pPr>
    </w:p>
    <w:p w:rsidR="00465CCD" w:rsidRDefault="00465CCD" w:rsidP="00465CCD">
      <w:pPr>
        <w:spacing w:after="0"/>
        <w:jc w:val="both"/>
        <w:rPr>
          <w:rFonts w:ascii="Arial" w:hAnsi="Arial" w:cs="Arial"/>
        </w:rPr>
      </w:pPr>
      <w:r w:rsidRPr="00465CCD">
        <w:rPr>
          <w:rFonts w:ascii="Arial" w:hAnsi="Arial" w:cs="Arial"/>
        </w:rPr>
        <w:t>Y el segundo; es un Seminario sobre “La Construcción de las Políticas Públicas para el Fortalecimiento Municipal”, y se llevara a cabo en Viña del Mar, Valparaíso, Chile, del 19 al 24 de junio de 2019.</w:t>
      </w:r>
    </w:p>
    <w:p w:rsidR="00465CCD" w:rsidRPr="00465CCD" w:rsidRDefault="00465CCD" w:rsidP="00465CCD">
      <w:pPr>
        <w:spacing w:after="0"/>
        <w:jc w:val="both"/>
        <w:rPr>
          <w:rFonts w:ascii="Arial" w:hAnsi="Arial" w:cs="Arial"/>
        </w:rPr>
      </w:pPr>
    </w:p>
    <w:p w:rsidR="00465CCD" w:rsidRDefault="00465CCD" w:rsidP="00465CCD">
      <w:pPr>
        <w:spacing w:after="0"/>
        <w:jc w:val="both"/>
        <w:rPr>
          <w:rFonts w:ascii="Arial" w:hAnsi="Arial" w:cs="Arial"/>
        </w:rPr>
      </w:pPr>
      <w:r w:rsidRPr="00465CCD">
        <w:rPr>
          <w:rFonts w:ascii="Arial" w:hAnsi="Arial" w:cs="Arial"/>
        </w:rPr>
        <w:t xml:space="preserve">Los gastos de dichos eventos pueden ser gestionados directamente a FORTAMUN, y en su caso de FORTASEG. </w:t>
      </w:r>
    </w:p>
    <w:p w:rsidR="00465CCD" w:rsidRPr="00465CCD" w:rsidRDefault="00465CCD" w:rsidP="00465CCD">
      <w:pPr>
        <w:spacing w:after="0"/>
        <w:jc w:val="both"/>
        <w:rPr>
          <w:rFonts w:ascii="Arial" w:hAnsi="Arial" w:cs="Arial"/>
        </w:rPr>
      </w:pPr>
    </w:p>
    <w:p w:rsidR="00465CCD" w:rsidRDefault="00465CCD" w:rsidP="00465CCD">
      <w:pPr>
        <w:spacing w:after="0"/>
        <w:jc w:val="both"/>
        <w:rPr>
          <w:rFonts w:ascii="Arial" w:hAnsi="Arial" w:cs="Arial"/>
        </w:rPr>
      </w:pPr>
      <w:r w:rsidRPr="00465CCD">
        <w:rPr>
          <w:rFonts w:ascii="Arial" w:hAnsi="Arial" w:cs="Arial"/>
        </w:rPr>
        <w:t>Compañeros ediles lo anterior es únicamente de manera informativa.</w:t>
      </w:r>
    </w:p>
    <w:p w:rsidR="00465CCD" w:rsidRPr="00465CCD" w:rsidRDefault="00465CCD" w:rsidP="00465CCD">
      <w:pPr>
        <w:spacing w:after="0"/>
        <w:jc w:val="both"/>
        <w:rPr>
          <w:rFonts w:ascii="Arial" w:hAnsi="Arial" w:cs="Arial"/>
        </w:rPr>
      </w:pPr>
      <w:r w:rsidRPr="00465CCD">
        <w:rPr>
          <w:rFonts w:ascii="Arial" w:hAnsi="Arial" w:cs="Arial"/>
        </w:rPr>
        <w:t xml:space="preserve"> </w:t>
      </w:r>
    </w:p>
    <w:p w:rsidR="005C2840" w:rsidRDefault="00465CCD" w:rsidP="00465CCD">
      <w:pPr>
        <w:spacing w:after="0"/>
        <w:jc w:val="both"/>
        <w:rPr>
          <w:rFonts w:ascii="Arial" w:hAnsi="Arial" w:cs="Arial"/>
        </w:rPr>
      </w:pPr>
      <w:r w:rsidRPr="00465CCD">
        <w:rPr>
          <w:rFonts w:ascii="Arial" w:hAnsi="Arial" w:cs="Arial"/>
        </w:rPr>
        <w:t>Expuesto lo anterior, les pregunto si, ¿alguien desea hacer uso de la voz?</w:t>
      </w:r>
    </w:p>
    <w:p w:rsidR="00465CCD" w:rsidRPr="00AC1769" w:rsidRDefault="00465CCD" w:rsidP="00465CCD">
      <w:pPr>
        <w:spacing w:after="0"/>
        <w:jc w:val="both"/>
        <w:rPr>
          <w:rFonts w:ascii="Arial" w:hAnsi="Arial" w:cs="Arial"/>
        </w:rPr>
      </w:pPr>
    </w:p>
    <w:p w:rsidR="005C2840" w:rsidRDefault="00483A1B" w:rsidP="005C2840">
      <w:pPr>
        <w:jc w:val="both"/>
        <w:rPr>
          <w:rFonts w:ascii="Arial" w:hAnsi="Arial" w:cs="Arial"/>
        </w:rPr>
      </w:pPr>
      <w:r w:rsidRPr="00483A1B">
        <w:rPr>
          <w:rFonts w:ascii="Arial" w:hAnsi="Arial" w:cs="Arial"/>
          <w:b/>
        </w:rPr>
        <w:t xml:space="preserve">Reg. Adrián Alejandro Flores Vélez: </w:t>
      </w:r>
      <w:r>
        <w:rPr>
          <w:rFonts w:ascii="Arial" w:hAnsi="Arial" w:cs="Arial"/>
        </w:rPr>
        <w:t>Estaría bien que los integrantes de la comisión pudiéramos asistir para capacitarnos, no sé, ¿si, estén de acuerdo?</w:t>
      </w:r>
    </w:p>
    <w:p w:rsidR="00483A1B" w:rsidRDefault="00483A1B" w:rsidP="005C2840">
      <w:pPr>
        <w:jc w:val="both"/>
        <w:rPr>
          <w:rFonts w:ascii="Arial" w:hAnsi="Arial" w:cs="Arial"/>
        </w:rPr>
      </w:pPr>
      <w:r w:rsidRPr="00483A1B">
        <w:rPr>
          <w:rFonts w:ascii="Arial" w:hAnsi="Arial" w:cs="Arial"/>
          <w:b/>
        </w:rPr>
        <w:t>Reg. Minerva Franco Salazar:</w:t>
      </w:r>
      <w:r>
        <w:rPr>
          <w:rFonts w:ascii="Arial" w:hAnsi="Arial" w:cs="Arial"/>
        </w:rPr>
        <w:t xml:space="preserve"> Si.</w:t>
      </w:r>
    </w:p>
    <w:p w:rsidR="00483A1B" w:rsidRDefault="00483A1B" w:rsidP="005C2840">
      <w:pPr>
        <w:jc w:val="both"/>
        <w:rPr>
          <w:rFonts w:ascii="Arial" w:hAnsi="Arial" w:cs="Arial"/>
        </w:rPr>
      </w:pPr>
      <w:r w:rsidRPr="00483A1B">
        <w:rPr>
          <w:rFonts w:ascii="Arial" w:hAnsi="Arial" w:cs="Arial"/>
          <w:b/>
        </w:rPr>
        <w:t xml:space="preserve">Reg. Gabriela Guadalupe Torres </w:t>
      </w:r>
      <w:proofErr w:type="spellStart"/>
      <w:r w:rsidRPr="00483A1B">
        <w:rPr>
          <w:rFonts w:ascii="Arial" w:hAnsi="Arial" w:cs="Arial"/>
          <w:b/>
        </w:rPr>
        <w:t>Olide</w:t>
      </w:r>
      <w:proofErr w:type="spellEnd"/>
      <w:r w:rsidRPr="00483A1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Si.</w:t>
      </w:r>
    </w:p>
    <w:p w:rsidR="00483A1B" w:rsidRDefault="00483A1B" w:rsidP="005C2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 Muy bien, entonces para llevarlo a cabo y tratar estos puntos y ya se les estaría informando.</w:t>
      </w:r>
    </w:p>
    <w:p w:rsidR="00483A1B" w:rsidRDefault="00483A1B" w:rsidP="005C2840">
      <w:pPr>
        <w:jc w:val="both"/>
        <w:rPr>
          <w:rFonts w:ascii="Arial" w:hAnsi="Arial" w:cs="Arial"/>
        </w:rPr>
      </w:pPr>
      <w:r w:rsidRPr="00483A1B">
        <w:rPr>
          <w:rFonts w:ascii="Arial" w:hAnsi="Arial" w:cs="Arial"/>
          <w:b/>
        </w:rPr>
        <w:t xml:space="preserve">Reg. Adrián Alejandro Flores Vélez: </w:t>
      </w:r>
      <w:r>
        <w:rPr>
          <w:rFonts w:ascii="Arial" w:hAnsi="Arial" w:cs="Arial"/>
        </w:rPr>
        <w:t>Se puede tomar en consideración en cabildo, como una propuesta que fuera nada más la comisión.</w:t>
      </w:r>
    </w:p>
    <w:p w:rsidR="00483A1B" w:rsidRPr="00483A1B" w:rsidRDefault="00483A1B" w:rsidP="005C2840">
      <w:pPr>
        <w:jc w:val="both"/>
        <w:rPr>
          <w:rFonts w:ascii="Arial" w:hAnsi="Arial" w:cs="Arial"/>
        </w:rPr>
      </w:pPr>
      <w:r w:rsidRPr="00483A1B">
        <w:rPr>
          <w:rFonts w:ascii="Arial" w:hAnsi="Arial" w:cs="Arial"/>
          <w:b/>
        </w:rPr>
        <w:t>Presidente:</w:t>
      </w:r>
      <w:r>
        <w:rPr>
          <w:rFonts w:ascii="Arial" w:hAnsi="Arial" w:cs="Arial"/>
        </w:rPr>
        <w:t xml:space="preserve"> Bueno,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425F0B">
        <w:rPr>
          <w:rFonts w:ascii="Arial" w:hAnsi="Arial" w:cs="Arial"/>
        </w:rPr>
        <w:t>Punto número 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4D4F3F">
        <w:rPr>
          <w:rFonts w:ascii="Arial" w:hAnsi="Arial" w:cs="Arial"/>
        </w:rPr>
        <w:t>3</w:t>
      </w:r>
      <w:r w:rsidRPr="009259E6">
        <w:rPr>
          <w:rFonts w:ascii="Arial" w:hAnsi="Arial" w:cs="Arial"/>
        </w:rPr>
        <w:t>:</w:t>
      </w:r>
      <w:r w:rsidR="004D4F3F">
        <w:rPr>
          <w:rFonts w:ascii="Arial" w:hAnsi="Arial" w:cs="Arial"/>
        </w:rPr>
        <w:t>47</w:t>
      </w:r>
      <w:r w:rsidRPr="009259E6">
        <w:rPr>
          <w:rFonts w:ascii="Arial" w:hAnsi="Arial" w:cs="Arial"/>
        </w:rPr>
        <w:t xml:space="preserve"> </w:t>
      </w:r>
      <w:r w:rsidR="00425F0B">
        <w:rPr>
          <w:rFonts w:ascii="Arial" w:hAnsi="Arial" w:cs="Arial"/>
        </w:rPr>
        <w:t>t</w:t>
      </w:r>
      <w:r w:rsidR="004D4F3F">
        <w:rPr>
          <w:rFonts w:ascii="Arial" w:hAnsi="Arial" w:cs="Arial"/>
        </w:rPr>
        <w:t>rece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>cuarenta y siete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>minutos, del día 12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Dávila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325155" w:rsidRDefault="00AC5C06" w:rsidP="0032515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</w:p>
          <w:p w:rsidR="00AC5C06" w:rsidRPr="00EA00E1" w:rsidRDefault="00425F0B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Transparencia e Información Pú</w:t>
            </w:r>
            <w:r w:rsidR="00D467B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blica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467B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55759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EA00E1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467B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EA00E1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467B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483A1B" w:rsidP="00EA00E1">
      <w:pPr>
        <w:spacing w:after="0"/>
        <w:rPr>
          <w:rFonts w:ascii="Arial" w:hAnsi="Arial" w:cs="Arial"/>
        </w:rPr>
      </w:pPr>
    </w:p>
    <w:sectPr w:rsidR="00DD3923" w:rsidRPr="009259E6" w:rsidSect="00425F0B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32A49"/>
    <w:rsid w:val="00176193"/>
    <w:rsid w:val="00204D84"/>
    <w:rsid w:val="002811B1"/>
    <w:rsid w:val="002F1B62"/>
    <w:rsid w:val="00325155"/>
    <w:rsid w:val="003B5B5E"/>
    <w:rsid w:val="00412D1C"/>
    <w:rsid w:val="00425F0B"/>
    <w:rsid w:val="004542D7"/>
    <w:rsid w:val="00465CCD"/>
    <w:rsid w:val="00483A1B"/>
    <w:rsid w:val="004D3543"/>
    <w:rsid w:val="004D4F3F"/>
    <w:rsid w:val="00506B90"/>
    <w:rsid w:val="0053562F"/>
    <w:rsid w:val="00550310"/>
    <w:rsid w:val="00552B6C"/>
    <w:rsid w:val="0055417D"/>
    <w:rsid w:val="00557593"/>
    <w:rsid w:val="0056081B"/>
    <w:rsid w:val="005C0553"/>
    <w:rsid w:val="005C2840"/>
    <w:rsid w:val="00800FFE"/>
    <w:rsid w:val="008511E0"/>
    <w:rsid w:val="009259E6"/>
    <w:rsid w:val="0098342D"/>
    <w:rsid w:val="00AC4283"/>
    <w:rsid w:val="00AC5C06"/>
    <w:rsid w:val="00B50AC7"/>
    <w:rsid w:val="00C55E91"/>
    <w:rsid w:val="00CB29E0"/>
    <w:rsid w:val="00D467B2"/>
    <w:rsid w:val="00D4720D"/>
    <w:rsid w:val="00DC5ED3"/>
    <w:rsid w:val="00DD7504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2019-04-17T19:56:00Z</dcterms:created>
  <dcterms:modified xsi:type="dcterms:W3CDTF">2019-05-29T19:24:00Z</dcterms:modified>
</cp:coreProperties>
</file>