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FD10EE" w:rsidRDefault="0011347E" w:rsidP="00D03B5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D10EE">
        <w:rPr>
          <w:rFonts w:ascii="Arial" w:hAnsi="Arial" w:cs="Arial"/>
          <w:b/>
          <w:sz w:val="20"/>
          <w:szCs w:val="20"/>
        </w:rPr>
        <w:t>ACTA</w:t>
      </w:r>
      <w:r w:rsidR="00D03B5D" w:rsidRPr="00FD10EE">
        <w:rPr>
          <w:rFonts w:ascii="Arial" w:hAnsi="Arial" w:cs="Arial"/>
          <w:b/>
          <w:sz w:val="20"/>
          <w:szCs w:val="20"/>
        </w:rPr>
        <w:t xml:space="preserve"> DE LA</w:t>
      </w:r>
      <w:r w:rsidR="005C49E5" w:rsidRPr="00FD10EE">
        <w:rPr>
          <w:rFonts w:ascii="Arial" w:hAnsi="Arial" w:cs="Arial"/>
          <w:b/>
          <w:sz w:val="20"/>
          <w:szCs w:val="20"/>
        </w:rPr>
        <w:t xml:space="preserve"> SESIÓ</w:t>
      </w:r>
      <w:r w:rsidR="005B13CF" w:rsidRPr="00FD10EE">
        <w:rPr>
          <w:rFonts w:ascii="Arial" w:hAnsi="Arial" w:cs="Arial"/>
          <w:b/>
          <w:sz w:val="20"/>
          <w:szCs w:val="20"/>
        </w:rPr>
        <w:t>N ORDINARIA DE LA</w:t>
      </w:r>
      <w:r w:rsidR="00D03B5D" w:rsidRPr="00FD10EE">
        <w:rPr>
          <w:rFonts w:ascii="Arial" w:hAnsi="Arial" w:cs="Arial"/>
          <w:b/>
          <w:sz w:val="20"/>
          <w:szCs w:val="20"/>
        </w:rPr>
        <w:t xml:space="preserve"> COMISIÓN</w:t>
      </w:r>
      <w:r w:rsidRPr="00FD10EE">
        <w:rPr>
          <w:rFonts w:ascii="Arial" w:hAnsi="Arial" w:cs="Arial"/>
          <w:b/>
          <w:sz w:val="20"/>
          <w:szCs w:val="20"/>
        </w:rPr>
        <w:t xml:space="preserve"> EDILICIA</w:t>
      </w:r>
      <w:r w:rsidR="00D03B5D" w:rsidRPr="00FD10EE">
        <w:rPr>
          <w:rFonts w:ascii="Arial" w:hAnsi="Arial" w:cs="Arial"/>
          <w:b/>
          <w:sz w:val="20"/>
          <w:szCs w:val="20"/>
        </w:rPr>
        <w:t xml:space="preserve"> DE  </w:t>
      </w:r>
      <w:r w:rsidR="00133DF8" w:rsidRPr="00FD10EE">
        <w:rPr>
          <w:rFonts w:ascii="Arial" w:hAnsi="Arial" w:cs="Arial"/>
          <w:b/>
          <w:sz w:val="20"/>
          <w:szCs w:val="20"/>
        </w:rPr>
        <w:t>NOMENCLATURA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En el Municipio de El  Salto Jalisco, siendo las</w:t>
      </w:r>
      <w:r w:rsidR="006D3602" w:rsidRPr="00FD10EE">
        <w:rPr>
          <w:rFonts w:ascii="Arial" w:hAnsi="Arial" w:cs="Arial"/>
          <w:sz w:val="20"/>
          <w:szCs w:val="20"/>
        </w:rPr>
        <w:t xml:space="preserve"> </w:t>
      </w:r>
      <w:r w:rsidR="00133DF8" w:rsidRPr="00FD10EE">
        <w:rPr>
          <w:rFonts w:ascii="Arial" w:hAnsi="Arial" w:cs="Arial"/>
          <w:sz w:val="20"/>
          <w:szCs w:val="20"/>
        </w:rPr>
        <w:t>09:30 nueve horas con treinta minutos del día jueves 28 de febrero del presente año</w:t>
      </w:r>
      <w:r w:rsidRPr="00FD10EE">
        <w:rPr>
          <w:rFonts w:ascii="Arial" w:hAnsi="Arial" w:cs="Arial"/>
          <w:sz w:val="20"/>
          <w:szCs w:val="20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FD10EE">
        <w:rPr>
          <w:rFonts w:ascii="Arial" w:hAnsi="Arial" w:cs="Arial"/>
          <w:b/>
          <w:sz w:val="20"/>
          <w:szCs w:val="20"/>
        </w:rPr>
        <w:t>S</w:t>
      </w:r>
      <w:r w:rsidRPr="00FD10EE">
        <w:rPr>
          <w:rFonts w:ascii="Arial" w:hAnsi="Arial" w:cs="Arial"/>
          <w:b/>
          <w:sz w:val="20"/>
          <w:szCs w:val="20"/>
        </w:rPr>
        <w:t xml:space="preserve">esión </w:t>
      </w:r>
      <w:r w:rsidR="005B13CF" w:rsidRPr="00FD10EE">
        <w:rPr>
          <w:rFonts w:ascii="Arial" w:hAnsi="Arial" w:cs="Arial"/>
          <w:b/>
          <w:sz w:val="20"/>
          <w:szCs w:val="20"/>
        </w:rPr>
        <w:t>O</w:t>
      </w:r>
      <w:r w:rsidRPr="00FD10EE">
        <w:rPr>
          <w:rFonts w:ascii="Arial" w:hAnsi="Arial" w:cs="Arial"/>
          <w:b/>
          <w:sz w:val="20"/>
          <w:szCs w:val="20"/>
        </w:rPr>
        <w:t>rdinaria de</w:t>
      </w:r>
      <w:r w:rsidR="0011347E" w:rsidRPr="00FD10EE">
        <w:rPr>
          <w:rFonts w:ascii="Arial" w:hAnsi="Arial" w:cs="Arial"/>
          <w:b/>
          <w:sz w:val="20"/>
          <w:szCs w:val="20"/>
        </w:rPr>
        <w:t xml:space="preserve"> la Comisión Edilicia</w:t>
      </w:r>
      <w:r w:rsidRPr="00FD10EE">
        <w:rPr>
          <w:rFonts w:ascii="Arial" w:hAnsi="Arial" w:cs="Arial"/>
          <w:b/>
          <w:sz w:val="20"/>
          <w:szCs w:val="20"/>
        </w:rPr>
        <w:t xml:space="preserve"> de</w:t>
      </w:r>
      <w:r w:rsidR="0011347E" w:rsidRPr="00FD10EE">
        <w:rPr>
          <w:rFonts w:ascii="Arial" w:hAnsi="Arial" w:cs="Arial"/>
          <w:b/>
          <w:sz w:val="20"/>
          <w:szCs w:val="20"/>
        </w:rPr>
        <w:t xml:space="preserve"> </w:t>
      </w:r>
      <w:r w:rsidR="00133DF8" w:rsidRPr="00FD10EE">
        <w:rPr>
          <w:rFonts w:ascii="Arial" w:hAnsi="Arial" w:cs="Arial"/>
          <w:b/>
          <w:sz w:val="20"/>
          <w:szCs w:val="20"/>
        </w:rPr>
        <w:t>Nomenclatura</w:t>
      </w:r>
      <w:r w:rsidRPr="00FD10EE">
        <w:rPr>
          <w:rFonts w:ascii="Arial" w:hAnsi="Arial" w:cs="Arial"/>
          <w:b/>
          <w:sz w:val="20"/>
          <w:szCs w:val="20"/>
        </w:rPr>
        <w:t xml:space="preserve">, </w:t>
      </w:r>
      <w:r w:rsidR="00650F20" w:rsidRPr="00FD10EE">
        <w:rPr>
          <w:rFonts w:ascii="Arial" w:hAnsi="Arial" w:cs="Arial"/>
          <w:sz w:val="20"/>
          <w:szCs w:val="20"/>
        </w:rPr>
        <w:t>del Ayuntamiento de El S</w:t>
      </w:r>
      <w:r w:rsidRPr="00FD10EE">
        <w:rPr>
          <w:rFonts w:ascii="Arial" w:hAnsi="Arial" w:cs="Arial"/>
          <w:sz w:val="20"/>
          <w:szCs w:val="20"/>
        </w:rPr>
        <w:t>alto, Jalisco.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Presidente</w:t>
      </w:r>
      <w:r w:rsidR="0011347E" w:rsidRPr="00FD10EE">
        <w:rPr>
          <w:rFonts w:ascii="Arial" w:hAnsi="Arial" w:cs="Arial"/>
          <w:b/>
          <w:sz w:val="20"/>
          <w:szCs w:val="20"/>
        </w:rPr>
        <w:t>:</w:t>
      </w:r>
      <w:r w:rsidR="00650F20" w:rsidRPr="00FD10EE">
        <w:rPr>
          <w:rFonts w:ascii="Arial" w:hAnsi="Arial" w:cs="Arial"/>
          <w:sz w:val="20"/>
          <w:szCs w:val="20"/>
        </w:rPr>
        <w:t xml:space="preserve"> Buenos días</w:t>
      </w:r>
      <w:r w:rsidRPr="00FD10EE">
        <w:rPr>
          <w:rFonts w:ascii="Arial" w:hAnsi="Arial" w:cs="Arial"/>
          <w:sz w:val="20"/>
          <w:szCs w:val="20"/>
        </w:rPr>
        <w:t xml:space="preserve">, compañeros Regidores integrantes de la Comisión de </w:t>
      </w:r>
      <w:r w:rsidR="00133DF8" w:rsidRPr="00FD10EE">
        <w:rPr>
          <w:rFonts w:ascii="Arial" w:hAnsi="Arial" w:cs="Arial"/>
          <w:sz w:val="20"/>
          <w:szCs w:val="20"/>
        </w:rPr>
        <w:t>Nomenclatura</w:t>
      </w:r>
      <w:r w:rsidRPr="00FD10EE">
        <w:rPr>
          <w:rFonts w:ascii="Arial" w:hAnsi="Arial" w:cs="Arial"/>
          <w:b/>
          <w:sz w:val="20"/>
          <w:szCs w:val="20"/>
        </w:rPr>
        <w:t xml:space="preserve">, </w:t>
      </w:r>
      <w:r w:rsidRPr="00FD10EE">
        <w:rPr>
          <w:rFonts w:ascii="Arial" w:hAnsi="Arial" w:cs="Arial"/>
          <w:sz w:val="20"/>
          <w:szCs w:val="20"/>
        </w:rPr>
        <w:t>a continuación, p</w:t>
      </w:r>
      <w:r w:rsidR="005B13CF" w:rsidRPr="00FD10EE">
        <w:rPr>
          <w:rFonts w:ascii="Arial" w:hAnsi="Arial" w:cs="Arial"/>
          <w:sz w:val="20"/>
          <w:szCs w:val="20"/>
        </w:rPr>
        <w:t>rocederé a verificar si existe q</w:t>
      </w:r>
      <w:r w:rsidR="005C49E5" w:rsidRPr="00FD10EE">
        <w:rPr>
          <w:rFonts w:ascii="Arial" w:hAnsi="Arial" w:cs="Arial"/>
          <w:sz w:val="20"/>
          <w:szCs w:val="20"/>
        </w:rPr>
        <w:t>uórum legal para s</w:t>
      </w:r>
      <w:r w:rsidRPr="00FD10EE">
        <w:rPr>
          <w:rFonts w:ascii="Arial" w:hAnsi="Arial" w:cs="Arial"/>
          <w:sz w:val="20"/>
          <w:szCs w:val="20"/>
        </w:rPr>
        <w:t>esionar válidamente, por lo que se instruye al Secretario Técnico para pasar lista de Asistencia.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Procedemos a nombrar lista de asistencia: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</w:tblGrid>
      <w:tr w:rsidR="00650F20" w:rsidRPr="00FD10EE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FD10E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Presidente, Armando González Romo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FD10E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650F20" w:rsidRPr="00FD10EE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FD10E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FD10EE" w:rsidRDefault="00DE7284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Inasistencia</w:t>
            </w:r>
            <w:r w:rsidR="00133DF8" w:rsidRPr="00FD10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Injustificada</w:t>
            </w:r>
          </w:p>
        </w:tc>
      </w:tr>
      <w:tr w:rsidR="00650F20" w:rsidRPr="00FD10EE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FD10E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FD10E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650F20" w:rsidRPr="00FD10EE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FD10E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FD10E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650F20" w:rsidRPr="00FD10EE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FD10EE" w:rsidRDefault="00650F20" w:rsidP="0013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33DF8"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Sofía </w:t>
            </w:r>
            <w:proofErr w:type="spellStart"/>
            <w:r w:rsidR="00133DF8"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133DF8"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FD10EE" w:rsidRDefault="00DE7284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Inasistencia</w:t>
            </w:r>
            <w:r w:rsidR="00133DF8" w:rsidRPr="00FD10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Injustificada</w:t>
            </w:r>
          </w:p>
        </w:tc>
      </w:tr>
    </w:tbl>
    <w:p w:rsidR="00D03B5D" w:rsidRPr="00FD10EE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3B5D" w:rsidRPr="00FD10EE" w:rsidRDefault="00E6332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Secretario Técnico:</w:t>
      </w:r>
      <w:r w:rsidR="00D03B5D" w:rsidRPr="00FD10EE">
        <w:rPr>
          <w:rFonts w:ascii="Arial" w:hAnsi="Arial" w:cs="Arial"/>
          <w:sz w:val="20"/>
          <w:szCs w:val="20"/>
        </w:rPr>
        <w:t xml:space="preserve"> Presidente se cu</w:t>
      </w:r>
      <w:r w:rsidRPr="00FD10EE">
        <w:rPr>
          <w:rFonts w:ascii="Arial" w:hAnsi="Arial" w:cs="Arial"/>
          <w:sz w:val="20"/>
          <w:szCs w:val="20"/>
        </w:rPr>
        <w:t xml:space="preserve">enta con la asistencia de </w:t>
      </w:r>
      <w:r w:rsidR="00133DF8" w:rsidRPr="00FD10EE">
        <w:rPr>
          <w:rFonts w:ascii="Arial" w:hAnsi="Arial" w:cs="Arial"/>
          <w:sz w:val="20"/>
          <w:szCs w:val="20"/>
        </w:rPr>
        <w:t>3</w:t>
      </w:r>
      <w:r w:rsidR="00D03B5D" w:rsidRPr="00FD10EE">
        <w:rPr>
          <w:rFonts w:ascii="Arial" w:hAnsi="Arial" w:cs="Arial"/>
          <w:sz w:val="20"/>
          <w:szCs w:val="20"/>
        </w:rPr>
        <w:t xml:space="preserve"> Regidores, de los 5 integrantes de la Comisión.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Presidente</w:t>
      </w:r>
      <w:r w:rsidR="00E6332D" w:rsidRPr="00FD10EE">
        <w:rPr>
          <w:rFonts w:ascii="Arial" w:hAnsi="Arial" w:cs="Arial"/>
          <w:b/>
          <w:sz w:val="20"/>
          <w:szCs w:val="20"/>
        </w:rPr>
        <w:t>:</w:t>
      </w:r>
      <w:r w:rsidR="00E6332D" w:rsidRPr="00FD10EE">
        <w:rPr>
          <w:rFonts w:ascii="Arial" w:hAnsi="Arial" w:cs="Arial"/>
          <w:sz w:val="20"/>
          <w:szCs w:val="20"/>
        </w:rPr>
        <w:t xml:space="preserve"> </w:t>
      </w:r>
      <w:r w:rsidRPr="00FD10EE">
        <w:rPr>
          <w:rFonts w:ascii="Arial" w:hAnsi="Arial" w:cs="Arial"/>
          <w:sz w:val="20"/>
          <w:szCs w:val="20"/>
        </w:rPr>
        <w:t>Se declara</w:t>
      </w:r>
      <w:r w:rsidR="005B13CF" w:rsidRPr="00FD10EE">
        <w:rPr>
          <w:rFonts w:ascii="Arial" w:hAnsi="Arial" w:cs="Arial"/>
          <w:sz w:val="20"/>
          <w:szCs w:val="20"/>
        </w:rPr>
        <w:t xml:space="preserve"> que existe  quórum legal para s</w:t>
      </w:r>
      <w:r w:rsidRPr="00FD10EE">
        <w:rPr>
          <w:rFonts w:ascii="Arial" w:hAnsi="Arial" w:cs="Arial"/>
          <w:sz w:val="20"/>
          <w:szCs w:val="20"/>
        </w:rPr>
        <w:t>esio</w:t>
      </w:r>
      <w:r w:rsidR="005B13CF" w:rsidRPr="00FD10EE">
        <w:rPr>
          <w:rFonts w:ascii="Arial" w:hAnsi="Arial" w:cs="Arial"/>
          <w:sz w:val="20"/>
          <w:szCs w:val="20"/>
        </w:rPr>
        <w:t xml:space="preserve">nar, con la Asistencia de </w:t>
      </w:r>
      <w:r w:rsidR="00133DF8" w:rsidRPr="00FD10EE">
        <w:rPr>
          <w:rFonts w:ascii="Arial" w:hAnsi="Arial" w:cs="Arial"/>
          <w:sz w:val="20"/>
          <w:szCs w:val="20"/>
        </w:rPr>
        <w:t>3</w:t>
      </w:r>
      <w:r w:rsidRPr="00FD10EE">
        <w:rPr>
          <w:rFonts w:ascii="Arial" w:hAnsi="Arial" w:cs="Arial"/>
          <w:sz w:val="20"/>
          <w:szCs w:val="20"/>
        </w:rPr>
        <w:t xml:space="preserve"> de los Regidores integrantes de la Comisión Edilicia de</w:t>
      </w:r>
      <w:r w:rsidR="00E6332D" w:rsidRPr="00FD10EE">
        <w:rPr>
          <w:rFonts w:ascii="Arial" w:hAnsi="Arial" w:cs="Arial"/>
          <w:b/>
          <w:sz w:val="20"/>
          <w:szCs w:val="20"/>
        </w:rPr>
        <w:t xml:space="preserve"> </w:t>
      </w:r>
      <w:r w:rsidR="00133DF8" w:rsidRPr="00FD10EE">
        <w:rPr>
          <w:rFonts w:ascii="Arial" w:hAnsi="Arial" w:cs="Arial"/>
          <w:sz w:val="20"/>
          <w:szCs w:val="20"/>
        </w:rPr>
        <w:t>Nomenclatura</w:t>
      </w:r>
      <w:r w:rsidRPr="00FD10EE">
        <w:rPr>
          <w:rFonts w:ascii="Arial" w:hAnsi="Arial" w:cs="Arial"/>
          <w:sz w:val="20"/>
          <w:szCs w:val="20"/>
        </w:rPr>
        <w:t xml:space="preserve">. </w:t>
      </w:r>
      <w:r w:rsidR="005C49E5" w:rsidRPr="00FD10EE">
        <w:rPr>
          <w:rFonts w:ascii="Arial" w:hAnsi="Arial" w:cs="Arial"/>
          <w:sz w:val="20"/>
          <w:szCs w:val="20"/>
        </w:rPr>
        <w:t>Por consiguiente</w:t>
      </w:r>
      <w:r w:rsidRPr="00FD10EE">
        <w:rPr>
          <w:rFonts w:ascii="Arial" w:hAnsi="Arial" w:cs="Arial"/>
          <w:sz w:val="20"/>
          <w:szCs w:val="20"/>
        </w:rPr>
        <w:t xml:space="preserve"> son válidos los acue</w:t>
      </w:r>
      <w:r w:rsidR="00E6332D" w:rsidRPr="00FD10EE">
        <w:rPr>
          <w:rFonts w:ascii="Arial" w:hAnsi="Arial" w:cs="Arial"/>
          <w:sz w:val="20"/>
          <w:szCs w:val="20"/>
        </w:rPr>
        <w:t>rdos emanados durante la Sesión</w:t>
      </w:r>
      <w:r w:rsidRPr="00FD10EE">
        <w:rPr>
          <w:rFonts w:ascii="Arial" w:hAnsi="Arial" w:cs="Arial"/>
          <w:sz w:val="20"/>
          <w:szCs w:val="20"/>
        </w:rPr>
        <w:t>.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13CF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 xml:space="preserve">En </w:t>
      </w:r>
      <w:r w:rsidR="005B13CF" w:rsidRPr="00FD10EE">
        <w:rPr>
          <w:rFonts w:ascii="Arial" w:hAnsi="Arial" w:cs="Arial"/>
          <w:sz w:val="20"/>
          <w:szCs w:val="20"/>
        </w:rPr>
        <w:t>el desahogo del punto número II-.</w:t>
      </w:r>
      <w:r w:rsidRPr="00FD10EE">
        <w:rPr>
          <w:rFonts w:ascii="Arial" w:hAnsi="Arial" w:cs="Arial"/>
          <w:sz w:val="20"/>
          <w:szCs w:val="20"/>
        </w:rPr>
        <w:t xml:space="preserve"> </w:t>
      </w:r>
      <w:r w:rsidR="005B13CF" w:rsidRPr="00FD10EE">
        <w:rPr>
          <w:rFonts w:ascii="Arial" w:hAnsi="Arial" w:cs="Arial"/>
          <w:sz w:val="20"/>
          <w:szCs w:val="20"/>
        </w:rPr>
        <w:t xml:space="preserve">Lectura y en su caso aprobación del orden del día. </w:t>
      </w:r>
    </w:p>
    <w:p w:rsidR="005B13CF" w:rsidRPr="00FD10EE" w:rsidRDefault="005B13CF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FD10EE" w:rsidRDefault="005B13CF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Se</w:t>
      </w:r>
      <w:r w:rsidR="00D03B5D" w:rsidRPr="00FD10EE">
        <w:rPr>
          <w:rFonts w:ascii="Arial" w:hAnsi="Arial" w:cs="Arial"/>
          <w:sz w:val="20"/>
          <w:szCs w:val="20"/>
        </w:rPr>
        <w:t xml:space="preserve"> instruye al Secretario Técnico a dar lectu</w:t>
      </w:r>
      <w:r w:rsidR="002B0FB0" w:rsidRPr="00FD10EE">
        <w:rPr>
          <w:rFonts w:ascii="Arial" w:hAnsi="Arial" w:cs="Arial"/>
          <w:sz w:val="20"/>
          <w:szCs w:val="20"/>
        </w:rPr>
        <w:t>ra del Orden del Día propuesta.</w:t>
      </w:r>
    </w:p>
    <w:p w:rsidR="005B13CF" w:rsidRPr="00FD10EE" w:rsidRDefault="005B13CF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 xml:space="preserve"> </w:t>
      </w:r>
    </w:p>
    <w:p w:rsidR="005C49E5" w:rsidRPr="00FD10EE" w:rsidRDefault="005C49E5" w:rsidP="005C49E5">
      <w:pPr>
        <w:jc w:val="both"/>
        <w:rPr>
          <w:rFonts w:ascii="Arial" w:hAnsi="Arial" w:cs="Arial"/>
          <w:b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Secretario Técnico:</w:t>
      </w:r>
    </w:p>
    <w:p w:rsidR="00D03B5D" w:rsidRPr="00FD10EE" w:rsidRDefault="005B13CF" w:rsidP="005C49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10EE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D03B5D" w:rsidRPr="00FD10EE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 xml:space="preserve">Lista y declaración de </w:t>
      </w:r>
      <w:r w:rsidR="00A57F9F" w:rsidRPr="00FD10EE">
        <w:rPr>
          <w:rFonts w:ascii="Arial" w:hAnsi="Arial" w:cs="Arial"/>
          <w:sz w:val="20"/>
          <w:szCs w:val="20"/>
        </w:rPr>
        <w:t>quórum</w:t>
      </w:r>
      <w:r w:rsidR="005B13CF" w:rsidRPr="00FD10EE">
        <w:rPr>
          <w:rFonts w:ascii="Arial" w:hAnsi="Arial" w:cs="Arial"/>
          <w:sz w:val="20"/>
          <w:szCs w:val="20"/>
        </w:rPr>
        <w:t>.</w:t>
      </w:r>
    </w:p>
    <w:p w:rsidR="00A57F9F" w:rsidRPr="00FD10EE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Lectura y en su caso aprobación del Orden del día</w:t>
      </w:r>
      <w:r w:rsidR="005B13CF" w:rsidRPr="00FD10EE">
        <w:rPr>
          <w:rFonts w:ascii="Arial" w:hAnsi="Arial" w:cs="Arial"/>
          <w:sz w:val="20"/>
          <w:szCs w:val="20"/>
        </w:rPr>
        <w:t>.</w:t>
      </w:r>
      <w:r w:rsidRPr="00FD10EE">
        <w:rPr>
          <w:rFonts w:ascii="Arial" w:hAnsi="Arial" w:cs="Arial"/>
          <w:sz w:val="20"/>
          <w:szCs w:val="20"/>
        </w:rPr>
        <w:t xml:space="preserve"> </w:t>
      </w:r>
    </w:p>
    <w:p w:rsidR="00A57F9F" w:rsidRPr="00FD10EE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Lectura y aprobación del Acta de Sesión Anterior</w:t>
      </w:r>
      <w:r w:rsidR="005B13CF" w:rsidRPr="00FD10EE">
        <w:rPr>
          <w:rFonts w:ascii="Arial" w:hAnsi="Arial" w:cs="Arial"/>
          <w:sz w:val="20"/>
          <w:szCs w:val="20"/>
        </w:rPr>
        <w:t>.</w:t>
      </w:r>
    </w:p>
    <w:p w:rsidR="00626C59" w:rsidRPr="00FD10EE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Lectura y cuenta de las comunicaciones recibidas.</w:t>
      </w:r>
    </w:p>
    <w:p w:rsidR="00FD10EE" w:rsidRPr="00FD10EE" w:rsidRDefault="00FD10EE" w:rsidP="00FD10EE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26C59" w:rsidRPr="00FD10EE" w:rsidRDefault="00626C59" w:rsidP="00626C59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 xml:space="preserve">Con fecha 4 de diciembre de 2018, el Presidente de esta comisión el Mtro. Armando González Romo, presenta ante esta comisión el Proyecto del Reglamento de Nomenclatura, Espacios Abiertos Públicos y Monumentos para El Municipio de El Salto, Jalisco,  para su estudio, revisión y dictaminación. </w:t>
      </w:r>
    </w:p>
    <w:p w:rsidR="00626C59" w:rsidRPr="00FD10EE" w:rsidRDefault="00626C59" w:rsidP="00626C59">
      <w:pPr>
        <w:pStyle w:val="Prrafodelista"/>
        <w:spacing w:after="0"/>
        <w:ind w:left="1114"/>
        <w:jc w:val="both"/>
        <w:rPr>
          <w:rFonts w:ascii="Arial" w:hAnsi="Arial" w:cs="Arial"/>
          <w:b/>
          <w:sz w:val="20"/>
          <w:szCs w:val="20"/>
        </w:rPr>
      </w:pPr>
    </w:p>
    <w:p w:rsidR="00A57F9F" w:rsidRPr="00FD10EE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Asuntos varios.</w:t>
      </w:r>
    </w:p>
    <w:p w:rsidR="00A57F9F" w:rsidRPr="00FD10EE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Clausura.</w:t>
      </w:r>
    </w:p>
    <w:p w:rsidR="00A57F9F" w:rsidRPr="00FD10EE" w:rsidRDefault="00A57F9F" w:rsidP="00A57F9F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Es todo, Presidente</w:t>
      </w:r>
      <w:r w:rsidR="00A57F9F" w:rsidRPr="00FD10EE">
        <w:rPr>
          <w:rFonts w:ascii="Arial" w:hAnsi="Arial" w:cs="Arial"/>
          <w:sz w:val="20"/>
          <w:szCs w:val="20"/>
        </w:rPr>
        <w:t>.</w:t>
      </w:r>
    </w:p>
    <w:p w:rsidR="00626C59" w:rsidRPr="00FD10EE" w:rsidRDefault="00626C59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Presidente</w:t>
      </w:r>
      <w:r w:rsidR="00A57F9F" w:rsidRPr="00FD10EE">
        <w:rPr>
          <w:rFonts w:ascii="Arial" w:hAnsi="Arial" w:cs="Arial"/>
          <w:b/>
          <w:sz w:val="20"/>
          <w:szCs w:val="20"/>
        </w:rPr>
        <w:t>:</w:t>
      </w:r>
      <w:r w:rsidRPr="00FD10EE">
        <w:rPr>
          <w:rFonts w:ascii="Arial" w:hAnsi="Arial" w:cs="Arial"/>
          <w:b/>
          <w:sz w:val="20"/>
          <w:szCs w:val="20"/>
        </w:rPr>
        <w:t xml:space="preserve"> </w:t>
      </w:r>
      <w:r w:rsidRPr="00FD10EE">
        <w:rPr>
          <w:rFonts w:ascii="Arial" w:hAnsi="Arial" w:cs="Arial"/>
          <w:sz w:val="20"/>
          <w:szCs w:val="20"/>
        </w:rPr>
        <w:t>Si es de aprobarse el Orden del Día propuesto, favor de manifestarlo levantando su mano, (APROBADO).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Secretario Técnico</w:t>
      </w:r>
      <w:r w:rsidR="005C49E5" w:rsidRPr="00FD10EE">
        <w:rPr>
          <w:rFonts w:ascii="Arial" w:hAnsi="Arial" w:cs="Arial"/>
          <w:b/>
          <w:sz w:val="20"/>
          <w:szCs w:val="20"/>
        </w:rPr>
        <w:t>:</w:t>
      </w:r>
      <w:r w:rsidRPr="00FD10EE">
        <w:rPr>
          <w:rFonts w:ascii="Arial" w:hAnsi="Arial" w:cs="Arial"/>
          <w:b/>
          <w:sz w:val="20"/>
          <w:szCs w:val="20"/>
        </w:rPr>
        <w:t xml:space="preserve"> </w:t>
      </w:r>
      <w:r w:rsidRPr="00FD10EE">
        <w:rPr>
          <w:rFonts w:ascii="Arial" w:hAnsi="Arial" w:cs="Arial"/>
          <w:sz w:val="20"/>
          <w:szCs w:val="20"/>
        </w:rPr>
        <w:t>En el desahogo del punt</w:t>
      </w:r>
      <w:r w:rsidR="00435474" w:rsidRPr="00FD10EE">
        <w:rPr>
          <w:rFonts w:ascii="Arial" w:hAnsi="Arial" w:cs="Arial"/>
          <w:sz w:val="20"/>
          <w:szCs w:val="20"/>
        </w:rPr>
        <w:t>o número III</w:t>
      </w:r>
      <w:r w:rsidRPr="00FD10EE">
        <w:rPr>
          <w:rFonts w:ascii="Arial" w:hAnsi="Arial" w:cs="Arial"/>
          <w:sz w:val="20"/>
          <w:szCs w:val="20"/>
        </w:rPr>
        <w:t>.-</w:t>
      </w:r>
      <w:r w:rsidR="00A57F9F" w:rsidRPr="00FD10EE">
        <w:rPr>
          <w:rFonts w:ascii="Arial" w:hAnsi="Arial" w:cs="Arial"/>
          <w:sz w:val="20"/>
          <w:szCs w:val="20"/>
        </w:rPr>
        <w:t xml:space="preserve"> Lectura y Aprobación del Acta de la Sesión anterior</w:t>
      </w:r>
      <w:r w:rsidRPr="00FD10EE">
        <w:rPr>
          <w:rFonts w:ascii="Arial" w:hAnsi="Arial" w:cs="Arial"/>
          <w:sz w:val="20"/>
          <w:szCs w:val="20"/>
        </w:rPr>
        <w:t>.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lastRenderedPageBreak/>
        <w:t>Presidente</w:t>
      </w:r>
      <w:r w:rsidR="005C49E5" w:rsidRPr="00FD10EE">
        <w:rPr>
          <w:rFonts w:ascii="Arial" w:hAnsi="Arial" w:cs="Arial"/>
          <w:b/>
          <w:sz w:val="20"/>
          <w:szCs w:val="20"/>
        </w:rPr>
        <w:t>:</w:t>
      </w:r>
      <w:r w:rsidRPr="00FD10EE">
        <w:rPr>
          <w:rFonts w:ascii="Arial" w:hAnsi="Arial" w:cs="Arial"/>
          <w:b/>
          <w:sz w:val="20"/>
          <w:szCs w:val="20"/>
        </w:rPr>
        <w:t xml:space="preserve"> </w:t>
      </w:r>
      <w:r w:rsidRPr="00FD10EE">
        <w:rPr>
          <w:rFonts w:ascii="Arial" w:hAnsi="Arial" w:cs="Arial"/>
          <w:sz w:val="20"/>
          <w:szCs w:val="20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FD10EE" w:rsidRDefault="00D03B5D" w:rsidP="00D03B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C49E5" w:rsidRPr="00FD10EE" w:rsidRDefault="003E10A9" w:rsidP="00650F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 xml:space="preserve">Secretario Técnico: </w:t>
      </w:r>
      <w:r w:rsidR="00D03B5D" w:rsidRPr="00FD10EE">
        <w:rPr>
          <w:rFonts w:ascii="Arial" w:hAnsi="Arial" w:cs="Arial"/>
          <w:sz w:val="20"/>
          <w:szCs w:val="20"/>
        </w:rPr>
        <w:t>E</w:t>
      </w:r>
      <w:r w:rsidR="00435474" w:rsidRPr="00FD10EE">
        <w:rPr>
          <w:rFonts w:ascii="Arial" w:hAnsi="Arial" w:cs="Arial"/>
          <w:sz w:val="20"/>
          <w:szCs w:val="20"/>
        </w:rPr>
        <w:t>n el desahogo del punto número IV</w:t>
      </w:r>
      <w:r w:rsidR="00D03B5D" w:rsidRPr="00FD10EE">
        <w:rPr>
          <w:rFonts w:ascii="Arial" w:hAnsi="Arial" w:cs="Arial"/>
          <w:sz w:val="20"/>
          <w:szCs w:val="20"/>
        </w:rPr>
        <w:t>.-</w:t>
      </w:r>
      <w:r w:rsidR="005B13CF" w:rsidRPr="00FD10EE">
        <w:rPr>
          <w:rFonts w:ascii="Arial" w:hAnsi="Arial" w:cs="Arial"/>
          <w:sz w:val="20"/>
          <w:szCs w:val="20"/>
        </w:rPr>
        <w:t xml:space="preserve"> L</w:t>
      </w:r>
      <w:r w:rsidRPr="00FD10EE">
        <w:rPr>
          <w:rFonts w:ascii="Arial" w:hAnsi="Arial" w:cs="Arial"/>
          <w:sz w:val="20"/>
          <w:szCs w:val="20"/>
        </w:rPr>
        <w:t>ectura y cuenta de las comunicaciones recibidas.</w:t>
      </w:r>
      <w:r w:rsidR="00626C59" w:rsidRPr="00FD10EE">
        <w:rPr>
          <w:rFonts w:ascii="Arial" w:hAnsi="Arial" w:cs="Arial"/>
          <w:sz w:val="20"/>
          <w:szCs w:val="20"/>
        </w:rPr>
        <w:t xml:space="preserve"> Se da cuenta con fecha 4 de diciembre de 2018, el Presidente de esta comisión el Mtro. Armando González Romo, presenta ante esta Comisión el Proyecto del Reglamento de Nomenclatura, Espacios Abiertos Públicos y Monumentos para el Municipio de El Salto, Jalisco,  para su estudio, revisión y dictaminación.</w:t>
      </w:r>
    </w:p>
    <w:p w:rsidR="005C49E5" w:rsidRPr="00FD10EE" w:rsidRDefault="00D03B5D" w:rsidP="00650F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 w:rsidR="003E10A9" w:rsidRPr="00FD10EE">
        <w:rPr>
          <w:rFonts w:ascii="Arial" w:hAnsi="Arial" w:cs="Arial"/>
          <w:b/>
          <w:sz w:val="20"/>
          <w:szCs w:val="20"/>
        </w:rPr>
        <w:t xml:space="preserve">: </w:t>
      </w:r>
      <w:r w:rsidRPr="00FD10EE">
        <w:rPr>
          <w:rFonts w:ascii="Arial" w:hAnsi="Arial" w:cs="Arial"/>
          <w:sz w:val="20"/>
          <w:szCs w:val="20"/>
        </w:rPr>
        <w:t>En</w:t>
      </w:r>
      <w:r w:rsidR="00435474" w:rsidRPr="00FD10EE">
        <w:rPr>
          <w:rFonts w:ascii="Arial" w:hAnsi="Arial" w:cs="Arial"/>
          <w:sz w:val="20"/>
          <w:szCs w:val="20"/>
        </w:rPr>
        <w:t xml:space="preserve"> desahogo del punto número V</w:t>
      </w:r>
      <w:r w:rsidR="003E10A9" w:rsidRPr="00FD10EE">
        <w:rPr>
          <w:rFonts w:ascii="Arial" w:hAnsi="Arial" w:cs="Arial"/>
          <w:sz w:val="20"/>
          <w:szCs w:val="20"/>
        </w:rPr>
        <w:t>.- Asuntos varios</w:t>
      </w:r>
      <w:r w:rsidR="005C49E5" w:rsidRPr="00FD10EE">
        <w:rPr>
          <w:rFonts w:ascii="Arial" w:hAnsi="Arial" w:cs="Arial"/>
          <w:sz w:val="20"/>
          <w:szCs w:val="20"/>
        </w:rPr>
        <w:t>.</w:t>
      </w:r>
    </w:p>
    <w:p w:rsidR="005C49E5" w:rsidRPr="00FD10EE" w:rsidRDefault="005C49E5" w:rsidP="00650F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6C59" w:rsidRPr="00FD10EE" w:rsidRDefault="00626C59" w:rsidP="00626C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Presidente:</w:t>
      </w:r>
      <w:r w:rsidRPr="00FD10EE">
        <w:rPr>
          <w:rFonts w:ascii="Arial" w:hAnsi="Arial" w:cs="Arial"/>
          <w:sz w:val="20"/>
          <w:szCs w:val="20"/>
        </w:rPr>
        <w:t xml:space="preserve"> Como se mencionó en el punto anterior de Comunicaciones Recibidas, una vez agotados los trabajos, analizado, estudiado y dictaminado dicho Proyecto de Reglamento, propongo el siguiente punto de acuerdo.</w:t>
      </w:r>
    </w:p>
    <w:p w:rsidR="00626C59" w:rsidRPr="00FD10EE" w:rsidRDefault="00626C59" w:rsidP="00626C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6C59" w:rsidRPr="00FD10EE" w:rsidRDefault="00626C59" w:rsidP="00626C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Primero.-</w:t>
      </w:r>
      <w:r w:rsidRPr="00FD10EE">
        <w:rPr>
          <w:rFonts w:ascii="Arial" w:hAnsi="Arial" w:cs="Arial"/>
          <w:sz w:val="20"/>
          <w:szCs w:val="20"/>
        </w:rPr>
        <w:t xml:space="preserve"> Se solita la aprobación del Proyecto de Reglamento de Nomenclatura, Espacios Abiertos Públicos y Monumentos para el Municipio de El Salto, Jalisco.</w:t>
      </w:r>
    </w:p>
    <w:p w:rsidR="00626C59" w:rsidRPr="00FD10EE" w:rsidRDefault="00626C59" w:rsidP="00626C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6C59" w:rsidRPr="00FD10EE" w:rsidRDefault="00626C59" w:rsidP="00626C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Segundo.-</w:t>
      </w:r>
      <w:r w:rsidRPr="00FD10EE">
        <w:rPr>
          <w:rFonts w:ascii="Arial" w:hAnsi="Arial" w:cs="Arial"/>
          <w:sz w:val="20"/>
          <w:szCs w:val="20"/>
        </w:rPr>
        <w:t xml:space="preserve"> Se instruye al Presidente de la Comisión y al Secretario Técnico, para que realicen los trámites correspondientes. </w:t>
      </w:r>
    </w:p>
    <w:p w:rsidR="00626C59" w:rsidRPr="00FD10EE" w:rsidRDefault="00626C59" w:rsidP="00626C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0F20" w:rsidRPr="00FD10EE" w:rsidRDefault="00DE7284" w:rsidP="00626C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 xml:space="preserve">Secretario Técnico: </w:t>
      </w:r>
      <w:r w:rsidR="00626C59" w:rsidRPr="00FD10EE">
        <w:rPr>
          <w:rFonts w:ascii="Arial" w:hAnsi="Arial" w:cs="Arial"/>
          <w:sz w:val="20"/>
          <w:szCs w:val="20"/>
        </w:rPr>
        <w:t>Siguiendo con el orden del día, les pregunto si ¿alguien más desea hacer uso de la voz?</w:t>
      </w:r>
    </w:p>
    <w:p w:rsidR="00626C59" w:rsidRPr="00FD10EE" w:rsidRDefault="00626C59" w:rsidP="00626C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6C59" w:rsidRPr="00FD10EE" w:rsidRDefault="00626C59" w:rsidP="00626C59">
      <w:pPr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 xml:space="preserve">No habiendo quien más desee hacer uso de la voz pasamos al: </w:t>
      </w:r>
    </w:p>
    <w:p w:rsidR="00626C59" w:rsidRPr="00FD10EE" w:rsidRDefault="00626C59" w:rsidP="00626C59">
      <w:pPr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sz w:val="20"/>
          <w:szCs w:val="20"/>
        </w:rPr>
        <w:t>Punto número 6.- CLAUSURA.</w:t>
      </w:r>
    </w:p>
    <w:p w:rsidR="00650F20" w:rsidRDefault="00DE7284" w:rsidP="00626C59">
      <w:pPr>
        <w:jc w:val="both"/>
        <w:rPr>
          <w:rFonts w:ascii="Arial" w:hAnsi="Arial" w:cs="Arial"/>
          <w:sz w:val="20"/>
          <w:szCs w:val="20"/>
        </w:rPr>
      </w:pPr>
      <w:r w:rsidRPr="00FD10EE">
        <w:rPr>
          <w:rFonts w:ascii="Arial" w:hAnsi="Arial" w:cs="Arial"/>
          <w:b/>
          <w:sz w:val="20"/>
          <w:szCs w:val="20"/>
        </w:rPr>
        <w:t>Presidente: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26C59" w:rsidRPr="00FD10EE">
        <w:rPr>
          <w:rFonts w:ascii="Arial" w:hAnsi="Arial" w:cs="Arial"/>
          <w:sz w:val="20"/>
          <w:szCs w:val="20"/>
        </w:rPr>
        <w:t>Siendo las 9:58 nueve horas con cincuenta y ocho minutos del día 28 Febrero de 2019 se da la clausura la presente sesión.</w:t>
      </w:r>
    </w:p>
    <w:p w:rsidR="00DE7284" w:rsidRPr="00FD10EE" w:rsidRDefault="00DE7284" w:rsidP="00626C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FD10EE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3E10A9" w:rsidRPr="00FD10EE" w:rsidRDefault="00435474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A2EDB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3E10A9" w:rsidRPr="00FD10EE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BA2EDB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Nomenclatura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3E10A9" w:rsidRPr="00FD10E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A2EDB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650F20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A2EDB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BA2EDB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Inasistencia Injustificada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A2EDB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D10EE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Sofía </w:t>
            </w:r>
            <w:proofErr w:type="spellStart"/>
            <w:r w:rsidR="00FD10EE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FD10EE"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FD10EE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FD10E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FD10EE" w:rsidRDefault="00DE7284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D10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Inasistencia Injustificada</w:t>
            </w:r>
          </w:p>
        </w:tc>
      </w:tr>
    </w:tbl>
    <w:p w:rsidR="00DD3923" w:rsidRPr="00FD10EE" w:rsidRDefault="00DE7284">
      <w:pPr>
        <w:rPr>
          <w:sz w:val="20"/>
          <w:szCs w:val="20"/>
        </w:rPr>
      </w:pPr>
    </w:p>
    <w:sectPr w:rsidR="00DD3923" w:rsidRPr="00FD10EE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33DF8"/>
    <w:rsid w:val="002811B1"/>
    <w:rsid w:val="002B0FB0"/>
    <w:rsid w:val="003702D3"/>
    <w:rsid w:val="0038007B"/>
    <w:rsid w:val="003B64EE"/>
    <w:rsid w:val="003E10A9"/>
    <w:rsid w:val="00435474"/>
    <w:rsid w:val="005B13CF"/>
    <w:rsid w:val="005B2F61"/>
    <w:rsid w:val="005C49E5"/>
    <w:rsid w:val="00626C59"/>
    <w:rsid w:val="00650F20"/>
    <w:rsid w:val="006A3730"/>
    <w:rsid w:val="006D3602"/>
    <w:rsid w:val="009F276B"/>
    <w:rsid w:val="00A57F9F"/>
    <w:rsid w:val="00B910D5"/>
    <w:rsid w:val="00BA2EDB"/>
    <w:rsid w:val="00D03B5D"/>
    <w:rsid w:val="00DE7284"/>
    <w:rsid w:val="00E6332D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2019-03-27T18:15:00Z</dcterms:created>
  <dcterms:modified xsi:type="dcterms:W3CDTF">2019-03-28T21:58:00Z</dcterms:modified>
</cp:coreProperties>
</file>