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EB" w:rsidRDefault="007F00EB" w:rsidP="007F00EB">
      <w:pPr>
        <w:pStyle w:val="Default"/>
      </w:pPr>
    </w:p>
    <w:p w:rsidR="00FC4578" w:rsidRPr="007F00EB" w:rsidRDefault="007F00EB" w:rsidP="007F00EB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7F00EB">
        <w:rPr>
          <w:rFonts w:ascii="Arial" w:hAnsi="Arial" w:cs="Arial"/>
          <w:b/>
          <w:bCs/>
          <w:sz w:val="40"/>
          <w:szCs w:val="40"/>
        </w:rPr>
        <w:t xml:space="preserve">Integrantes </w:t>
      </w:r>
      <w:r w:rsidRPr="007F00EB">
        <w:rPr>
          <w:rFonts w:ascii="Arial" w:hAnsi="Arial" w:cs="Arial"/>
          <w:b/>
          <w:bCs/>
          <w:sz w:val="40"/>
          <w:szCs w:val="40"/>
        </w:rPr>
        <w:t>Consejo Municipal de Desarrollo Rural Sustentable (CMDRS)</w:t>
      </w:r>
    </w:p>
    <w:p w:rsidR="007F00EB" w:rsidRDefault="007F00EB" w:rsidP="007F00E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M.V.Z. Oscar de la Peña García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Gustavo Ramírez Rodríguez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Gabriela Guadalupe Torres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Olide</w:t>
            </w:r>
            <w:proofErr w:type="spellEnd"/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Jorge Arturo Arroyo Farías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César López Hernández 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Vidríales Pérez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Luis Alberto Gómez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Talancon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Carlos Martínez Sánchez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Sadai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Ávalos Cuellar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Vicente Arias Núñez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Alejandro Vázquez Tapia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Alfredo Núñez Lara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Ing. José Rigoberto Peña Rubio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Ramón Ortiz 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Teodoro García Enciso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Rubén Aranda Padilla</w:t>
            </w:r>
          </w:p>
        </w:tc>
      </w:tr>
      <w:tr w:rsidR="007F00EB" w:rsidTr="007F00EB">
        <w:tc>
          <w:tcPr>
            <w:tcW w:w="8494" w:type="dxa"/>
          </w:tcPr>
          <w:p w:rsidR="007F00EB" w:rsidRDefault="007F00EB" w:rsidP="007F00EB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Ramón Ayala Martínez </w:t>
            </w:r>
          </w:p>
        </w:tc>
      </w:tr>
    </w:tbl>
    <w:p w:rsidR="007F00EB" w:rsidRDefault="007F00EB" w:rsidP="007F00EB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F0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B"/>
    <w:rsid w:val="007F00EB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CF47-AF3A-4740-9568-2843DDC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F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trasparecia</dc:creator>
  <cp:keywords/>
  <dc:description/>
  <cp:lastModifiedBy>trasparecia</cp:lastModifiedBy>
  <cp:revision>1</cp:revision>
  <dcterms:created xsi:type="dcterms:W3CDTF">2019-05-23T20:20:00Z</dcterms:created>
  <dcterms:modified xsi:type="dcterms:W3CDTF">2019-05-23T20:26:00Z</dcterms:modified>
</cp:coreProperties>
</file>